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70AB" w14:textId="1632A1D7" w:rsidR="008C24EF" w:rsidRPr="00526498" w:rsidRDefault="00526498" w:rsidP="00526498">
      <w:pPr>
        <w:pStyle w:val="a8"/>
      </w:pPr>
      <w:r w:rsidRPr="00526498">
        <w:t>Ε.Σ.Α.μεΑ.: Πρόσκληση σε συνέντευξη Τύπου, Δευτέρα 1 Δεκεμβρίου 2025</w:t>
      </w:r>
    </w:p>
    <w:p w14:paraId="4A61167E" w14:textId="77777777" w:rsidR="00526498" w:rsidRPr="00526498" w:rsidRDefault="00526498" w:rsidP="00526498">
      <w:pPr>
        <w:pStyle w:val="ac"/>
        <w:rPr>
          <w:rFonts w:eastAsia="Aptos"/>
        </w:rPr>
      </w:pPr>
      <w:r w:rsidRPr="00526498">
        <w:rPr>
          <w:rFonts w:eastAsia="Aptos"/>
        </w:rPr>
        <w:t>Συνέντευξη Τύπου: Παρουσίαση αποτελεσμάτων του Τακτικού Βαρόμετρου Δικαιωμάτων των ατόμων με αναπηρία του Παρατηρητηρίου Θεμάτων Αναπηρίας της Ε.Σ.Α.μεΑ.</w:t>
      </w:r>
    </w:p>
    <w:p w14:paraId="09A8BD23" w14:textId="77777777" w:rsidR="00526498" w:rsidRPr="00526498" w:rsidRDefault="00526498" w:rsidP="00526498">
      <w:pPr>
        <w:spacing w:after="160" w:line="259" w:lineRule="auto"/>
        <w:jc w:val="left"/>
        <w:rPr>
          <w:rFonts w:eastAsia="Aptos"/>
          <w:color w:val="auto"/>
          <w:kern w:val="2"/>
          <w14:ligatures w14:val="standardContextual"/>
        </w:rPr>
      </w:pPr>
      <w:r w:rsidRPr="00526498">
        <w:rPr>
          <w:rFonts w:eastAsia="Aptos"/>
          <w:color w:val="auto"/>
          <w:kern w:val="2"/>
          <w14:ligatures w14:val="standardContextual"/>
        </w:rPr>
        <w:t xml:space="preserve">Η Εθνική Συνομοσπονδία Ατόμων με Αναπηρίας (Ε.Σ.Α.μεΑ.) σας προσκαλεί να παρακολουθήσετε τη Συνέντευξη Τύπου που θα πραγματοποιήσει για την Παρουσίαση των Αποτελεσμάτων του Τακτικού Βαρόμετρου Δικαιωμάτων των ατόμων με αναπηρία, χρόνιες ή/και σπάνιες παθήσεις του Παρατηρητηρίου Θεμάτων Αναπηρίας της Ε.Σ.Α.μεΑ., </w:t>
      </w:r>
      <w:r w:rsidRPr="00526498">
        <w:rPr>
          <w:rFonts w:eastAsia="Aptos"/>
          <w:b/>
          <w:bCs/>
          <w:color w:val="auto"/>
          <w:kern w:val="2"/>
          <w14:ligatures w14:val="standardContextual"/>
        </w:rPr>
        <w:t xml:space="preserve">τη Δευτέρα 1 Δεκεμβρίου στις 11 π.μ. στο </w:t>
      </w:r>
      <w:r w:rsidRPr="00526498">
        <w:rPr>
          <w:rFonts w:eastAsia="Aptos"/>
          <w:b/>
          <w:bCs/>
          <w:color w:val="auto"/>
          <w:kern w:val="2"/>
          <w:lang w:val="en-US"/>
          <w14:ligatures w14:val="standardContextual"/>
        </w:rPr>
        <w:t>the</w:t>
      </w:r>
      <w:r w:rsidRPr="00526498">
        <w:rPr>
          <w:rFonts w:eastAsia="Aptos"/>
          <w:b/>
          <w:bCs/>
          <w:color w:val="auto"/>
          <w:kern w:val="2"/>
          <w14:ligatures w14:val="standardContextual"/>
        </w:rPr>
        <w:t xml:space="preserve"> </w:t>
      </w:r>
      <w:r w:rsidRPr="00526498">
        <w:rPr>
          <w:rFonts w:eastAsia="Aptos"/>
          <w:b/>
          <w:bCs/>
          <w:color w:val="auto"/>
          <w:kern w:val="2"/>
          <w:lang w:val="en-US"/>
          <w14:ligatures w14:val="standardContextual"/>
        </w:rPr>
        <w:t>Hub</w:t>
      </w:r>
      <w:r w:rsidRPr="00526498">
        <w:rPr>
          <w:rFonts w:eastAsia="Aptos"/>
          <w:b/>
          <w:bCs/>
          <w:color w:val="auto"/>
          <w:kern w:val="2"/>
          <w14:ligatures w14:val="standardContextual"/>
        </w:rPr>
        <w:t xml:space="preserve"> </w:t>
      </w:r>
      <w:r w:rsidRPr="00526498">
        <w:rPr>
          <w:rFonts w:eastAsia="Aptos"/>
          <w:b/>
          <w:bCs/>
          <w:color w:val="auto"/>
          <w:kern w:val="2"/>
          <w:lang w:val="en-US"/>
          <w14:ligatures w14:val="standardContextual"/>
        </w:rPr>
        <w:t>Events</w:t>
      </w:r>
      <w:r w:rsidRPr="00526498">
        <w:rPr>
          <w:rFonts w:eastAsia="Aptos"/>
          <w:b/>
          <w:bCs/>
          <w:color w:val="auto"/>
          <w:kern w:val="2"/>
          <w14:ligatures w14:val="standardContextual"/>
        </w:rPr>
        <w:t xml:space="preserve"> (Αλκμήνης 5, Αθήνα 118 54, Στάση Μετρό: Κεραμεικός).</w:t>
      </w:r>
      <w:r w:rsidRPr="00526498">
        <w:rPr>
          <w:rFonts w:eastAsia="Aptos"/>
          <w:color w:val="auto"/>
          <w:kern w:val="2"/>
          <w14:ligatures w14:val="standardContextual"/>
        </w:rPr>
        <w:t xml:space="preserve"> </w:t>
      </w:r>
    </w:p>
    <w:p w14:paraId="296CA7A1" w14:textId="277187AF" w:rsidR="00526498" w:rsidRDefault="00526498" w:rsidP="00526498">
      <w:pPr>
        <w:spacing w:after="160" w:line="259" w:lineRule="auto"/>
        <w:jc w:val="left"/>
        <w:rPr>
          <w:rFonts w:eastAsia="Aptos"/>
          <w:color w:val="auto"/>
          <w:kern w:val="2"/>
          <w:lang w:val="en-US"/>
          <w14:ligatures w14:val="standardContextual"/>
        </w:rPr>
      </w:pPr>
      <w:r w:rsidRPr="00526498">
        <w:rPr>
          <w:rFonts w:eastAsia="Aptos"/>
          <w:color w:val="auto"/>
          <w:kern w:val="2"/>
          <w14:ligatures w14:val="standardContextual"/>
        </w:rPr>
        <w:t>Η Συνέντευξη Τύπου θα μεταδοθεί ζωντανά από την ιστοσελίδα της Ε</w:t>
      </w:r>
      <w:r w:rsidR="00A975AF" w:rsidRPr="00A975AF">
        <w:rPr>
          <w:rFonts w:eastAsia="Aptos"/>
          <w:color w:val="auto"/>
          <w:kern w:val="2"/>
          <w14:ligatures w14:val="standardContextual"/>
        </w:rPr>
        <w:t>.</w:t>
      </w:r>
      <w:r w:rsidRPr="00526498">
        <w:rPr>
          <w:rFonts w:eastAsia="Aptos"/>
          <w:color w:val="auto"/>
          <w:kern w:val="2"/>
          <w14:ligatures w14:val="standardContextual"/>
        </w:rPr>
        <w:t>Σ</w:t>
      </w:r>
      <w:r w:rsidR="00A975AF" w:rsidRPr="00A975AF">
        <w:rPr>
          <w:rFonts w:eastAsia="Aptos"/>
          <w:color w:val="auto"/>
          <w:kern w:val="2"/>
          <w14:ligatures w14:val="standardContextual"/>
        </w:rPr>
        <w:t>.</w:t>
      </w:r>
      <w:r w:rsidRPr="00526498">
        <w:rPr>
          <w:rFonts w:eastAsia="Aptos"/>
          <w:color w:val="auto"/>
          <w:kern w:val="2"/>
          <w14:ligatures w14:val="standardContextual"/>
        </w:rPr>
        <w:t>Α</w:t>
      </w:r>
      <w:r w:rsidR="00A975AF" w:rsidRPr="00A975AF">
        <w:rPr>
          <w:rFonts w:eastAsia="Aptos"/>
          <w:color w:val="auto"/>
          <w:kern w:val="2"/>
          <w14:ligatures w14:val="standardContextual"/>
        </w:rPr>
        <w:t>.</w:t>
      </w:r>
      <w:r w:rsidRPr="00526498">
        <w:rPr>
          <w:rFonts w:eastAsia="Aptos"/>
          <w:color w:val="auto"/>
          <w:kern w:val="2"/>
          <w14:ligatures w14:val="standardContextual"/>
        </w:rPr>
        <w:t>μεΑ</w:t>
      </w:r>
      <w:r w:rsidR="00A975AF" w:rsidRPr="00A975AF">
        <w:rPr>
          <w:rFonts w:eastAsia="Aptos"/>
          <w:color w:val="auto"/>
          <w:kern w:val="2"/>
          <w14:ligatures w14:val="standardContextual"/>
        </w:rPr>
        <w:t>.</w:t>
      </w:r>
      <w:r w:rsidRPr="00526498">
        <w:rPr>
          <w:rFonts w:eastAsia="Aptos"/>
          <w:color w:val="auto"/>
          <w:kern w:val="2"/>
          <w14:ligatures w14:val="standardContextual"/>
        </w:rPr>
        <w:t xml:space="preserve"> </w:t>
      </w:r>
      <w:hyperlink r:id="rId8" w:history="1">
        <w:r w:rsidRPr="00526498">
          <w:rPr>
            <w:rStyle w:val="-"/>
            <w:rFonts w:eastAsia="Aptos"/>
            <w:b/>
            <w:bCs/>
            <w:kern w:val="2"/>
            <w:lang w:val="en-US"/>
            <w14:ligatures w14:val="standardContextual"/>
          </w:rPr>
          <w:t>www</w:t>
        </w:r>
        <w:r w:rsidRPr="00526498">
          <w:rPr>
            <w:rStyle w:val="-"/>
            <w:rFonts w:eastAsia="Aptos"/>
            <w:b/>
            <w:bCs/>
            <w:kern w:val="2"/>
            <w14:ligatures w14:val="standardContextual"/>
          </w:rPr>
          <w:t>.</w:t>
        </w:r>
        <w:r w:rsidRPr="00526498">
          <w:rPr>
            <w:rStyle w:val="-"/>
            <w:rFonts w:eastAsia="Aptos"/>
            <w:b/>
            <w:bCs/>
            <w:kern w:val="2"/>
            <w:lang w:val="en-US"/>
            <w14:ligatures w14:val="standardContextual"/>
          </w:rPr>
          <w:t>esamea</w:t>
        </w:r>
        <w:r w:rsidRPr="00526498">
          <w:rPr>
            <w:rStyle w:val="-"/>
            <w:rFonts w:eastAsia="Aptos"/>
            <w:b/>
            <w:bCs/>
            <w:kern w:val="2"/>
            <w14:ligatures w14:val="standardContextual"/>
          </w:rPr>
          <w:t>.</w:t>
        </w:r>
        <w:r w:rsidRPr="00526498">
          <w:rPr>
            <w:rStyle w:val="-"/>
            <w:rFonts w:eastAsia="Aptos"/>
            <w:b/>
            <w:bCs/>
            <w:kern w:val="2"/>
            <w:lang w:val="en-US"/>
            <w14:ligatures w14:val="standardContextual"/>
          </w:rPr>
          <w:t>gr</w:t>
        </w:r>
      </w:hyperlink>
      <w:r>
        <w:rPr>
          <w:rFonts w:eastAsia="Aptos"/>
          <w:color w:val="auto"/>
          <w:kern w:val="2"/>
          <w14:ligatures w14:val="standardContextual"/>
        </w:rPr>
        <w:t xml:space="preserve"> </w:t>
      </w:r>
      <w:r w:rsidRPr="00526498">
        <w:rPr>
          <w:rFonts w:eastAsia="Aptos"/>
          <w:color w:val="auto"/>
          <w:kern w:val="2"/>
          <w14:ligatures w14:val="standardContextual"/>
        </w:rPr>
        <w:t xml:space="preserve">και στη σελίδα της στο </w:t>
      </w:r>
      <w:r w:rsidRPr="00526498">
        <w:rPr>
          <w:rFonts w:eastAsia="Aptos"/>
          <w:color w:val="auto"/>
          <w:kern w:val="2"/>
          <w:lang w:val="en-US"/>
          <w14:ligatures w14:val="standardContextual"/>
        </w:rPr>
        <w:t>facebook</w:t>
      </w:r>
      <w:r w:rsidRPr="00526498">
        <w:rPr>
          <w:rFonts w:eastAsia="Aptos"/>
          <w:color w:val="auto"/>
          <w:kern w:val="2"/>
          <w14:ligatures w14:val="standardContextual"/>
        </w:rPr>
        <w:t xml:space="preserve"> </w:t>
      </w:r>
      <w:hyperlink r:id="rId9" w:history="1">
        <w:r w:rsidRPr="00526498">
          <w:rPr>
            <w:rFonts w:eastAsia="Aptos"/>
            <w:b/>
            <w:bCs/>
            <w:color w:val="467886"/>
            <w:kern w:val="2"/>
            <w:u w:val="single"/>
            <w14:ligatures w14:val="standardContextual"/>
          </w:rPr>
          <w:t>https://www.facebook.com/ESAmeAgr</w:t>
        </w:r>
      </w:hyperlink>
      <w:r w:rsidRPr="00526498">
        <w:rPr>
          <w:rFonts w:eastAsia="Aptos"/>
          <w:color w:val="auto"/>
          <w:kern w:val="2"/>
          <w14:ligatures w14:val="standardContextual"/>
        </w:rPr>
        <w:t xml:space="preserve"> </w:t>
      </w:r>
    </w:p>
    <w:p w14:paraId="466D4000" w14:textId="77777777" w:rsidR="00A975AF" w:rsidRDefault="00A975AF" w:rsidP="00526498">
      <w:pPr>
        <w:spacing w:after="160" w:line="259" w:lineRule="auto"/>
        <w:jc w:val="left"/>
        <w:rPr>
          <w:rFonts w:eastAsia="Aptos"/>
          <w:color w:val="auto"/>
          <w:kern w:val="2"/>
          <w:lang w:val="en-US"/>
          <w14:ligatures w14:val="standardContextual"/>
        </w:rPr>
      </w:pPr>
    </w:p>
    <w:p w14:paraId="0A0F8A8D" w14:textId="4FA33259" w:rsidR="00A975AF" w:rsidRPr="00526498" w:rsidRDefault="00A975AF" w:rsidP="00526498">
      <w:pPr>
        <w:spacing w:after="160" w:line="259" w:lineRule="auto"/>
        <w:jc w:val="left"/>
        <w:rPr>
          <w:rFonts w:eastAsia="Aptos"/>
          <w:color w:val="auto"/>
          <w:kern w:val="2"/>
          <w:lang w:val="en-US"/>
          <w14:ligatures w14:val="standardContextual"/>
        </w:rPr>
      </w:pPr>
      <w:r>
        <w:rPr>
          <w:rFonts w:eastAsia="Aptos"/>
          <w:noProof/>
          <w:color w:val="auto"/>
          <w:kern w:val="2"/>
          <w:lang w:val="en-US"/>
        </w:rPr>
        <w:drawing>
          <wp:inline distT="0" distB="0" distL="0" distR="0" wp14:anchorId="42CF59A6" wp14:editId="3CDB72E5">
            <wp:extent cx="5613574" cy="3157551"/>
            <wp:effectExtent l="0" t="0" r="6350" b="5080"/>
            <wp:docPr id="937289532" name="Εικόνα 1" descr="εικονα προσκλησης με λογοτυπο και πληροφοριες για τη συνεντευξη τύπ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89532" name="Εικόνα 1" descr="εικονα προσκλησης με λογοτυπο και πληροφοριες για τη συνεντευξη τύπο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466" cy="31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3D32" w14:textId="77777777" w:rsidR="00526498" w:rsidRPr="00526498" w:rsidRDefault="00526498" w:rsidP="00526498">
      <w:pPr>
        <w:spacing w:after="160" w:line="259" w:lineRule="auto"/>
        <w:jc w:val="left"/>
        <w:rPr>
          <w:rFonts w:eastAsia="Aptos"/>
          <w:color w:val="auto"/>
          <w:kern w:val="2"/>
          <w14:ligatures w14:val="standardContextual"/>
        </w:rPr>
      </w:pPr>
    </w:p>
    <w:p w14:paraId="4AA2E864" w14:textId="77777777" w:rsidR="00526498" w:rsidRPr="00526498" w:rsidRDefault="00526498" w:rsidP="008C24EF"/>
    <w:sectPr w:rsidR="00526498" w:rsidRPr="00526498" w:rsidSect="001F61C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7F09" w14:textId="77777777" w:rsidR="007F6E4F" w:rsidRDefault="007F6E4F" w:rsidP="00A5663B">
      <w:pPr>
        <w:spacing w:after="0" w:line="240" w:lineRule="auto"/>
      </w:pPr>
      <w:r>
        <w:separator/>
      </w:r>
    </w:p>
    <w:p w14:paraId="12E54687" w14:textId="77777777" w:rsidR="007F6E4F" w:rsidRDefault="007F6E4F"/>
  </w:endnote>
  <w:endnote w:type="continuationSeparator" w:id="0">
    <w:p w14:paraId="2E25CB9A" w14:textId="77777777" w:rsidR="007F6E4F" w:rsidRDefault="007F6E4F" w:rsidP="00A5663B">
      <w:pPr>
        <w:spacing w:after="0" w:line="240" w:lineRule="auto"/>
      </w:pPr>
      <w:r>
        <w:continuationSeparator/>
      </w:r>
    </w:p>
    <w:p w14:paraId="7B009FF8" w14:textId="77777777" w:rsidR="007F6E4F" w:rsidRDefault="007F6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913188"/>
      <w:lock w:val="contentLocked"/>
      <w:group/>
    </w:sdtPr>
    <w:sdtContent>
      <w:p w14:paraId="7BCFA084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24B0B5B3" wp14:editId="2A376879">
              <wp:extent cx="7560000" cy="961200"/>
              <wp:effectExtent l="0" t="0" r="3175" b="0"/>
              <wp:docPr id="58" name="Εικόνα 58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71D9DFAC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7F9B4255" wp14:editId="024CC060">
                  <wp:extent cx="7560000" cy="961200"/>
                  <wp:effectExtent l="0" t="0" r="3175" b="0"/>
                  <wp:docPr id="60" name="Εικόνα 60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16DA" w14:textId="77777777" w:rsidR="007F6E4F" w:rsidRDefault="007F6E4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80055A0" w14:textId="77777777" w:rsidR="007F6E4F" w:rsidRDefault="007F6E4F"/>
  </w:footnote>
  <w:footnote w:type="continuationSeparator" w:id="0">
    <w:p w14:paraId="35016A33" w14:textId="77777777" w:rsidR="007F6E4F" w:rsidRDefault="007F6E4F" w:rsidP="00A5663B">
      <w:pPr>
        <w:spacing w:after="0" w:line="240" w:lineRule="auto"/>
      </w:pPr>
      <w:r>
        <w:continuationSeparator/>
      </w:r>
    </w:p>
    <w:p w14:paraId="1253F7E7" w14:textId="77777777" w:rsidR="007F6E4F" w:rsidRDefault="007F6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1BE0A2C6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13D14253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1819182147"/>
      <w:lock w:val="sdtContentLocked"/>
      <w:group/>
    </w:sdtPr>
    <w:sdtContent>
      <w:p w14:paraId="32012197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2AAFB8A2" wp14:editId="324AEE0D">
              <wp:extent cx="7560000" cy="1440000"/>
              <wp:effectExtent l="0" t="0" r="3175" b="0"/>
              <wp:docPr id="59" name="Εικόνα 59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4550430">
    <w:abstractNumId w:val="5"/>
  </w:num>
  <w:num w:numId="2" w16cid:durableId="570316819">
    <w:abstractNumId w:val="5"/>
  </w:num>
  <w:num w:numId="3" w16cid:durableId="732193417">
    <w:abstractNumId w:val="5"/>
  </w:num>
  <w:num w:numId="4" w16cid:durableId="1203326910">
    <w:abstractNumId w:val="5"/>
  </w:num>
  <w:num w:numId="5" w16cid:durableId="1284115772">
    <w:abstractNumId w:val="5"/>
  </w:num>
  <w:num w:numId="6" w16cid:durableId="1789423285">
    <w:abstractNumId w:val="5"/>
  </w:num>
  <w:num w:numId="7" w16cid:durableId="1945258299">
    <w:abstractNumId w:val="5"/>
  </w:num>
  <w:num w:numId="8" w16cid:durableId="1504391305">
    <w:abstractNumId w:val="5"/>
  </w:num>
  <w:num w:numId="9" w16cid:durableId="1227835424">
    <w:abstractNumId w:val="5"/>
  </w:num>
  <w:num w:numId="10" w16cid:durableId="2082560906">
    <w:abstractNumId w:val="4"/>
  </w:num>
  <w:num w:numId="11" w16cid:durableId="1170218629">
    <w:abstractNumId w:val="3"/>
  </w:num>
  <w:num w:numId="12" w16cid:durableId="65037018">
    <w:abstractNumId w:val="2"/>
  </w:num>
  <w:num w:numId="13" w16cid:durableId="1728991089">
    <w:abstractNumId w:val="1"/>
  </w:num>
  <w:num w:numId="14" w16cid:durableId="92518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E8"/>
    <w:rsid w:val="00011187"/>
    <w:rsid w:val="000145EC"/>
    <w:rsid w:val="00016434"/>
    <w:rsid w:val="00016AD6"/>
    <w:rsid w:val="000224C1"/>
    <w:rsid w:val="000319B3"/>
    <w:rsid w:val="0003631E"/>
    <w:rsid w:val="0008214A"/>
    <w:rsid w:val="000864B5"/>
    <w:rsid w:val="00091240"/>
    <w:rsid w:val="000A5463"/>
    <w:rsid w:val="000B7AE8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C0C12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26498"/>
    <w:rsid w:val="00540ED2"/>
    <w:rsid w:val="00547D78"/>
    <w:rsid w:val="00573B0A"/>
    <w:rsid w:val="0058273F"/>
    <w:rsid w:val="00583700"/>
    <w:rsid w:val="00584C89"/>
    <w:rsid w:val="00585F7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216C"/>
    <w:rsid w:val="00642AA7"/>
    <w:rsid w:val="00647299"/>
    <w:rsid w:val="00651CD5"/>
    <w:rsid w:val="006604D1"/>
    <w:rsid w:val="0066741D"/>
    <w:rsid w:val="006A52F5"/>
    <w:rsid w:val="006A785A"/>
    <w:rsid w:val="006C0BA4"/>
    <w:rsid w:val="006D0554"/>
    <w:rsid w:val="006E692F"/>
    <w:rsid w:val="006E6B93"/>
    <w:rsid w:val="006F050F"/>
    <w:rsid w:val="006F68D0"/>
    <w:rsid w:val="0072145A"/>
    <w:rsid w:val="00731C83"/>
    <w:rsid w:val="00752538"/>
    <w:rsid w:val="00754C30"/>
    <w:rsid w:val="0076008A"/>
    <w:rsid w:val="00763FCD"/>
    <w:rsid w:val="00767D09"/>
    <w:rsid w:val="0077016C"/>
    <w:rsid w:val="007A781F"/>
    <w:rsid w:val="007E66D9"/>
    <w:rsid w:val="007F6E4F"/>
    <w:rsid w:val="0080300C"/>
    <w:rsid w:val="0080787B"/>
    <w:rsid w:val="008104A7"/>
    <w:rsid w:val="00811A9B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C24EF"/>
    <w:rsid w:val="008F4A49"/>
    <w:rsid w:val="00906FB5"/>
    <w:rsid w:val="009324B1"/>
    <w:rsid w:val="00936BAC"/>
    <w:rsid w:val="009503E0"/>
    <w:rsid w:val="00953909"/>
    <w:rsid w:val="00972E62"/>
    <w:rsid w:val="00980425"/>
    <w:rsid w:val="00992CBF"/>
    <w:rsid w:val="00995C38"/>
    <w:rsid w:val="009A4192"/>
    <w:rsid w:val="009B3183"/>
    <w:rsid w:val="009C06F7"/>
    <w:rsid w:val="009C4D45"/>
    <w:rsid w:val="009C718E"/>
    <w:rsid w:val="009E19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8235C"/>
    <w:rsid w:val="00A862B1"/>
    <w:rsid w:val="00A90B3F"/>
    <w:rsid w:val="00A95FBA"/>
    <w:rsid w:val="00A975AF"/>
    <w:rsid w:val="00AA7FE9"/>
    <w:rsid w:val="00AB2576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65B2"/>
    <w:rsid w:val="00D11B9D"/>
    <w:rsid w:val="00D14800"/>
    <w:rsid w:val="00D342CB"/>
    <w:rsid w:val="00D35A4C"/>
    <w:rsid w:val="00D4303F"/>
    <w:rsid w:val="00D43376"/>
    <w:rsid w:val="00D4455A"/>
    <w:rsid w:val="00D7519B"/>
    <w:rsid w:val="00DA0B8B"/>
    <w:rsid w:val="00DA50E4"/>
    <w:rsid w:val="00DA5411"/>
    <w:rsid w:val="00DB2FC8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6087A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2219"/>
    <w:rsid w:val="00FC61EC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3F7AE"/>
  <w15:docId w15:val="{896C3A51-F734-467C-A119-48C8139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character" w:styleId="af7">
    <w:name w:val="Unresolved Mention"/>
    <w:basedOn w:val="a1"/>
    <w:uiPriority w:val="99"/>
    <w:semiHidden/>
    <w:unhideWhenUsed/>
    <w:rsid w:val="00526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mea.g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facebook.com/ESAmeAg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928;&#929;&#927;&#932;&#933;&#928;&#913;%20&#917;&#928;&#921;&#931;&#932;&#927;&#923;&#927;&#935;&#913;&#929;&#932;&#913;%20&#917;&#931;&#913;&#924;&#917;&#913;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6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tkatsani</dc:creator>
  <cp:lastModifiedBy>tkatsani</cp:lastModifiedBy>
  <cp:revision>4</cp:revision>
  <cp:lastPrinted>2017-05-26T15:11:00Z</cp:lastPrinted>
  <dcterms:created xsi:type="dcterms:W3CDTF">2025-11-24T11:16:00Z</dcterms:created>
  <dcterms:modified xsi:type="dcterms:W3CDTF">2025-11-24T11:22:00Z</dcterms:modified>
  <cp:contentStatus/>
  <dc:language>Ελληνικά</dc:language>
  <cp:version>am-20180624</cp:version>
</cp:coreProperties>
</file>