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7189" w14:textId="06A1E819" w:rsidR="00992627" w:rsidRPr="00251698" w:rsidRDefault="00992627">
      <w:pPr>
        <w:rPr>
          <w:rFonts w:ascii="Arial Narrow" w:hAnsi="Arial Narrow"/>
          <w:b/>
          <w:bCs/>
          <w:lang w:val="en-US"/>
        </w:rPr>
      </w:pPr>
      <w:r w:rsidRPr="00251698">
        <w:rPr>
          <w:rFonts w:ascii="Arial Narrow" w:hAnsi="Arial Narrow"/>
          <w:b/>
          <w:bCs/>
          <w:lang w:val="en-US"/>
        </w:rPr>
        <w:t>European Day of Persons with Disabilities 2025</w:t>
      </w:r>
    </w:p>
    <w:p w14:paraId="789E0434" w14:textId="77777777" w:rsidR="00992627" w:rsidRPr="00251698" w:rsidRDefault="00992627">
      <w:pPr>
        <w:rPr>
          <w:rFonts w:ascii="Arial Narrow" w:hAnsi="Arial Narrow"/>
          <w:lang w:val="en-US"/>
        </w:rPr>
      </w:pPr>
    </w:p>
    <w:p w14:paraId="5A515680" w14:textId="01AD8398" w:rsidR="007947ED" w:rsidRPr="00610278" w:rsidRDefault="00992627">
      <w:pPr>
        <w:rPr>
          <w:rFonts w:ascii="Arial Narrow" w:hAnsi="Arial Narrow"/>
          <w:b/>
          <w:bCs/>
        </w:rPr>
      </w:pPr>
      <w:r w:rsidRPr="00610278">
        <w:rPr>
          <w:rFonts w:ascii="Arial Narrow" w:hAnsi="Arial Narrow"/>
          <w:b/>
          <w:bCs/>
        </w:rPr>
        <w:t>Ομιλία Ι. Βαρδακαστάνη</w:t>
      </w:r>
    </w:p>
    <w:p w14:paraId="6D3BA89D" w14:textId="77777777" w:rsidR="00992627" w:rsidRPr="00251698" w:rsidRDefault="00992627">
      <w:pPr>
        <w:rPr>
          <w:rFonts w:ascii="Arial Narrow" w:hAnsi="Arial Narrow"/>
        </w:rPr>
      </w:pPr>
    </w:p>
    <w:p w14:paraId="19EA1DC4" w14:textId="77777777" w:rsidR="00986E3C" w:rsidRPr="00251698" w:rsidRDefault="00986E3C" w:rsidP="00986E3C">
      <w:pPr>
        <w:rPr>
          <w:rFonts w:ascii="Arial Narrow" w:hAnsi="Arial Narrow"/>
        </w:rPr>
      </w:pPr>
      <w:r w:rsidRPr="00251698">
        <w:rPr>
          <w:rFonts w:ascii="Arial Narrow" w:hAnsi="Arial Narrow"/>
        </w:rPr>
        <w:t>Αξιότιμη Επίτροπε, διακεκριμένοι καλεσμένοι, αγαπητοί φίλοι και συνάδελφοι,</w:t>
      </w:r>
    </w:p>
    <w:p w14:paraId="4584B1C8" w14:textId="48B54B6A" w:rsidR="00986E3C" w:rsidRPr="00251698" w:rsidRDefault="00986E3C" w:rsidP="00986E3C">
      <w:pPr>
        <w:rPr>
          <w:rFonts w:ascii="Arial Narrow" w:hAnsi="Arial Narrow"/>
        </w:rPr>
      </w:pPr>
      <w:r w:rsidRPr="00251698">
        <w:rPr>
          <w:rFonts w:ascii="Arial Narrow" w:hAnsi="Arial Narrow"/>
        </w:rPr>
        <w:t xml:space="preserve">Εκ μέρους του Ευρωπαϊκού Φόρουμ Ατόμων με Αναπηρία, έχω την τιμή να σας καλωσορίσω σε αυτή τη σημαντική συνάντηση για το ευρωπαϊκό </w:t>
      </w:r>
      <w:r w:rsidRPr="00251698">
        <w:rPr>
          <w:rFonts w:ascii="Arial Narrow" w:hAnsi="Arial Narrow"/>
        </w:rPr>
        <w:t xml:space="preserve">αναπηρικό </w:t>
      </w:r>
      <w:r w:rsidRPr="00251698">
        <w:rPr>
          <w:rFonts w:ascii="Arial Narrow" w:hAnsi="Arial Narrow"/>
        </w:rPr>
        <w:t>κίνημα</w:t>
      </w:r>
      <w:r w:rsidRPr="00251698">
        <w:rPr>
          <w:rFonts w:ascii="Arial Narrow" w:hAnsi="Arial Narrow"/>
        </w:rPr>
        <w:t xml:space="preserve">. </w:t>
      </w:r>
      <w:r w:rsidRPr="00251698">
        <w:rPr>
          <w:rFonts w:ascii="Arial Narrow" w:hAnsi="Arial Narrow"/>
        </w:rPr>
        <w:t>Η Ευρωπαϊκή Ημέρα Ατόμων με Αναπηρία δεν είναι απλώς</w:t>
      </w:r>
      <w:r w:rsidRPr="00251698">
        <w:rPr>
          <w:rFonts w:ascii="Arial Narrow" w:hAnsi="Arial Narrow"/>
        </w:rPr>
        <w:t xml:space="preserve"> μια ημέρα αναστοχασμού αλλά μία ημέρα που δίνει </w:t>
      </w:r>
      <w:r w:rsidR="006A16BB" w:rsidRPr="00251698">
        <w:rPr>
          <w:rFonts w:ascii="Arial Narrow" w:hAnsi="Arial Narrow"/>
        </w:rPr>
        <w:t>κατευθύνσεις</w:t>
      </w:r>
      <w:r w:rsidRPr="00251698">
        <w:rPr>
          <w:rFonts w:ascii="Arial Narrow" w:hAnsi="Arial Narrow"/>
        </w:rPr>
        <w:t>.</w:t>
      </w:r>
      <w:r w:rsidRPr="00251698">
        <w:rPr>
          <w:rFonts w:ascii="Arial Narrow" w:hAnsi="Arial Narrow"/>
        </w:rPr>
        <w:t xml:space="preserve"> </w:t>
      </w:r>
      <w:r w:rsidR="006A16BB" w:rsidRPr="00251698">
        <w:rPr>
          <w:rFonts w:ascii="Arial Narrow" w:hAnsi="Arial Narrow"/>
        </w:rPr>
        <w:t>Είναι μ</w:t>
      </w:r>
      <w:r w:rsidRPr="00251698">
        <w:rPr>
          <w:rFonts w:ascii="Arial Narrow" w:hAnsi="Arial Narrow"/>
        </w:rPr>
        <w:t>ία ημέρα</w:t>
      </w:r>
      <w:r w:rsidRPr="00251698">
        <w:rPr>
          <w:rFonts w:ascii="Arial Narrow" w:hAnsi="Arial Narrow"/>
        </w:rPr>
        <w:t xml:space="preserve"> </w:t>
      </w:r>
      <w:r w:rsidRPr="00251698">
        <w:rPr>
          <w:rFonts w:ascii="Arial Narrow" w:hAnsi="Arial Narrow"/>
        </w:rPr>
        <w:t>αναστοχασμού</w:t>
      </w:r>
      <w:r w:rsidRPr="00251698">
        <w:rPr>
          <w:rFonts w:ascii="Arial Narrow" w:hAnsi="Arial Narrow"/>
        </w:rPr>
        <w:t xml:space="preserve">, </w:t>
      </w:r>
      <w:r w:rsidRPr="00251698">
        <w:rPr>
          <w:rFonts w:ascii="Arial Narrow" w:hAnsi="Arial Narrow"/>
        </w:rPr>
        <w:t>και μία ημέρα καθοδήγησης</w:t>
      </w:r>
      <w:r w:rsidRPr="00251698">
        <w:rPr>
          <w:rFonts w:ascii="Arial Narrow" w:hAnsi="Arial Narrow"/>
        </w:rPr>
        <w:t xml:space="preserve">. </w:t>
      </w:r>
      <w:r w:rsidRPr="00251698">
        <w:rPr>
          <w:rFonts w:ascii="Arial Narrow" w:hAnsi="Arial Narrow"/>
        </w:rPr>
        <w:t xml:space="preserve">Κάνουμε τον </w:t>
      </w:r>
      <w:r w:rsidRPr="00251698">
        <w:rPr>
          <w:rFonts w:ascii="Arial Narrow" w:hAnsi="Arial Narrow"/>
        </w:rPr>
        <w:t>απολογισμό</w:t>
      </w:r>
      <w:r w:rsidRPr="00251698">
        <w:rPr>
          <w:rFonts w:ascii="Arial Narrow" w:hAnsi="Arial Narrow"/>
        </w:rPr>
        <w:t xml:space="preserve"> μας</w:t>
      </w:r>
      <w:r w:rsidRPr="00251698">
        <w:rPr>
          <w:rFonts w:ascii="Arial Narrow" w:hAnsi="Arial Narrow"/>
        </w:rPr>
        <w:t xml:space="preserve">, αλλά </w:t>
      </w:r>
      <w:r w:rsidRPr="00251698">
        <w:rPr>
          <w:rFonts w:ascii="Arial Narrow" w:hAnsi="Arial Narrow"/>
        </w:rPr>
        <w:t>α</w:t>
      </w:r>
      <w:r w:rsidRPr="00251698">
        <w:rPr>
          <w:rFonts w:ascii="Arial Narrow" w:hAnsi="Arial Narrow"/>
        </w:rPr>
        <w:t xml:space="preserve">ναλαμβάνουμε </w:t>
      </w:r>
      <w:r w:rsidRPr="00251698">
        <w:rPr>
          <w:rFonts w:ascii="Arial Narrow" w:hAnsi="Arial Narrow"/>
        </w:rPr>
        <w:t xml:space="preserve">και </w:t>
      </w:r>
      <w:r w:rsidRPr="00251698">
        <w:rPr>
          <w:rFonts w:ascii="Arial Narrow" w:hAnsi="Arial Narrow"/>
        </w:rPr>
        <w:t xml:space="preserve">ευθύνες. </w:t>
      </w:r>
      <w:r w:rsidRPr="00251698">
        <w:rPr>
          <w:rFonts w:ascii="Arial Narrow" w:hAnsi="Arial Narrow"/>
        </w:rPr>
        <w:t>Είναι μία ημέρα που</w:t>
      </w:r>
      <w:r w:rsidRPr="00251698">
        <w:rPr>
          <w:rFonts w:ascii="Arial Narrow" w:hAnsi="Arial Narrow"/>
        </w:rPr>
        <w:t xml:space="preserve"> </w:t>
      </w:r>
      <w:r w:rsidR="006A16BB" w:rsidRPr="00251698">
        <w:rPr>
          <w:rFonts w:ascii="Arial Narrow" w:hAnsi="Arial Narrow"/>
        </w:rPr>
        <w:t>αναδεικνύουμε την πραγματικότητα</w:t>
      </w:r>
      <w:r w:rsidRPr="00251698">
        <w:rPr>
          <w:rFonts w:ascii="Arial Narrow" w:hAnsi="Arial Narrow"/>
        </w:rPr>
        <w:t xml:space="preserve"> που αντιμετωπίζουν τα άτομα με αναπηρία, </w:t>
      </w:r>
      <w:r w:rsidR="006A16BB" w:rsidRPr="00251698">
        <w:rPr>
          <w:rFonts w:ascii="Arial Narrow" w:hAnsi="Arial Narrow"/>
        </w:rPr>
        <w:t xml:space="preserve">και </w:t>
      </w:r>
      <w:r w:rsidRPr="00251698">
        <w:rPr>
          <w:rFonts w:ascii="Arial Narrow" w:hAnsi="Arial Narrow"/>
        </w:rPr>
        <w:t xml:space="preserve">ταυτόχρονα </w:t>
      </w:r>
      <w:r w:rsidRPr="00251698">
        <w:rPr>
          <w:rFonts w:ascii="Arial Narrow" w:hAnsi="Arial Narrow"/>
        </w:rPr>
        <w:t xml:space="preserve"> συγκεντρώνουμε τη συλλογική μας δύναμη και δεσμευόμαστε να αναλάβουμε δράση. Διότι οι προκλήσεις που αντιμετωπίζουμε δεν απαιτούν τίποτα λιγότερο.</w:t>
      </w:r>
    </w:p>
    <w:p w14:paraId="0EA52DBC" w14:textId="77241B50" w:rsidR="00986E3C" w:rsidRPr="00251698" w:rsidRDefault="00986E3C" w:rsidP="00986E3C">
      <w:pPr>
        <w:rPr>
          <w:rFonts w:ascii="Arial Narrow" w:hAnsi="Arial Narrow"/>
          <w:lang w:val="en-US"/>
        </w:rPr>
      </w:pPr>
      <w:r w:rsidRPr="00251698">
        <w:rPr>
          <w:rFonts w:ascii="Arial Narrow" w:hAnsi="Arial Narrow"/>
        </w:rPr>
        <w:t xml:space="preserve">Το 2025 ήταν μια κρίσιμη χρονιά για το </w:t>
      </w:r>
      <w:r w:rsidRPr="00251698">
        <w:rPr>
          <w:rFonts w:ascii="Arial Narrow" w:hAnsi="Arial Narrow"/>
        </w:rPr>
        <w:t xml:space="preserve">αναπηρικό </w:t>
      </w:r>
      <w:r w:rsidRPr="00251698">
        <w:rPr>
          <w:rFonts w:ascii="Arial Narrow" w:hAnsi="Arial Narrow"/>
        </w:rPr>
        <w:t xml:space="preserve">κίνημα. Η ΕΕ υποβλήθηκε για δεύτερη φορά σε επανεξέταση από την Επιτροπή για τα Δικαιώματα των Ατόμων με Αναπηρία. Η Ευρωπαϊκή Επιτροπή παρουσίασε την πρότασή της για τον επόμενο προϋπολογισμό της ΕΕ. Και επιτέλους λάβαμε επιβεβαίωση ότι το δεύτερο μισό της </w:t>
      </w:r>
      <w:r w:rsidRPr="00251698">
        <w:rPr>
          <w:rFonts w:ascii="Arial Narrow" w:hAnsi="Arial Narrow"/>
        </w:rPr>
        <w:t>Σ</w:t>
      </w:r>
      <w:r w:rsidRPr="00251698">
        <w:rPr>
          <w:rFonts w:ascii="Arial Narrow" w:hAnsi="Arial Narrow"/>
        </w:rPr>
        <w:t xml:space="preserve">τρατηγικής της ΕΕ για τα δικαιώματα των ατόμων με αναπηρία θα προχωρήσει με νέες πρωτοβουλίες, κάτι που το </w:t>
      </w:r>
      <w:r w:rsidRPr="00251698">
        <w:rPr>
          <w:rFonts w:ascii="Arial Narrow" w:hAnsi="Arial Narrow"/>
          <w:lang w:val="en-US"/>
        </w:rPr>
        <w:t>EDF</w:t>
      </w:r>
      <w:r w:rsidRPr="00251698">
        <w:rPr>
          <w:rFonts w:ascii="Arial Narrow" w:hAnsi="Arial Narrow"/>
        </w:rPr>
        <w:t xml:space="preserve"> </w:t>
      </w:r>
      <w:r w:rsidRPr="00251698">
        <w:rPr>
          <w:rFonts w:ascii="Arial Narrow" w:hAnsi="Arial Narrow"/>
        </w:rPr>
        <w:t xml:space="preserve">και όλα τα μέλη μας ζητούσαν επανειλημμένα από την ανάληψη των καθηκόντων της τρέχουσας Επιτροπής. </w:t>
      </w:r>
    </w:p>
    <w:p w14:paraId="619FAF81" w14:textId="19D651C7" w:rsidR="00741158" w:rsidRPr="00633A32" w:rsidRDefault="00741158" w:rsidP="00741158">
      <w:pPr>
        <w:rPr>
          <w:rFonts w:ascii="Arial Narrow" w:hAnsi="Arial Narrow"/>
        </w:rPr>
      </w:pPr>
      <w:r w:rsidRPr="00633A32">
        <w:rPr>
          <w:rFonts w:ascii="Arial Narrow" w:hAnsi="Arial Narrow"/>
        </w:rPr>
        <w:t>Η Επιτροπή χαρακτήρισε το 20</w:t>
      </w:r>
      <w:r w:rsidR="00633A32">
        <w:rPr>
          <w:rFonts w:ascii="Arial Narrow" w:hAnsi="Arial Narrow"/>
        </w:rPr>
        <w:t>2</w:t>
      </w:r>
      <w:r w:rsidRPr="00633A32">
        <w:rPr>
          <w:rFonts w:ascii="Arial Narrow" w:hAnsi="Arial Narrow"/>
        </w:rPr>
        <w:t>6 ως «έτος προβληματισμού», αλλά η Ευρώπη δεν έχει πλέον την πολυτέλεια να προβληματίζεται χωρίς να αναλαμβάνει δράση. Όχι όταν 100 εκατομμύρια Ευρωπαίοι με αναπηρία εξακολουθούν να αντιμετωπίζουν συστηματικό αποκλεισμό. Όχι όταν τα δικαιώματα που κατοχυρώνονται στη Σύμβαση για τα Δικαιώματα των Ατόμων με Αναπηρία (</w:t>
      </w:r>
      <w:r w:rsidRPr="00633A32">
        <w:rPr>
          <w:rFonts w:ascii="Arial Narrow" w:hAnsi="Arial Narrow"/>
          <w:lang w:val="en-US"/>
        </w:rPr>
        <w:t>CRPD</w:t>
      </w:r>
      <w:r w:rsidRPr="00633A32">
        <w:rPr>
          <w:rFonts w:ascii="Arial Narrow" w:hAnsi="Arial Narrow"/>
        </w:rPr>
        <w:t>) εξακολουθούν να απέχουν πολύ από την πραγματικότητα στην καθημερινή ζωή εκατομμυρίων ανθρώπων. Εάν η ΕΕ και τα κράτη μέλη της επιθυμούν πραγματικά να εκπληρώσουν τις υποχρεώσεις τους, τότε αυτές οι δεσμεύσεις πρέπει να βρίσκονται στο επίκεντρο των πολιτικών τους προτεραιοτήτων και των προϋπολογισμών τους. Γιατί τα λόγια δεν εφαρμόζουν τα δικαιώματα. Η χρηματοδότηση, η νομοθεσία, η επιβολή και η πολιτική βούληση μετατρέπουν τα δικαιώματα σε πραγματικότητα.</w:t>
      </w:r>
    </w:p>
    <w:p w14:paraId="7A4D0AEB" w14:textId="1F758E5A" w:rsidR="00364A6C" w:rsidRDefault="00364A6C" w:rsidP="00741158">
      <w:pPr>
        <w:rPr>
          <w:rFonts w:ascii="Arial Narrow" w:hAnsi="Arial Narrow"/>
        </w:rPr>
      </w:pPr>
      <w:r w:rsidRPr="00364A6C">
        <w:rPr>
          <w:rFonts w:ascii="Arial Narrow" w:hAnsi="Arial Narrow"/>
        </w:rPr>
        <w:t>Η αλήθεια είναι ότι, παρά την πρόοδο, τα εμπόδια που αντιμετωπίζουμε παραμένουν βαθιά ριζωμένα. Το χάσμα στην απασχόληση παραμένει στάσιμο, αφήνοντας πάρα πολλά άτομα με αναπηρία αποκλεισμένα από την αγορά εργασίας. Σχεδόν το ένα τρίτο των ατόμων με αναπηρία διατρέχουν κίνδυνο φτώχειας και κοινωνικού αποκλεισμού. Η ελεύθερη κυκλοφορία, ακρογωνιαίος λίθος της ευρωπαϊκής ιθαγένειας, δεν είναι ακόμη πραγματικότητα για πολλούς, λόγω της έλλειψης προσβασιμότητας. Οι άμεσες και έμμεσες διακρίσεις παραμένουν ευρέως διαδεδομένες. Σε ορισμένες χώρες της ΕΕ εξακολουθούμε να παρατηρούμε αύξηση του εγκλεισμού των ατόμων με αναπηρία σε ιδρύματα, καθώς και απάνθρωπες πρακτικές, όπως η καταναγκαστική στείρωση, που παραβιάζουν την ανθρώπινη αξιοπρέπεια και συνιστούν θεμελιώδη παραβίαση της Σύμβασης για τα δικαιώματα των ατόμων με αναπηρία.</w:t>
      </w:r>
    </w:p>
    <w:p w14:paraId="3177A356" w14:textId="7A827480" w:rsidR="00741158" w:rsidRPr="00633A32" w:rsidRDefault="00741158" w:rsidP="00741158">
      <w:pPr>
        <w:rPr>
          <w:rFonts w:ascii="Arial Narrow" w:hAnsi="Arial Narrow"/>
        </w:rPr>
      </w:pPr>
      <w:r w:rsidRPr="00633A32">
        <w:rPr>
          <w:rFonts w:ascii="Arial Narrow" w:hAnsi="Arial Narrow"/>
        </w:rPr>
        <w:t xml:space="preserve">Και κάθε εμπόδιο που ανέφερα είναι ακόμη πιο ακραίο για τα άτομα με αναπηρία που αντιμετωπίζουν πολλαπλές και </w:t>
      </w:r>
      <w:r w:rsidR="00141C43" w:rsidRPr="00633A32">
        <w:rPr>
          <w:rFonts w:ascii="Arial Narrow" w:hAnsi="Arial Narrow"/>
        </w:rPr>
        <w:t>αλληλεπικαλυπτόμενες</w:t>
      </w:r>
      <w:r w:rsidRPr="00633A32">
        <w:rPr>
          <w:rFonts w:ascii="Arial Narrow" w:hAnsi="Arial Narrow"/>
        </w:rPr>
        <w:t xml:space="preserve"> μορφές διακρίσεων: γυναίκες με αναπηρία, άτομα με αναπηρία που είναι Ρομά ή προέρχονται από μεταναστευτικό υπόβαθρο, η κοινότητα των ατόμων ΛΟΑΤΙ+ με αναπηρία, τα παιδιά με αναπηρία και τα ηλικιωμένα άτομα. Και, συνάδελφοι, δεν πρέπει να ξεχνάμε τους αδελφούς και τις αδελφές μας με αναπηρία που ζουν σε συνθήκες πολέμου σε όλο τον κόσμο, συμπεριλαμβανομένων των πολύ κοντινών μας περιοχών, στην Ουκρανία και στη Γάζα. </w:t>
      </w:r>
    </w:p>
    <w:p w14:paraId="55C1EBEA" w14:textId="77777777" w:rsidR="00741158" w:rsidRPr="00633A32" w:rsidRDefault="00741158" w:rsidP="00741158">
      <w:pPr>
        <w:rPr>
          <w:rFonts w:ascii="Arial Narrow" w:hAnsi="Arial Narrow"/>
        </w:rPr>
      </w:pPr>
      <w:r w:rsidRPr="00633A32">
        <w:rPr>
          <w:rFonts w:ascii="Arial Narrow" w:hAnsi="Arial Narrow"/>
        </w:rPr>
        <w:lastRenderedPageBreak/>
        <w:t xml:space="preserve">Γι' αυτό ζητούμε τόσο από την Επιτροπή όσο και από τα κράτη μέλη να αναλάβουν γενναίες δράσεις και να προωθήσουν εμβληματικές πρωτοβουλίες, όχι συμβολικές κινήσεις, όχι «πιλοτικά προγράμματα», όχι άλλη μια πολιτική δήλωση ή σύσταση. Γενναία, διαρθρωτικά, εφαρμόσιμα μέτρα που μεταμορφώνουν ζωές. Η δεύτερη φάση της Στρατηγικής για τα Δικαιώματα των Ατόμων με Αναπηρία πρέπει να είναι τολμηρή, να βασίζεται στη Σύμβαση και να δημιουργηθεί σε στενή συνεργασία με τις οργανώσεις των ατόμων με αναπηρία. Πρέπει να καλύψει τα κενά που άφησε η πρώτη φάση της Στρατηγικής. Πρέπει να αλλάξει προς το καλύτερο τη ζωή των ανθρώπων. Πρέπει να αισθανθούμε άμεσα τον αντίκτυπο αυτής της Στρατηγικής και να μπορούμε να πούμε με σιγουριά ότι τα πράγματα έχουν βελτιωθεί, επειδή η Ευρωπαϊκή Ένωση στέκεται στο πλευρό μας για την προστασία των δικαιωμάτων μας. </w:t>
      </w:r>
    </w:p>
    <w:p w14:paraId="0B844967" w14:textId="77777777" w:rsidR="00741158" w:rsidRPr="00633A32" w:rsidRDefault="00741158" w:rsidP="00741158">
      <w:pPr>
        <w:rPr>
          <w:rFonts w:ascii="Arial Narrow" w:hAnsi="Arial Narrow"/>
          <w:lang w:val="en-US"/>
        </w:rPr>
      </w:pPr>
      <w:r w:rsidRPr="00633A32">
        <w:rPr>
          <w:rFonts w:ascii="Arial Narrow" w:hAnsi="Arial Narrow"/>
        </w:rPr>
        <w:t xml:space="preserve">Οτιδήποτε λιγότερο θα ήταν μια συλλογική αποτυχία και μια νίκη για όσους υπονομεύουν το ευρωπαϊκό εγχείρημα, όσους πολεμούν τη ποικιλομορφία και την ισότητα και όσους θέτουν άλλα συμφέροντα πάνω από αυτά του ευρωπαϊκού πληθυσμού. </w:t>
      </w:r>
    </w:p>
    <w:p w14:paraId="2AB55692" w14:textId="57065E47" w:rsidR="00741158" w:rsidRPr="00633A32" w:rsidRDefault="00741158" w:rsidP="00741158">
      <w:pPr>
        <w:rPr>
          <w:rFonts w:ascii="Arial Narrow" w:hAnsi="Arial Narrow"/>
        </w:rPr>
      </w:pPr>
      <w:r w:rsidRPr="00633A32">
        <w:rPr>
          <w:rFonts w:ascii="Arial Narrow" w:hAnsi="Arial Narrow"/>
        </w:rPr>
        <w:t xml:space="preserve">Αυτό με οδηγεί στο </w:t>
      </w:r>
      <w:r w:rsidR="006A16BB" w:rsidRPr="00633A32">
        <w:rPr>
          <w:rFonts w:ascii="Arial Narrow" w:hAnsi="Arial Narrow"/>
        </w:rPr>
        <w:t>Π</w:t>
      </w:r>
      <w:r w:rsidRPr="00633A32">
        <w:rPr>
          <w:rFonts w:ascii="Arial Narrow" w:hAnsi="Arial Narrow"/>
        </w:rPr>
        <w:t xml:space="preserve">ολυετές </w:t>
      </w:r>
      <w:r w:rsidR="006A16BB" w:rsidRPr="00633A32">
        <w:rPr>
          <w:rFonts w:ascii="Arial Narrow" w:hAnsi="Arial Narrow"/>
        </w:rPr>
        <w:t>Δ</w:t>
      </w:r>
      <w:r w:rsidRPr="00633A32">
        <w:rPr>
          <w:rFonts w:ascii="Arial Narrow" w:hAnsi="Arial Narrow"/>
        </w:rPr>
        <w:t xml:space="preserve">ημοσιονομικό </w:t>
      </w:r>
      <w:r w:rsidR="006A16BB" w:rsidRPr="00633A32">
        <w:rPr>
          <w:rFonts w:ascii="Arial Narrow" w:hAnsi="Arial Narrow"/>
        </w:rPr>
        <w:t>Π</w:t>
      </w:r>
      <w:r w:rsidRPr="00633A32">
        <w:rPr>
          <w:rFonts w:ascii="Arial Narrow" w:hAnsi="Arial Narrow"/>
        </w:rPr>
        <w:t xml:space="preserve">λαίσιο, τον προϋπολογισμό της ΕΕ. Πρέπει να μιλήσουμε ξεκάθαρα: το πολυετές δημοσιονομικό πλαίσιο δεν είναι απλώς μια λογιστική άσκηση. Είναι μια δήλωση προτεραιοτήτων. Είναι μία πολιτική πυξίδα. Είναι ένα από τα πιο ισχυρά εργαλεία που διαθέτει η ΕΕ για να διαπλάθει τις κοινωνίες. </w:t>
      </w:r>
    </w:p>
    <w:p w14:paraId="09C6E8B2" w14:textId="77777777" w:rsidR="00741158" w:rsidRPr="00633A32" w:rsidRDefault="00741158" w:rsidP="00741158">
      <w:pPr>
        <w:rPr>
          <w:rFonts w:ascii="Arial Narrow" w:hAnsi="Arial Narrow"/>
        </w:rPr>
      </w:pPr>
      <w:r w:rsidRPr="00633A32">
        <w:rPr>
          <w:rFonts w:ascii="Arial Narrow" w:hAnsi="Arial Narrow"/>
        </w:rPr>
        <w:t>Ελπίζαμε σε ένα σαφές μήνυμα υποστήριξης από την Επιτροπή προς τους κοινωνικούς στόχους της ΕΕ. Αντ' αυτού, όμως, αυτό που λάβαμε ήταν μια οπισθοδρόμηση. Μια αναδιάρθρωση και συγκέντρωση των πόρων που σημαίνει λιγότερες κοινωνικές επενδύσεις και θέτει σε κίνδυνο την υποχρέωση συμμόρφωσης με τη Σύμβαση.</w:t>
      </w:r>
    </w:p>
    <w:p w14:paraId="2ED9BD59" w14:textId="45DB2917" w:rsidR="00741158" w:rsidRPr="00633A32" w:rsidRDefault="00741158" w:rsidP="00741158">
      <w:pPr>
        <w:rPr>
          <w:rFonts w:ascii="Arial Narrow" w:hAnsi="Arial Narrow"/>
        </w:rPr>
      </w:pPr>
      <w:r w:rsidRPr="00633A32">
        <w:rPr>
          <w:rFonts w:ascii="Arial Narrow" w:hAnsi="Arial Narrow"/>
        </w:rPr>
        <w:t xml:space="preserve">Στον τρέχοντα προϋπολογισμό, το 25 % των κοινωνικών κονδυλίων προορίζεται για την κοινωνική </w:t>
      </w:r>
      <w:r w:rsidR="006A16BB" w:rsidRPr="00633A32">
        <w:rPr>
          <w:rFonts w:ascii="Arial Narrow" w:hAnsi="Arial Narrow"/>
        </w:rPr>
        <w:t>συμπερίληψη</w:t>
      </w:r>
      <w:r w:rsidRPr="00633A32">
        <w:rPr>
          <w:rFonts w:ascii="Arial Narrow" w:hAnsi="Arial Narrow"/>
        </w:rPr>
        <w:t xml:space="preserve">. Αυτό είναι ζωτικής σημασίας για τη διασφάλιση της χρηματοδότησης της ένταξης των ατόμων με αναπηρία. Στο προτεινόμενο ΠΔΠ μετά το 2027, αυτή η διάθεση του 25 % έχει εξαφανιστεί, πράγμα που σημαίνει ότι αυτές οι επενδύσεις θα εξαφανιστούν απλώς σε πολλά κράτη μέλη, ιδίως σε εκείνα που ήδη </w:t>
      </w:r>
      <w:r w:rsidR="006A16BB" w:rsidRPr="00633A32">
        <w:rPr>
          <w:rFonts w:ascii="Arial Narrow" w:hAnsi="Arial Narrow"/>
        </w:rPr>
        <w:t>επενδύουν λιγότερο</w:t>
      </w:r>
      <w:r w:rsidRPr="00633A32">
        <w:rPr>
          <w:rFonts w:ascii="Arial Narrow" w:hAnsi="Arial Narrow"/>
        </w:rPr>
        <w:t xml:space="preserve"> στα κοινωνικά δικαιώματα. Με άλλα λόγια, δεν θα υπάρχει πλέον διασφάλιση για τις δαπάνες που στηρίζουν τα άτομα με αναπηρία. Θα εξαρτάται από τα κράτη μέλη.</w:t>
      </w:r>
    </w:p>
    <w:p w14:paraId="18E8BB84" w14:textId="7FC1DDBC" w:rsidR="00741158" w:rsidRPr="00633A32" w:rsidRDefault="00741158" w:rsidP="00741158">
      <w:pPr>
        <w:rPr>
          <w:rFonts w:ascii="Arial Narrow" w:hAnsi="Arial Narrow"/>
        </w:rPr>
      </w:pPr>
      <w:r w:rsidRPr="00633A32">
        <w:rPr>
          <w:rFonts w:ascii="Arial Narrow" w:hAnsi="Arial Narrow"/>
        </w:rPr>
        <w:t xml:space="preserve">Και τότε έρχεται ίσως η πιο σοβαρή ανησυχία: η </w:t>
      </w:r>
      <w:r w:rsidR="00BE38DB" w:rsidRPr="00633A32">
        <w:rPr>
          <w:rFonts w:ascii="Arial Narrow" w:hAnsi="Arial Narrow"/>
        </w:rPr>
        <w:t>«</w:t>
      </w:r>
      <w:r w:rsidRPr="00633A32">
        <w:rPr>
          <w:rFonts w:ascii="Arial Narrow" w:hAnsi="Arial Narrow"/>
        </w:rPr>
        <w:t>εγκατάλειψη</w:t>
      </w:r>
      <w:r w:rsidR="00BE38DB" w:rsidRPr="00633A32">
        <w:rPr>
          <w:rFonts w:ascii="Arial Narrow" w:hAnsi="Arial Narrow"/>
        </w:rPr>
        <w:t>»</w:t>
      </w:r>
      <w:r w:rsidRPr="00633A32">
        <w:rPr>
          <w:rFonts w:ascii="Arial Narrow" w:hAnsi="Arial Narrow"/>
        </w:rPr>
        <w:t xml:space="preserve"> των </w:t>
      </w:r>
      <w:r w:rsidR="00BE38DB" w:rsidRPr="00633A32">
        <w:rPr>
          <w:rFonts w:ascii="Arial Narrow" w:hAnsi="Arial Narrow"/>
        </w:rPr>
        <w:t xml:space="preserve">αναγκαίων πρόσφορων όρων </w:t>
      </w:r>
      <w:r w:rsidRPr="00633A32">
        <w:rPr>
          <w:rFonts w:ascii="Arial Narrow" w:hAnsi="Arial Narrow"/>
        </w:rPr>
        <w:t>που επιτρέπουν τη χρήση των κονδυλίων της ΕΕ. Αυτ</w:t>
      </w:r>
      <w:r w:rsidR="00BE38DB" w:rsidRPr="00633A32">
        <w:rPr>
          <w:rFonts w:ascii="Arial Narrow" w:hAnsi="Arial Narrow"/>
        </w:rPr>
        <w:t>οί οι πρόσφοροι όροι</w:t>
      </w:r>
      <w:r w:rsidRPr="00633A32">
        <w:rPr>
          <w:rFonts w:ascii="Arial Narrow" w:hAnsi="Arial Narrow"/>
        </w:rPr>
        <w:t xml:space="preserve"> δεν ήταν τέλει</w:t>
      </w:r>
      <w:r w:rsidR="00BE38DB" w:rsidRPr="00633A32">
        <w:rPr>
          <w:rFonts w:ascii="Arial Narrow" w:hAnsi="Arial Narrow"/>
        </w:rPr>
        <w:t xml:space="preserve">οι, </w:t>
      </w:r>
      <w:r w:rsidRPr="00633A32">
        <w:rPr>
          <w:rFonts w:ascii="Arial Narrow" w:hAnsi="Arial Narrow"/>
        </w:rPr>
        <w:t xml:space="preserve">αλλά αποτελούσαν την τελευταία μας άμυνα κατά της κατάχρησης των κονδυλίων της ΕΕ. Επέτρεπαν στην κοινωνία των πολιτών να καθιστά τις εθνικές κυβερνήσεις υπεύθυνες όταν τα δημόσια χρήματα χρησιμοποιούνταν για τη διατήρηση </w:t>
      </w:r>
      <w:r w:rsidR="006A16BB" w:rsidRPr="00633A32">
        <w:rPr>
          <w:rFonts w:ascii="Arial Narrow" w:hAnsi="Arial Narrow"/>
        </w:rPr>
        <w:t>κλειστών</w:t>
      </w:r>
      <w:r w:rsidRPr="00633A32">
        <w:rPr>
          <w:rFonts w:ascii="Arial Narrow" w:hAnsi="Arial Narrow"/>
        </w:rPr>
        <w:t xml:space="preserve"> ιδρυμάτων, πρακτικές που η Επιτροπή για τα Δικαιώματα των Ατόμων με Αναπηρία έχει καταδικάσει επανειλημμένα.</w:t>
      </w:r>
    </w:p>
    <w:p w14:paraId="1D6E7224" w14:textId="090AA6C3" w:rsidR="00741158" w:rsidRPr="00633A32" w:rsidRDefault="00741158" w:rsidP="00741158">
      <w:pPr>
        <w:rPr>
          <w:rFonts w:ascii="Arial Narrow" w:hAnsi="Arial Narrow"/>
        </w:rPr>
      </w:pPr>
      <w:r w:rsidRPr="00633A32">
        <w:rPr>
          <w:rFonts w:ascii="Arial Narrow" w:hAnsi="Arial Narrow"/>
        </w:rPr>
        <w:t>Τέλος, ήταν εξαιρετικά απογοητευτικό το γεγονός ότι η Σύμβαση των Ηνωμένων Εθνών για τα Δικαιώματα των Ατόμων με Αναπηρία δεν αναφερόταν πουθενά στα άρθρα που καθορίζουν τις οριζόντιες αρχές για τα</w:t>
      </w:r>
      <w:r w:rsidR="006A16BB" w:rsidRPr="00633A32">
        <w:rPr>
          <w:rFonts w:ascii="Arial Narrow" w:hAnsi="Arial Narrow"/>
        </w:rPr>
        <w:t xml:space="preserve"> Τ</w:t>
      </w:r>
      <w:r w:rsidRPr="00633A32">
        <w:rPr>
          <w:rFonts w:ascii="Arial Narrow" w:hAnsi="Arial Narrow"/>
        </w:rPr>
        <w:t xml:space="preserve">αμεία. Και, συνάδελφοι, αυτό δεν είναι τεχνική παράλειψη. Είναι μια πολιτική επιλογή που πρέπει όλοι να </w:t>
      </w:r>
      <w:r w:rsidR="006A16BB" w:rsidRPr="00633A32">
        <w:rPr>
          <w:rFonts w:ascii="Arial Narrow" w:hAnsi="Arial Narrow"/>
        </w:rPr>
        <w:t>προσπαθήσουμε να αλλάξει</w:t>
      </w:r>
      <w:r w:rsidRPr="00633A32">
        <w:rPr>
          <w:rFonts w:ascii="Arial Narrow" w:hAnsi="Arial Narrow"/>
        </w:rPr>
        <w:t>, συνεργαζόμενοι με το Κοινοβούλιο και τα κράτη μέλη.</w:t>
      </w:r>
    </w:p>
    <w:p w14:paraId="560EFD45" w14:textId="3F73F444" w:rsidR="00741158" w:rsidRPr="00633A32" w:rsidRDefault="00741158" w:rsidP="00741158">
      <w:pPr>
        <w:rPr>
          <w:rFonts w:ascii="Arial Narrow" w:hAnsi="Arial Narrow"/>
        </w:rPr>
      </w:pPr>
      <w:r w:rsidRPr="00633A32">
        <w:rPr>
          <w:rFonts w:ascii="Arial Narrow" w:hAnsi="Arial Narrow"/>
        </w:rPr>
        <w:t xml:space="preserve">Πέρα από τον προϋπολογισμό και τη Στρατηγική για την Αναπηρία, θα συζητήσουμε επίσης την ετοιμότητα για τα άτομα με αναπηρία. Οι κρίσεις, είτε πρόκειται για φυσικές καταστροφές, έκτακτες υγειονομικές καταστάσεις ή συγκρούσεις, γίνονται όλο και πιο συχνές. Ωστόσο, τα άτομα με αναπηρία παραμένουν επικίνδυνα απροστάτευτα. Πολύ συχνά, τα σχέδια έκτακτης ανάγκης καταρτίζονται χωρίς εμάς, οι διαδικασίες εκκένωσης μας αγνοούν και η ανθρωπιστική βοήθεια φτάνει πολύ αργά ή δεν φτάνει καθόλου. Η ετοιμότητα δεν είναι μια προαιρετική διάσταση της </w:t>
      </w:r>
      <w:r w:rsidR="006A16BB" w:rsidRPr="00633A32">
        <w:rPr>
          <w:rFonts w:ascii="Arial Narrow" w:hAnsi="Arial Narrow"/>
        </w:rPr>
        <w:t>συμπερίληψης</w:t>
      </w:r>
      <w:r w:rsidRPr="00633A32">
        <w:rPr>
          <w:rFonts w:ascii="Arial Narrow" w:hAnsi="Arial Narrow"/>
        </w:rPr>
        <w:t xml:space="preserve">. Είναι θέμα ζωής, ασφάλειας και αξιοπρέπειας. </w:t>
      </w:r>
    </w:p>
    <w:p w14:paraId="36D24DB0" w14:textId="431EDE56" w:rsidR="00741158" w:rsidRPr="00633A32" w:rsidRDefault="00741158" w:rsidP="00741158">
      <w:pPr>
        <w:rPr>
          <w:rFonts w:ascii="Arial Narrow" w:hAnsi="Arial Narrow"/>
        </w:rPr>
      </w:pPr>
      <w:r w:rsidRPr="00633A32">
        <w:rPr>
          <w:rFonts w:ascii="Arial Narrow" w:hAnsi="Arial Narrow"/>
        </w:rPr>
        <w:lastRenderedPageBreak/>
        <w:t xml:space="preserve">Και τώρα, συνάδελφοι, επιτρέψτε μου να περάσω σε μια πιο προσωπική σκέψη, καθώς αυτή θα είναι η τελευταία μου παρέμβαση σε αυτή τη διάσκεψη ως </w:t>
      </w:r>
      <w:r w:rsidRPr="00633A32">
        <w:rPr>
          <w:rFonts w:ascii="Arial Narrow" w:hAnsi="Arial Narrow"/>
        </w:rPr>
        <w:t>π</w:t>
      </w:r>
      <w:r w:rsidRPr="00633A32">
        <w:rPr>
          <w:rFonts w:ascii="Arial Narrow" w:hAnsi="Arial Narrow"/>
        </w:rPr>
        <w:t xml:space="preserve">ρόεδρος του </w:t>
      </w:r>
      <w:r w:rsidRPr="00633A32">
        <w:rPr>
          <w:rFonts w:ascii="Arial Narrow" w:hAnsi="Arial Narrow"/>
          <w:lang w:val="en-US"/>
        </w:rPr>
        <w:t>EDF</w:t>
      </w:r>
      <w:r w:rsidRPr="00633A32">
        <w:rPr>
          <w:rFonts w:ascii="Arial Narrow" w:hAnsi="Arial Narrow"/>
        </w:rPr>
        <w:t>.</w:t>
      </w:r>
    </w:p>
    <w:p w14:paraId="4E982A6D" w14:textId="1E76DC4E" w:rsidR="00741158" w:rsidRPr="00633A32" w:rsidRDefault="00741158" w:rsidP="00741158">
      <w:pPr>
        <w:rPr>
          <w:rFonts w:ascii="Arial Narrow" w:hAnsi="Arial Narrow"/>
        </w:rPr>
      </w:pPr>
      <w:r w:rsidRPr="00633A32">
        <w:rPr>
          <w:rFonts w:ascii="Arial Narrow" w:hAnsi="Arial Narrow"/>
        </w:rPr>
        <w:t>Βγήκαμε στους δρόμους για να διασφαλίσουμε ότι η αναπηρία θα αναγνωριστεί στη Συνθήκη του Άμστερνταμ. Από τη δημιουργία του EDF το 1997, έχω γίνει μάρτυρας της εξαιρετικής εξέλιξης του κινήματός μας. Πετύχαμε νίκες που πολλοί θεωρούσαν αδύνατες. Η αποφασιστική συμβολή του ευρωπαϊκού κινήματος για τα άτομα με αναπηρία στο τελικό κείμενο της Σύμβασης για τα Δικαιώματα των Ατόμων με Αναπηρία και η ιστορική κύρωση της Σύμβασης από την Ευρωπαϊκή Ένωση αποδεικνύουν ότι η υπεράσπιση των ανθρωπίνων δικαιωμάτων, με πρωτοστάτες εμάς, μπορεί να αλλάξει την ίδια την πορεία της Ευρώπης.</w:t>
      </w:r>
    </w:p>
    <w:p w14:paraId="62D98279" w14:textId="2A6352A5" w:rsidR="00741158" w:rsidRPr="00633A32" w:rsidRDefault="00741158" w:rsidP="00741158">
      <w:pPr>
        <w:rPr>
          <w:rFonts w:ascii="Arial Narrow" w:hAnsi="Arial Narrow"/>
        </w:rPr>
      </w:pPr>
      <w:r w:rsidRPr="00633A32">
        <w:rPr>
          <w:rFonts w:ascii="Arial Narrow" w:hAnsi="Arial Narrow"/>
        </w:rPr>
        <w:t xml:space="preserve">Μαζί διαδηλώσαμε στις Βρυξέλλες με πάνω από ένα εκατομμύριο υπογραφές, ζητώντας νομοθεσία κατά των διακρίσεων για τα άτομα με αναπηρία. Το κίνημά μας υποστήριξε κάθε διεύρυνση της ΕΕ ως μέσο προώθησης των δικαιωμάτων των ατόμων με αναπηρία. Και έχουμε θέσει τα ζητήματα </w:t>
      </w:r>
      <w:r w:rsidR="006A16BB" w:rsidRPr="00633A32">
        <w:rPr>
          <w:rFonts w:ascii="Arial Narrow" w:hAnsi="Arial Narrow"/>
        </w:rPr>
        <w:t>των ατόμων με αναπηρία</w:t>
      </w:r>
      <w:r w:rsidRPr="00633A32">
        <w:rPr>
          <w:rFonts w:ascii="Arial Narrow" w:hAnsi="Arial Narrow"/>
        </w:rPr>
        <w:t xml:space="preserve"> ψηλά στην πολιτική ατζέντα των ηγετών της ΕΕ με το Ευρωπαϊκό Έτος Ατόμων με Αναπηρία το 2003, </w:t>
      </w:r>
      <w:r w:rsidR="006A16BB" w:rsidRPr="00633A32">
        <w:rPr>
          <w:rFonts w:ascii="Arial Narrow" w:hAnsi="Arial Narrow"/>
        </w:rPr>
        <w:t>τα Ε</w:t>
      </w:r>
      <w:r w:rsidRPr="00633A32">
        <w:rPr>
          <w:rFonts w:ascii="Arial Narrow" w:hAnsi="Arial Narrow"/>
        </w:rPr>
        <w:t>υρωπαϊκ</w:t>
      </w:r>
      <w:r w:rsidR="006A16BB" w:rsidRPr="00633A32">
        <w:rPr>
          <w:rFonts w:ascii="Arial Narrow" w:hAnsi="Arial Narrow"/>
        </w:rPr>
        <w:t>ά</w:t>
      </w:r>
      <w:r w:rsidRPr="00633A32">
        <w:rPr>
          <w:rFonts w:ascii="Arial Narrow" w:hAnsi="Arial Narrow"/>
        </w:rPr>
        <w:t xml:space="preserve"> Κοινοβο</w:t>
      </w:r>
      <w:r w:rsidR="006A16BB" w:rsidRPr="00633A32">
        <w:rPr>
          <w:rFonts w:ascii="Arial Narrow" w:hAnsi="Arial Narrow"/>
        </w:rPr>
        <w:t>ύλια</w:t>
      </w:r>
      <w:r w:rsidRPr="00633A32">
        <w:rPr>
          <w:rFonts w:ascii="Arial Narrow" w:hAnsi="Arial Narrow"/>
        </w:rPr>
        <w:t xml:space="preserve"> των Ατόμων με Αναπηρία και τη</w:t>
      </w:r>
      <w:r w:rsidRPr="00633A32">
        <w:rPr>
          <w:rFonts w:ascii="Arial Narrow" w:hAnsi="Arial Narrow"/>
        </w:rPr>
        <w:t xml:space="preserve"> Διάσκεψη υψηλού επιπέδου </w:t>
      </w:r>
      <w:r w:rsidRPr="00633A32">
        <w:rPr>
          <w:rFonts w:ascii="Arial Narrow" w:hAnsi="Arial Narrow"/>
        </w:rPr>
        <w:t>για την αναπηρία το 2011 με τη συμμετοχή των Προέδρων του Ευρωπαϊκού Συμβουλίου, του Κοινοβουλίου και της Επιτροπής.</w:t>
      </w:r>
    </w:p>
    <w:p w14:paraId="48F846B2" w14:textId="2AAB3B07" w:rsidR="00763B43" w:rsidRPr="00633A32" w:rsidRDefault="00763B43" w:rsidP="00763B43">
      <w:pPr>
        <w:rPr>
          <w:rFonts w:ascii="Arial Narrow" w:hAnsi="Arial Narrow"/>
        </w:rPr>
      </w:pPr>
      <w:r w:rsidRPr="00633A32">
        <w:rPr>
          <w:rFonts w:ascii="Arial Narrow" w:hAnsi="Arial Narrow"/>
        </w:rPr>
        <w:t>Κατά τη διάρκεια όλων αυτών των ετών, αποδείξαμε ότι η εν</w:t>
      </w:r>
      <w:r w:rsidR="006A16BB" w:rsidRPr="00633A32">
        <w:rPr>
          <w:rFonts w:ascii="Arial Narrow" w:hAnsi="Arial Narrow"/>
        </w:rPr>
        <w:t>εργή</w:t>
      </w:r>
      <w:r w:rsidRPr="00633A32">
        <w:rPr>
          <w:rFonts w:ascii="Arial Narrow" w:hAnsi="Arial Narrow"/>
        </w:rPr>
        <w:t xml:space="preserve"> συμμετοχή μας στη χάραξη πολιτικής εξασφαλίζει και θα συνεχίσει να εξασφαλίζει δικαιώματα και προστασία για τα άτομα με αναπηρία. Για παράδειγμα, η </w:t>
      </w:r>
      <w:r w:rsidR="006A16BB" w:rsidRPr="00633A32">
        <w:rPr>
          <w:rFonts w:ascii="Arial Narrow" w:hAnsi="Arial Narrow"/>
        </w:rPr>
        <w:t>Ο</w:t>
      </w:r>
      <w:r w:rsidRPr="00633A32">
        <w:rPr>
          <w:rFonts w:ascii="Arial Narrow" w:hAnsi="Arial Narrow"/>
        </w:rPr>
        <w:t xml:space="preserve">δηγία για την </w:t>
      </w:r>
      <w:r w:rsidR="006A16BB" w:rsidRPr="00633A32">
        <w:rPr>
          <w:rFonts w:ascii="Arial Narrow" w:hAnsi="Arial Narrow"/>
        </w:rPr>
        <w:t>Ι</w:t>
      </w:r>
      <w:r w:rsidRPr="00633A32">
        <w:rPr>
          <w:rFonts w:ascii="Arial Narrow" w:hAnsi="Arial Narrow"/>
        </w:rPr>
        <w:t xml:space="preserve">σότητα στην απασχόληση. Ο ευρωπαϊκός νόμος για την </w:t>
      </w:r>
      <w:r w:rsidR="006A16BB" w:rsidRPr="00633A32">
        <w:rPr>
          <w:rFonts w:ascii="Arial Narrow" w:hAnsi="Arial Narrow"/>
        </w:rPr>
        <w:t>Π</w:t>
      </w:r>
      <w:r w:rsidRPr="00633A32">
        <w:rPr>
          <w:rFonts w:ascii="Arial Narrow" w:hAnsi="Arial Narrow"/>
        </w:rPr>
        <w:t xml:space="preserve">ροσβασιμότητα ή η </w:t>
      </w:r>
      <w:r w:rsidR="006A16BB" w:rsidRPr="00633A32">
        <w:rPr>
          <w:rFonts w:ascii="Arial Narrow" w:hAnsi="Arial Narrow"/>
        </w:rPr>
        <w:t>Ε</w:t>
      </w:r>
      <w:r w:rsidRPr="00633A32">
        <w:rPr>
          <w:rFonts w:ascii="Arial Narrow" w:hAnsi="Arial Narrow"/>
        </w:rPr>
        <w:t xml:space="preserve">υρωπαϊκή </w:t>
      </w:r>
      <w:r w:rsidR="006A16BB" w:rsidRPr="00633A32">
        <w:rPr>
          <w:rFonts w:ascii="Arial Narrow" w:hAnsi="Arial Narrow"/>
        </w:rPr>
        <w:t>Κ</w:t>
      </w:r>
      <w:r w:rsidRPr="00633A32">
        <w:rPr>
          <w:rFonts w:ascii="Arial Narrow" w:hAnsi="Arial Narrow"/>
        </w:rPr>
        <w:t xml:space="preserve">άρτα </w:t>
      </w:r>
      <w:r w:rsidR="006A16BB" w:rsidRPr="00633A32">
        <w:rPr>
          <w:rFonts w:ascii="Arial Narrow" w:hAnsi="Arial Narrow"/>
        </w:rPr>
        <w:t>Α</w:t>
      </w:r>
      <w:r w:rsidRPr="00633A32">
        <w:rPr>
          <w:rFonts w:ascii="Arial Narrow" w:hAnsi="Arial Narrow"/>
        </w:rPr>
        <w:t xml:space="preserve">ναπηρίας.  Και το κάναμε αυτό με φιλοδοξία, κριτική σκέψη και εποικοδομητικό πνεύμα. </w:t>
      </w:r>
    </w:p>
    <w:p w14:paraId="77BCF6D3" w14:textId="75EA1DD8" w:rsidR="00763B43" w:rsidRPr="00633A32" w:rsidRDefault="00763B43" w:rsidP="00763B43">
      <w:pPr>
        <w:rPr>
          <w:rFonts w:ascii="Arial Narrow" w:hAnsi="Arial Narrow"/>
        </w:rPr>
      </w:pPr>
      <w:r w:rsidRPr="00633A32">
        <w:rPr>
          <w:rFonts w:ascii="Arial Narrow" w:hAnsi="Arial Narrow"/>
        </w:rPr>
        <w:t xml:space="preserve">Αντιμετωπίσαμε επίσης πολιτικές, οικονομικές και κοινωνικές προκλήσεις, όπως η χρηματοπιστωτική κρίση, τα μέτρα λιτότητας, η πανδημία COVID-19, ο πόλεμος στην Ουκρανία, η κρίση του κόστους διαβίωσης και όλες οι συνέπειες της κλιματικής </w:t>
      </w:r>
      <w:r w:rsidR="006A16BB" w:rsidRPr="00633A32">
        <w:rPr>
          <w:rFonts w:ascii="Arial Narrow" w:hAnsi="Arial Narrow"/>
        </w:rPr>
        <w:t xml:space="preserve">κρίσης. </w:t>
      </w:r>
      <w:r w:rsidRPr="00633A32">
        <w:rPr>
          <w:rFonts w:ascii="Arial Narrow" w:hAnsi="Arial Narrow"/>
        </w:rPr>
        <w:t xml:space="preserve">Σε όλες αυτές τις καταστάσεις, τα άτομα με αναπηρία ήταν από τα πιο πληττόμενα, και το αναπηρικό κίνημα παρέμεινε πάντα ενωμένο και καθοριστικό στην ανάδειξη της κατάστασης των ατόμων με αναπηρία και των προτάσεων για αλλαγή. </w:t>
      </w:r>
    </w:p>
    <w:p w14:paraId="5926A310" w14:textId="2755E687" w:rsidR="00741158" w:rsidRPr="00633A32" w:rsidRDefault="00763B43" w:rsidP="00763B43">
      <w:pPr>
        <w:rPr>
          <w:rFonts w:ascii="Arial Narrow" w:hAnsi="Arial Narrow"/>
        </w:rPr>
      </w:pPr>
      <w:r w:rsidRPr="00633A32">
        <w:rPr>
          <w:rFonts w:ascii="Arial Narrow" w:hAnsi="Arial Narrow"/>
        </w:rPr>
        <w:t>Ωστόσο, πρέπει επίσης να αναγνωρίσουμε ότι το τρέχον πολιτικό περιβάλλον γύρω μας έχει αλλάξει. Η εποχή που γιόρταζε την ισότητα, την πολυμορφία, την ένταξη και τα δικαιώματα αντικαθίσταται από μια εποχή αποκλεισμού, διαίρεσης και απορρύθμισης. Οι αντιδραστικές αφηγήσεις κερδίζουν έδαφος. Η κοινωνία των πολιτών σιωπά σε ορισμένες χώρες, όπου μειώνονται οι χρηματοδοτήσεις και ο χώρος για την άσκηση των πολιτικών δικαιωμάτων. Η κοινωνία των πολιτών ασφυκτιά.</w:t>
      </w:r>
    </w:p>
    <w:p w14:paraId="179190FF" w14:textId="77777777" w:rsidR="00763B43" w:rsidRPr="00633A32" w:rsidRDefault="00763B43" w:rsidP="00763B43">
      <w:pPr>
        <w:rPr>
          <w:rFonts w:ascii="Arial Narrow" w:hAnsi="Arial Narrow"/>
        </w:rPr>
      </w:pPr>
      <w:r w:rsidRPr="00633A32">
        <w:rPr>
          <w:rFonts w:ascii="Arial Narrow" w:hAnsi="Arial Narrow"/>
        </w:rPr>
        <w:t xml:space="preserve">Και ας είμαστε ειλικρινείς: αν και αυτή η αντίδραση φαίνεται να στοχεύει πρώτα άλλες ομάδες και αιτίες, επηρεάζει και εμάς. Δημιουργεί ένα κλίμα στο οποίο οι οργανώσεις ατόμων με αναπηρία μπορεί να αισθάνονται πίεση να παραμείνουν σιωπηλές. </w:t>
      </w:r>
    </w:p>
    <w:p w14:paraId="46743FF5" w14:textId="60A4440D" w:rsidR="00763B43" w:rsidRPr="00633A32" w:rsidRDefault="00763B43" w:rsidP="00763B43">
      <w:pPr>
        <w:rPr>
          <w:rFonts w:ascii="Arial Narrow" w:hAnsi="Arial Narrow"/>
        </w:rPr>
      </w:pPr>
      <w:r w:rsidRPr="00633A32">
        <w:rPr>
          <w:rFonts w:ascii="Arial Narrow" w:hAnsi="Arial Narrow"/>
        </w:rPr>
        <w:t xml:space="preserve">Αλλά συνάδελφοι, θυμηθείτε την ιστορία μας: δεν θα παραμείνουμε σιωπηλοί. Γιατί η σιωπή είναι παράδοση. Και το κίνημα των ατόμων με αναπηρία δεν ήταν ποτέ ένα κίνημα </w:t>
      </w:r>
      <w:r w:rsidR="00251698" w:rsidRPr="00633A32">
        <w:rPr>
          <w:rFonts w:ascii="Arial Narrow" w:hAnsi="Arial Narrow"/>
        </w:rPr>
        <w:t xml:space="preserve">που παραδινόταν. </w:t>
      </w:r>
    </w:p>
    <w:p w14:paraId="74C6721E" w14:textId="77777777" w:rsidR="00763B43" w:rsidRPr="00633A32" w:rsidRDefault="00763B43" w:rsidP="00763B43">
      <w:pPr>
        <w:rPr>
          <w:rFonts w:ascii="Arial Narrow" w:hAnsi="Arial Narrow"/>
        </w:rPr>
      </w:pPr>
      <w:r w:rsidRPr="00633A32">
        <w:rPr>
          <w:rFonts w:ascii="Arial Narrow" w:hAnsi="Arial Narrow"/>
        </w:rPr>
        <w:t>Πάντα δείξαμε ανθεκτικότητα. Αλλά η ανθεκτικότητα πρέπει να συνοδεύεται από υπευθυνότητα. Επομένως, δεν πρέπει να υποχωρήσουμε. Είναι καιρός να προστατεύσουμε τα δικαιώματά μας μέσω μιας αποτελεσματικής υπεράσπισης. Είναι καιρός να ενισχύσουμε την ικανότητά μας να ενεργούμε από κοινού και με μεγαλύτερη αποφασιστικότητα από ποτέ. Συνάδελφοι, είναι καιρός να δείξουμε ηγετικό πνεύμα και τη δύναμη της συλλογικής δράσης.</w:t>
      </w:r>
    </w:p>
    <w:p w14:paraId="0791D65D" w14:textId="7C14DA1D" w:rsidR="00986E3C" w:rsidRPr="00251698" w:rsidRDefault="00763B43" w:rsidP="00763B43">
      <w:pPr>
        <w:rPr>
          <w:rFonts w:ascii="Arial Narrow" w:hAnsi="Arial Narrow"/>
        </w:rPr>
      </w:pPr>
      <w:r w:rsidRPr="00633A32">
        <w:rPr>
          <w:rFonts w:ascii="Arial Narrow" w:hAnsi="Arial Narrow"/>
        </w:rPr>
        <w:t>Εύχομαι λοιπόν σε όλους μας να έχουμε το θάρρος και να διεξάγουμε εποικοδομητικές συζητήσεις που θα οδηγήσουν σε δράσεις που θα ανοίξουν τον δρόμο για την Ευρώπη χωρίς αποκλεισμούς που όλοι επιθυμούμε και αξίζουμε.</w:t>
      </w:r>
    </w:p>
    <w:sectPr w:rsidR="00986E3C" w:rsidRPr="002516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27"/>
    <w:rsid w:val="00141C43"/>
    <w:rsid w:val="00251698"/>
    <w:rsid w:val="00364A6C"/>
    <w:rsid w:val="00610278"/>
    <w:rsid w:val="00633A32"/>
    <w:rsid w:val="006A16BB"/>
    <w:rsid w:val="007053F4"/>
    <w:rsid w:val="00741158"/>
    <w:rsid w:val="00763B43"/>
    <w:rsid w:val="007947ED"/>
    <w:rsid w:val="0089045D"/>
    <w:rsid w:val="00956159"/>
    <w:rsid w:val="00986E3C"/>
    <w:rsid w:val="00992627"/>
    <w:rsid w:val="009A7E0F"/>
    <w:rsid w:val="00BB4F04"/>
    <w:rsid w:val="00BE38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1F47"/>
  <w15:chartTrackingRefBased/>
  <w15:docId w15:val="{8EB0B0BF-E4B4-4DDB-9389-A1B3621C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9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9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926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926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926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926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26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26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26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926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926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926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926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926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926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926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926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92627"/>
    <w:rPr>
      <w:rFonts w:eastAsiaTheme="majorEastAsia" w:cstheme="majorBidi"/>
      <w:color w:val="272727" w:themeColor="text1" w:themeTint="D8"/>
    </w:rPr>
  </w:style>
  <w:style w:type="paragraph" w:styleId="a3">
    <w:name w:val="Title"/>
    <w:basedOn w:val="a"/>
    <w:next w:val="a"/>
    <w:link w:val="Char"/>
    <w:uiPriority w:val="10"/>
    <w:qFormat/>
    <w:rsid w:val="0099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926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26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926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2627"/>
    <w:pPr>
      <w:spacing w:before="160"/>
      <w:jc w:val="center"/>
    </w:pPr>
    <w:rPr>
      <w:i/>
      <w:iCs/>
      <w:color w:val="404040" w:themeColor="text1" w:themeTint="BF"/>
    </w:rPr>
  </w:style>
  <w:style w:type="character" w:customStyle="1" w:styleId="Char1">
    <w:name w:val="Απόσπασμα Char"/>
    <w:basedOn w:val="a0"/>
    <w:link w:val="a5"/>
    <w:uiPriority w:val="29"/>
    <w:rsid w:val="00992627"/>
    <w:rPr>
      <w:i/>
      <w:iCs/>
      <w:color w:val="404040" w:themeColor="text1" w:themeTint="BF"/>
    </w:rPr>
  </w:style>
  <w:style w:type="paragraph" w:styleId="a6">
    <w:name w:val="List Paragraph"/>
    <w:basedOn w:val="a"/>
    <w:uiPriority w:val="34"/>
    <w:qFormat/>
    <w:rsid w:val="00992627"/>
    <w:pPr>
      <w:ind w:left="720"/>
      <w:contextualSpacing/>
    </w:pPr>
  </w:style>
  <w:style w:type="character" w:styleId="a7">
    <w:name w:val="Intense Emphasis"/>
    <w:basedOn w:val="a0"/>
    <w:uiPriority w:val="21"/>
    <w:qFormat/>
    <w:rsid w:val="00992627"/>
    <w:rPr>
      <w:i/>
      <w:iCs/>
      <w:color w:val="0F4761" w:themeColor="accent1" w:themeShade="BF"/>
    </w:rPr>
  </w:style>
  <w:style w:type="paragraph" w:styleId="a8">
    <w:name w:val="Intense Quote"/>
    <w:basedOn w:val="a"/>
    <w:next w:val="a"/>
    <w:link w:val="Char2"/>
    <w:uiPriority w:val="30"/>
    <w:qFormat/>
    <w:rsid w:val="0099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92627"/>
    <w:rPr>
      <w:i/>
      <w:iCs/>
      <w:color w:val="0F4761" w:themeColor="accent1" w:themeShade="BF"/>
    </w:rPr>
  </w:style>
  <w:style w:type="character" w:styleId="a9">
    <w:name w:val="Intense Reference"/>
    <w:basedOn w:val="a0"/>
    <w:uiPriority w:val="32"/>
    <w:qFormat/>
    <w:rsid w:val="00992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3</Pages>
  <Words>1718</Words>
  <Characters>9281</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9</cp:revision>
  <dcterms:created xsi:type="dcterms:W3CDTF">2025-12-03T13:07:00Z</dcterms:created>
  <dcterms:modified xsi:type="dcterms:W3CDTF">2025-12-04T10:30:00Z</dcterms:modified>
</cp:coreProperties>
</file>