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6E79E164"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3-05T00:00:00Z">
                    <w:dateFormat w:val="dd.MM.yyyy"/>
                    <w:lid w:val="el-GR"/>
                    <w:storeMappedDataAs w:val="dateTime"/>
                    <w:calendar w:val="gregorian"/>
                  </w:date>
                </w:sdtPr>
                <w:sdtContent>
                  <w:r w:rsidR="007A4FB8">
                    <w:t>05.03.2026</w:t>
                  </w:r>
                </w:sdtContent>
              </w:sdt>
            </w:sdtContent>
          </w:sdt>
        </w:sdtContent>
      </w:sdt>
    </w:p>
    <w:p w14:paraId="41EA2CD5" w14:textId="60DC6067"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BC502F">
            <w:rPr>
              <w:lang w:val="en-US"/>
            </w:rPr>
            <w:t>323</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6362BDBC"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FC7BBA">
                <w:rPr>
                  <w:rStyle w:val="Char2"/>
                  <w:b/>
                  <w:u w:val="none"/>
                </w:rPr>
                <w:t>Απάντηση στις «πηγές» του υπουργείου Προστασίας του Πολίτη</w:t>
              </w:r>
              <w:r w:rsidR="00A934DD">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EndPr>
            <w:rPr>
              <w:i/>
              <w:iCs/>
            </w:rPr>
          </w:sdtEndPr>
          <w:sdtContent>
            <w:p w14:paraId="7F238882" w14:textId="5A6EF8A2" w:rsidR="00A33DC3" w:rsidRDefault="00FC7BBA" w:rsidP="00295D7D">
              <w:r>
                <w:t xml:space="preserve">Στις «πηγές» του υπουργείου Προστασίας του Πολίτη, που σημερινά δημοσιεύματα αναφέρουν ότι «η ΕΣΑμεΑ αρνήθηκε να συμμετάσχει» στην Ομάδα Εργασίας </w:t>
              </w:r>
              <w:r w:rsidRPr="00FC7BBA">
                <w:t>για τη βελτίωση της αστυνομικής ανταπόκρισης σε υποθέσεις βίας κατά των γυναικών και ενδοοικογενειακής βίας</w:t>
              </w:r>
              <w:r>
                <w:t xml:space="preserve"> του </w:t>
              </w:r>
              <w:r w:rsidR="00B36C4D">
                <w:rPr>
                  <w:lang w:val="en-US"/>
                </w:rPr>
                <w:t>Y</w:t>
              </w:r>
              <w:r>
                <w:t>πουργείου, επειδή δεν κλήθηκε εξαρχής («</w:t>
              </w:r>
              <w:r w:rsidRPr="00FC7BBA">
                <w:t>επικαλούμενη ότι επιθυμούσε να συμμετέχει στην Ομάδα από την αρχή των εργασιών της, ανεξαρτήτως θεματολογίας</w:t>
              </w:r>
              <w:r>
                <w:t>»), η ΕΣΑμεΑ τονίζει ότι</w:t>
              </w:r>
              <w:r w:rsidR="004D18D0">
                <w:t>: Ε</w:t>
              </w:r>
              <w:r>
                <w:t>γγράφως είχε απαντήσει θετικά στην πρόσκληση συμμετοχής, ορίζοντας συγκεκριμένους εκπροσώπους, και βρίσκεται σε αναμονή αποστολής του συνδέσμου για τη συμμετοχή τους στη συγκεκριμένη σημερινή συνεδρίαση.</w:t>
              </w:r>
            </w:p>
            <w:p w14:paraId="596D5899" w14:textId="00C0F7B9" w:rsidR="00A934DD" w:rsidRDefault="00FC7BBA" w:rsidP="00FC7BBA">
              <w:r>
                <w:t xml:space="preserve">Στην </w:t>
              </w:r>
              <w:hyperlink r:id="rId10" w:history="1">
                <w:r w:rsidRPr="00DC1BBE">
                  <w:rPr>
                    <w:rStyle w:val="-"/>
                  </w:rPr>
                  <w:t>επιστολή της προς το υπουργείο</w:t>
                </w:r>
              </w:hyperlink>
              <w:r>
                <w:t xml:space="preserve"> η ΕΣΑμεΑ επεσήμανε με τον πλέον σαφή τρόπο ότι έπρεπε να συμμετέχει εξαρχής στην Ομάδα Εργασίας</w:t>
              </w:r>
              <w:r w:rsidR="004D18D0">
                <w:t xml:space="preserve">. Η </w:t>
              </w:r>
              <w:r w:rsidRPr="00FC7BBA">
                <w:t>συμμετοχή των αντιπροσωπευτικών οργανώσεων των ατόμων με αναπηρία στη διαμόρφωση πολιτικών που τους αφορούν</w:t>
              </w:r>
              <w:r>
                <w:t>,</w:t>
              </w:r>
              <w:r w:rsidRPr="00FC7BBA">
                <w:t xml:space="preserve"> δεν αποτελεί </w:t>
              </w:r>
              <w:r>
                <w:t>μία</w:t>
              </w:r>
              <w:r w:rsidRPr="00FC7BBA">
                <w:t xml:space="preserve"> τυπική διαδικασία, αλλά αναγκαία προϋπόθεση για την οριζόντια ενσωμάτωση της διάστασης της αναπηρίας σε όλες τις δημόσιες πολιτικές, πόσο μάλλον εκείνων που αφορούν στην πρόληψη και αντιμετώπιση της βίας</w:t>
              </w:r>
              <w:r>
                <w:t>.</w:t>
              </w:r>
            </w:p>
            <w:p w14:paraId="7F4C05DC" w14:textId="412EDAD3" w:rsidR="00DF371F" w:rsidRPr="00DF371F" w:rsidRDefault="00DF371F" w:rsidP="00FC7BBA">
              <w:pPr>
                <w:rPr>
                  <w:i/>
                  <w:iCs/>
                </w:rPr>
              </w:pPr>
              <w:r w:rsidRPr="00DF371F">
                <w:rPr>
                  <w:i/>
                  <w:iCs/>
                </w:rPr>
                <w:t>(Σ.σ.</w:t>
              </w:r>
              <w:r>
                <w:rPr>
                  <w:i/>
                  <w:iCs/>
                </w:rPr>
                <w:t xml:space="preserve">: </w:t>
              </w:r>
              <w:r w:rsidRPr="00DF371F">
                <w:rPr>
                  <w:i/>
                  <w:iCs/>
                </w:rPr>
                <w:t>Σύμβαση</w:t>
              </w:r>
              <w:r w:rsidRPr="00DF371F">
                <w:rPr>
                  <w:i/>
                  <w:iCs/>
                </w:rPr>
                <w:t xml:space="preserve"> </w:t>
              </w:r>
              <w:r w:rsidRPr="00DF371F">
                <w:rPr>
                  <w:i/>
                  <w:iCs/>
                </w:rPr>
                <w:t>των ΗΕ για τα Δικαιώματα των Ατόμων με Αναπηρίες</w:t>
              </w:r>
            </w:p>
            <w:p w14:paraId="42A47666" w14:textId="2F388B27" w:rsidR="00DF371F" w:rsidRPr="00DF371F" w:rsidRDefault="00DF371F" w:rsidP="00FC7BBA">
              <w:pPr>
                <w:rPr>
                  <w:b/>
                  <w:bCs/>
                  <w:i/>
                  <w:iCs/>
                </w:rPr>
              </w:pPr>
              <w:r w:rsidRPr="00DF371F">
                <w:rPr>
                  <w:b/>
                  <w:bCs/>
                  <w:i/>
                  <w:iCs/>
                </w:rPr>
                <w:t>Άρθρο 4 Γενικές Υποχρεώσεις</w:t>
              </w:r>
            </w:p>
            <w:p w14:paraId="2CA05373" w14:textId="488622C9" w:rsidR="00DF371F" w:rsidRPr="00DF371F" w:rsidRDefault="00DF371F" w:rsidP="00FC7BBA">
              <w:pPr>
                <w:rPr>
                  <w:i/>
                  <w:iCs/>
                </w:rPr>
              </w:pPr>
              <w:r w:rsidRPr="00DF371F">
                <w:rPr>
                  <w:i/>
                  <w:iCs/>
                </w:rPr>
                <w:t xml:space="preserve">3. </w:t>
              </w:r>
              <w:r w:rsidRPr="00DF371F">
                <w:rPr>
                  <w:i/>
                  <w:iCs/>
                </w:rPr>
                <w:t>Κατά την ανάπτυξη και εφαρμογή της νομοθεσίας και των πολιτικών, για να εφαρμοστεί η παρούσα Σύμβαση και σε άλλες διαδικασίες λήψης αποφάσεων που αφορούν ζητήματα σχετικά με τα άτομα με αναπηρίες, τα Συμβαλλόμενα Κράτη  θα συμβουλεύονται συνεχώς και θα εμπλέκουν ενεργά τα άτομα με αναπηρίες, συμπεριλαμβανομένων και των παιδιών με αναπηρίες, μέσω των αντιπροσωπευτικών οργανώσεών τους.</w:t>
              </w:r>
            </w:p>
            <w:p w14:paraId="77958BF5" w14:textId="77777777" w:rsidR="00DF371F" w:rsidRPr="00DF371F" w:rsidRDefault="00DF371F" w:rsidP="00DF371F">
              <w:pPr>
                <w:rPr>
                  <w:b/>
                  <w:bCs/>
                  <w:i/>
                  <w:iCs/>
                </w:rPr>
              </w:pPr>
              <w:r w:rsidRPr="00DF371F">
                <w:rPr>
                  <w:b/>
                  <w:bCs/>
                  <w:i/>
                  <w:iCs/>
                </w:rPr>
                <w:t>Άρθρο 6 Γυναίκες με Αναπηρία</w:t>
              </w:r>
            </w:p>
            <w:p w14:paraId="3F2726EC" w14:textId="77777777" w:rsidR="00DF371F" w:rsidRPr="00DF371F" w:rsidRDefault="00DF371F" w:rsidP="00DF371F">
              <w:pPr>
                <w:rPr>
                  <w:i/>
                  <w:iCs/>
                </w:rPr>
              </w:pPr>
              <w:r w:rsidRPr="00DF371F">
                <w:rPr>
                  <w:i/>
                  <w:iCs/>
                </w:rPr>
                <w:t>1.  Τα Συμβαλλόμενα Κράτη αναγνωρίζουν ότι οι γυναίκες και τα κορίτσια με αναπηρίες υπόκεινται σε πολλαπλές διακρίσεις και, εν προκειμένω,  λαμβάνουν μέτρα προκειμένου να διασφαλίζουν την πλήρη και ίση απόλαυση, από αυτά, όλων των ανθρωπίνων δικαιωμάτων και θεμελιωδών ελευθεριών.</w:t>
              </w:r>
            </w:p>
            <w:p w14:paraId="04F57A91" w14:textId="7BEFB6AE" w:rsidR="00DF371F" w:rsidRPr="000F074D" w:rsidRDefault="00DF371F" w:rsidP="00FC7BBA">
              <w:pPr>
                <w:rPr>
                  <w:i/>
                  <w:iCs/>
                </w:rPr>
              </w:pPr>
              <w:r w:rsidRPr="00DF371F">
                <w:rPr>
                  <w:i/>
                  <w:iCs/>
                </w:rPr>
                <w:t>2. Τα Συμβαλλόμενα Κράτη λαμβάνουν όλα τα κατάλληλα μέτρα, προκειμένου να διασφαλίζουν την πλήρη ανάπτυξη, προαγωγή και ενίσχυση των γυναικών, με σκοπό την εγγύηση της άσκησης και απόλαυσης των ανθρωπίνων δικαιωμάτων και των θεμελιωδών ελευθεριών που καθορίζονται στην παρούσα Σύμβαση</w:t>
              </w:r>
              <w:r w:rsidRPr="00DF371F">
                <w:rPr>
                  <w:i/>
                  <w:iCs/>
                </w:rPr>
                <w:t>)</w:t>
              </w:r>
              <w:r>
                <w:rPr>
                  <w:i/>
                  <w:iCs/>
                </w:rPr>
                <w:t>.</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lastRenderedPageBreak/>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997D3" w14:textId="77777777" w:rsidR="00D13A61" w:rsidRDefault="00D13A61" w:rsidP="00A5663B">
      <w:pPr>
        <w:spacing w:after="0" w:line="240" w:lineRule="auto"/>
      </w:pPr>
      <w:r>
        <w:separator/>
      </w:r>
    </w:p>
    <w:p w14:paraId="4D726BD8" w14:textId="77777777" w:rsidR="00D13A61" w:rsidRDefault="00D13A61"/>
  </w:endnote>
  <w:endnote w:type="continuationSeparator" w:id="0">
    <w:p w14:paraId="4E5A5B7B" w14:textId="77777777" w:rsidR="00D13A61" w:rsidRDefault="00D13A61" w:rsidP="00A5663B">
      <w:pPr>
        <w:spacing w:after="0" w:line="240" w:lineRule="auto"/>
      </w:pPr>
      <w:r>
        <w:continuationSeparator/>
      </w:r>
    </w:p>
    <w:p w14:paraId="7B74683A" w14:textId="77777777" w:rsidR="00D13A61" w:rsidRDefault="00D13A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9B31B" w14:textId="77777777" w:rsidR="00D13A61" w:rsidRDefault="00D13A61" w:rsidP="00A5663B">
      <w:pPr>
        <w:spacing w:after="0" w:line="240" w:lineRule="auto"/>
      </w:pPr>
      <w:bookmarkStart w:id="0" w:name="_Hlk484772647"/>
      <w:bookmarkEnd w:id="0"/>
      <w:r>
        <w:separator/>
      </w:r>
    </w:p>
    <w:p w14:paraId="4318FFC1" w14:textId="77777777" w:rsidR="00D13A61" w:rsidRDefault="00D13A61"/>
  </w:footnote>
  <w:footnote w:type="continuationSeparator" w:id="0">
    <w:p w14:paraId="111A6355" w14:textId="77777777" w:rsidR="00D13A61" w:rsidRDefault="00D13A61" w:rsidP="00A5663B">
      <w:pPr>
        <w:spacing w:after="0" w:line="240" w:lineRule="auto"/>
      </w:pPr>
      <w:r>
        <w:continuationSeparator/>
      </w:r>
    </w:p>
    <w:p w14:paraId="3C616E8C" w14:textId="77777777" w:rsidR="00D13A61" w:rsidRDefault="00D13A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535B96"/>
    <w:multiLevelType w:val="hybridMultilevel"/>
    <w:tmpl w:val="ABDEE0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9E315B5"/>
    <w:multiLevelType w:val="hybridMultilevel"/>
    <w:tmpl w:val="0C6A9E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4"/>
  </w:num>
  <w:num w:numId="2" w16cid:durableId="151409919">
    <w:abstractNumId w:val="34"/>
  </w:num>
  <w:num w:numId="3" w16cid:durableId="1900553032">
    <w:abstractNumId w:val="34"/>
  </w:num>
  <w:num w:numId="4" w16cid:durableId="1682196985">
    <w:abstractNumId w:val="34"/>
  </w:num>
  <w:num w:numId="5" w16cid:durableId="767387937">
    <w:abstractNumId w:val="34"/>
  </w:num>
  <w:num w:numId="6" w16cid:durableId="371854564">
    <w:abstractNumId w:val="34"/>
  </w:num>
  <w:num w:numId="7" w16cid:durableId="730346427">
    <w:abstractNumId w:val="34"/>
  </w:num>
  <w:num w:numId="8" w16cid:durableId="1141774985">
    <w:abstractNumId w:val="34"/>
  </w:num>
  <w:num w:numId="9" w16cid:durableId="751704888">
    <w:abstractNumId w:val="34"/>
  </w:num>
  <w:num w:numId="10" w16cid:durableId="2020809213">
    <w:abstractNumId w:val="31"/>
  </w:num>
  <w:num w:numId="11" w16cid:durableId="1530529485">
    <w:abstractNumId w:val="30"/>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3"/>
  </w:num>
  <w:num w:numId="17" w16cid:durableId="254483936">
    <w:abstractNumId w:val="9"/>
  </w:num>
  <w:num w:numId="18" w16cid:durableId="1376664239">
    <w:abstractNumId w:val="3"/>
  </w:num>
  <w:num w:numId="19" w16cid:durableId="384259666">
    <w:abstractNumId w:val="12"/>
  </w:num>
  <w:num w:numId="20" w16cid:durableId="1293563272">
    <w:abstractNumId w:val="28"/>
  </w:num>
  <w:num w:numId="21" w16cid:durableId="1078670969">
    <w:abstractNumId w:val="15"/>
  </w:num>
  <w:num w:numId="22" w16cid:durableId="395324869">
    <w:abstractNumId w:val="24"/>
  </w:num>
  <w:num w:numId="23" w16cid:durableId="224948528">
    <w:abstractNumId w:val="8"/>
  </w:num>
  <w:num w:numId="24" w16cid:durableId="814613108">
    <w:abstractNumId w:val="16"/>
  </w:num>
  <w:num w:numId="25" w16cid:durableId="387340759">
    <w:abstractNumId w:val="25"/>
  </w:num>
  <w:num w:numId="26" w16cid:durableId="1353653482">
    <w:abstractNumId w:val="2"/>
  </w:num>
  <w:num w:numId="27" w16cid:durableId="634989673">
    <w:abstractNumId w:val="26"/>
  </w:num>
  <w:num w:numId="28" w16cid:durableId="2050298121">
    <w:abstractNumId w:val="0"/>
  </w:num>
  <w:num w:numId="29" w16cid:durableId="143550700">
    <w:abstractNumId w:val="27"/>
  </w:num>
  <w:num w:numId="30" w16cid:durableId="1494182688">
    <w:abstractNumId w:val="32"/>
  </w:num>
  <w:num w:numId="31" w16cid:durableId="812406700">
    <w:abstractNumId w:val="10"/>
  </w:num>
  <w:num w:numId="32" w16cid:durableId="640304871">
    <w:abstractNumId w:val="20"/>
  </w:num>
  <w:num w:numId="33" w16cid:durableId="886527638">
    <w:abstractNumId w:val="4"/>
  </w:num>
  <w:num w:numId="34" w16cid:durableId="789327330">
    <w:abstractNumId w:val="33"/>
  </w:num>
  <w:num w:numId="35" w16cid:durableId="524174902">
    <w:abstractNumId w:val="21"/>
  </w:num>
  <w:num w:numId="36" w16cid:durableId="1488210226">
    <w:abstractNumId w:val="14"/>
  </w:num>
  <w:num w:numId="37" w16cid:durableId="586619874">
    <w:abstractNumId w:val="29"/>
  </w:num>
  <w:num w:numId="38" w16cid:durableId="1523325894">
    <w:abstractNumId w:val="13"/>
  </w:num>
  <w:num w:numId="39" w16cid:durableId="145898052">
    <w:abstractNumId w:val="5"/>
  </w:num>
  <w:num w:numId="40" w16cid:durableId="2041854367">
    <w:abstractNumId w:val="19"/>
  </w:num>
  <w:num w:numId="41" w16cid:durableId="1983536946">
    <w:abstractNumId w:val="22"/>
  </w:num>
  <w:num w:numId="42" w16cid:durableId="1916552378">
    <w:abstractNumId w:val="18"/>
  </w:num>
  <w:num w:numId="43" w16cid:durableId="2088836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2F6D"/>
    <w:rsid w:val="00005A5D"/>
    <w:rsid w:val="00010067"/>
    <w:rsid w:val="00011187"/>
    <w:rsid w:val="0001138B"/>
    <w:rsid w:val="00013549"/>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240"/>
    <w:rsid w:val="00096CDC"/>
    <w:rsid w:val="000A3A1F"/>
    <w:rsid w:val="000A5463"/>
    <w:rsid w:val="000B3C96"/>
    <w:rsid w:val="000B6BC1"/>
    <w:rsid w:val="000B73BA"/>
    <w:rsid w:val="000C099E"/>
    <w:rsid w:val="000C0F4D"/>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21D"/>
    <w:rsid w:val="000F7CD4"/>
    <w:rsid w:val="001029DA"/>
    <w:rsid w:val="00104FD0"/>
    <w:rsid w:val="00106080"/>
    <w:rsid w:val="0011192A"/>
    <w:rsid w:val="0011469E"/>
    <w:rsid w:val="00117460"/>
    <w:rsid w:val="00120C01"/>
    <w:rsid w:val="00123BDE"/>
    <w:rsid w:val="00126901"/>
    <w:rsid w:val="001321CA"/>
    <w:rsid w:val="00135B10"/>
    <w:rsid w:val="00136BB7"/>
    <w:rsid w:val="00142BB4"/>
    <w:rsid w:val="00147FBD"/>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E6C78"/>
    <w:rsid w:val="001F1161"/>
    <w:rsid w:val="0020255E"/>
    <w:rsid w:val="002058AF"/>
    <w:rsid w:val="0020610D"/>
    <w:rsid w:val="00216072"/>
    <w:rsid w:val="00224D9C"/>
    <w:rsid w:val="002251AF"/>
    <w:rsid w:val="002269EF"/>
    <w:rsid w:val="00235114"/>
    <w:rsid w:val="00236A27"/>
    <w:rsid w:val="0024462C"/>
    <w:rsid w:val="00253960"/>
    <w:rsid w:val="00254CA0"/>
    <w:rsid w:val="00255DD0"/>
    <w:rsid w:val="0025708C"/>
    <w:rsid w:val="002570E4"/>
    <w:rsid w:val="00264E1B"/>
    <w:rsid w:val="0026597B"/>
    <w:rsid w:val="0027672E"/>
    <w:rsid w:val="00285B17"/>
    <w:rsid w:val="00295D7D"/>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03FF"/>
    <w:rsid w:val="00315764"/>
    <w:rsid w:val="003161DA"/>
    <w:rsid w:val="00322A0B"/>
    <w:rsid w:val="0032325B"/>
    <w:rsid w:val="00323923"/>
    <w:rsid w:val="00326F43"/>
    <w:rsid w:val="0033353F"/>
    <w:rsid w:val="003336F9"/>
    <w:rsid w:val="00337205"/>
    <w:rsid w:val="0034662F"/>
    <w:rsid w:val="00354D56"/>
    <w:rsid w:val="00361404"/>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789B"/>
    <w:rsid w:val="004029B8"/>
    <w:rsid w:val="004044C8"/>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59C2"/>
    <w:rsid w:val="004C75A4"/>
    <w:rsid w:val="004C7C52"/>
    <w:rsid w:val="004D0BE2"/>
    <w:rsid w:val="004D18D0"/>
    <w:rsid w:val="004D5A2F"/>
    <w:rsid w:val="004E5DAC"/>
    <w:rsid w:val="004F1AA0"/>
    <w:rsid w:val="004F6030"/>
    <w:rsid w:val="004F75F5"/>
    <w:rsid w:val="005015C2"/>
    <w:rsid w:val="00501973"/>
    <w:rsid w:val="005077D6"/>
    <w:rsid w:val="00514247"/>
    <w:rsid w:val="00517354"/>
    <w:rsid w:val="0052064A"/>
    <w:rsid w:val="00523EAA"/>
    <w:rsid w:val="00534503"/>
    <w:rsid w:val="00540929"/>
    <w:rsid w:val="00540ED2"/>
    <w:rsid w:val="005422FB"/>
    <w:rsid w:val="00544502"/>
    <w:rsid w:val="005456F6"/>
    <w:rsid w:val="00547D78"/>
    <w:rsid w:val="005507F3"/>
    <w:rsid w:val="00550D1B"/>
    <w:rsid w:val="005703BC"/>
    <w:rsid w:val="00572353"/>
    <w:rsid w:val="00573B0A"/>
    <w:rsid w:val="005801B2"/>
    <w:rsid w:val="0058273F"/>
    <w:rsid w:val="00583700"/>
    <w:rsid w:val="00584C89"/>
    <w:rsid w:val="00587D4E"/>
    <w:rsid w:val="00592B76"/>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7AC0"/>
    <w:rsid w:val="00617BF3"/>
    <w:rsid w:val="0062430D"/>
    <w:rsid w:val="00627CBE"/>
    <w:rsid w:val="006349C5"/>
    <w:rsid w:val="00642AA7"/>
    <w:rsid w:val="0064495A"/>
    <w:rsid w:val="00647299"/>
    <w:rsid w:val="00651CD5"/>
    <w:rsid w:val="0065512F"/>
    <w:rsid w:val="006604D1"/>
    <w:rsid w:val="0066741D"/>
    <w:rsid w:val="0067450C"/>
    <w:rsid w:val="0068732D"/>
    <w:rsid w:val="00687C76"/>
    <w:rsid w:val="00690A15"/>
    <w:rsid w:val="006954FF"/>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0660B"/>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4FB8"/>
    <w:rsid w:val="007A5F66"/>
    <w:rsid w:val="007A781F"/>
    <w:rsid w:val="007C414F"/>
    <w:rsid w:val="007D70DC"/>
    <w:rsid w:val="007E0FC7"/>
    <w:rsid w:val="007E66D9"/>
    <w:rsid w:val="007E72FA"/>
    <w:rsid w:val="007E7BB8"/>
    <w:rsid w:val="007F2CE1"/>
    <w:rsid w:val="007F7B71"/>
    <w:rsid w:val="0080300C"/>
    <w:rsid w:val="00805655"/>
    <w:rsid w:val="0080787B"/>
    <w:rsid w:val="008104A7"/>
    <w:rsid w:val="00811A9B"/>
    <w:rsid w:val="00811F34"/>
    <w:rsid w:val="00827A33"/>
    <w:rsid w:val="008305AD"/>
    <w:rsid w:val="008321C9"/>
    <w:rsid w:val="00835AD5"/>
    <w:rsid w:val="00842387"/>
    <w:rsid w:val="00842727"/>
    <w:rsid w:val="00845BFB"/>
    <w:rsid w:val="00845DF1"/>
    <w:rsid w:val="0085397D"/>
    <w:rsid w:val="00857467"/>
    <w:rsid w:val="00861A8D"/>
    <w:rsid w:val="00873758"/>
    <w:rsid w:val="00876B17"/>
    <w:rsid w:val="00880266"/>
    <w:rsid w:val="00886205"/>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D3DD1"/>
    <w:rsid w:val="008E64F8"/>
    <w:rsid w:val="008E683D"/>
    <w:rsid w:val="008F12D4"/>
    <w:rsid w:val="008F26CE"/>
    <w:rsid w:val="008F38F0"/>
    <w:rsid w:val="008F496F"/>
    <w:rsid w:val="008F4A49"/>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2E62"/>
    <w:rsid w:val="00980425"/>
    <w:rsid w:val="009860EC"/>
    <w:rsid w:val="00995C38"/>
    <w:rsid w:val="009A4192"/>
    <w:rsid w:val="009A736F"/>
    <w:rsid w:val="009B3183"/>
    <w:rsid w:val="009B42FB"/>
    <w:rsid w:val="009C06F7"/>
    <w:rsid w:val="009C4D45"/>
    <w:rsid w:val="009D03EE"/>
    <w:rsid w:val="009E4119"/>
    <w:rsid w:val="009E531E"/>
    <w:rsid w:val="009E583E"/>
    <w:rsid w:val="009E6773"/>
    <w:rsid w:val="009F65D5"/>
    <w:rsid w:val="00A03DCE"/>
    <w:rsid w:val="00A04B9C"/>
    <w:rsid w:val="00A04D49"/>
    <w:rsid w:val="00A0512E"/>
    <w:rsid w:val="00A07F1B"/>
    <w:rsid w:val="00A133FB"/>
    <w:rsid w:val="00A22E67"/>
    <w:rsid w:val="00A24A4D"/>
    <w:rsid w:val="00A32253"/>
    <w:rsid w:val="00A33D4C"/>
    <w:rsid w:val="00A33DC3"/>
    <w:rsid w:val="00A35350"/>
    <w:rsid w:val="00A50290"/>
    <w:rsid w:val="00A5663B"/>
    <w:rsid w:val="00A57999"/>
    <w:rsid w:val="00A66F36"/>
    <w:rsid w:val="00A73BC1"/>
    <w:rsid w:val="00A80A3D"/>
    <w:rsid w:val="00A8235C"/>
    <w:rsid w:val="00A84FAC"/>
    <w:rsid w:val="00A862B1"/>
    <w:rsid w:val="00A90B3F"/>
    <w:rsid w:val="00A91B8F"/>
    <w:rsid w:val="00A934DD"/>
    <w:rsid w:val="00A9568B"/>
    <w:rsid w:val="00A95FBA"/>
    <w:rsid w:val="00AA0E2A"/>
    <w:rsid w:val="00AA5E3A"/>
    <w:rsid w:val="00AA7FE9"/>
    <w:rsid w:val="00AB2576"/>
    <w:rsid w:val="00AC0D27"/>
    <w:rsid w:val="00AC5AB0"/>
    <w:rsid w:val="00AC766E"/>
    <w:rsid w:val="00AD0ECC"/>
    <w:rsid w:val="00AD13AB"/>
    <w:rsid w:val="00AD5D6A"/>
    <w:rsid w:val="00AE1F4C"/>
    <w:rsid w:val="00AE40C5"/>
    <w:rsid w:val="00AF66C4"/>
    <w:rsid w:val="00AF70AC"/>
    <w:rsid w:val="00AF7DE7"/>
    <w:rsid w:val="00B01AB1"/>
    <w:rsid w:val="00B0480E"/>
    <w:rsid w:val="00B14093"/>
    <w:rsid w:val="00B142CE"/>
    <w:rsid w:val="00B14597"/>
    <w:rsid w:val="00B16CD0"/>
    <w:rsid w:val="00B24CE3"/>
    <w:rsid w:val="00B24F28"/>
    <w:rsid w:val="00B25CDE"/>
    <w:rsid w:val="00B30846"/>
    <w:rsid w:val="00B3289E"/>
    <w:rsid w:val="00B32CB6"/>
    <w:rsid w:val="00B343FA"/>
    <w:rsid w:val="00B36C4D"/>
    <w:rsid w:val="00B449A7"/>
    <w:rsid w:val="00B465F0"/>
    <w:rsid w:val="00B47423"/>
    <w:rsid w:val="00B50890"/>
    <w:rsid w:val="00B52EC2"/>
    <w:rsid w:val="00B600C1"/>
    <w:rsid w:val="00B672DE"/>
    <w:rsid w:val="00B7062C"/>
    <w:rsid w:val="00B73A9A"/>
    <w:rsid w:val="00B8316F"/>
    <w:rsid w:val="00B8325E"/>
    <w:rsid w:val="00B84EFE"/>
    <w:rsid w:val="00B863EE"/>
    <w:rsid w:val="00B926D1"/>
    <w:rsid w:val="00B92A91"/>
    <w:rsid w:val="00B969F5"/>
    <w:rsid w:val="00B977C3"/>
    <w:rsid w:val="00BA34E6"/>
    <w:rsid w:val="00BA4ED7"/>
    <w:rsid w:val="00BA58A9"/>
    <w:rsid w:val="00BB04EC"/>
    <w:rsid w:val="00BB1FC6"/>
    <w:rsid w:val="00BC502F"/>
    <w:rsid w:val="00BC5C95"/>
    <w:rsid w:val="00BC61D6"/>
    <w:rsid w:val="00BC7F13"/>
    <w:rsid w:val="00BD0A9B"/>
    <w:rsid w:val="00BD105C"/>
    <w:rsid w:val="00BD1C01"/>
    <w:rsid w:val="00BE04D8"/>
    <w:rsid w:val="00BE52FC"/>
    <w:rsid w:val="00BE6103"/>
    <w:rsid w:val="00BF17AC"/>
    <w:rsid w:val="00BF7928"/>
    <w:rsid w:val="00C0166C"/>
    <w:rsid w:val="00C04B0C"/>
    <w:rsid w:val="00C106FB"/>
    <w:rsid w:val="00C11CF1"/>
    <w:rsid w:val="00C12B45"/>
    <w:rsid w:val="00C13744"/>
    <w:rsid w:val="00C1502A"/>
    <w:rsid w:val="00C16320"/>
    <w:rsid w:val="00C2350C"/>
    <w:rsid w:val="00C243A1"/>
    <w:rsid w:val="00C27853"/>
    <w:rsid w:val="00C30176"/>
    <w:rsid w:val="00C3040D"/>
    <w:rsid w:val="00C32FBB"/>
    <w:rsid w:val="00C34614"/>
    <w:rsid w:val="00C41655"/>
    <w:rsid w:val="00C4571F"/>
    <w:rsid w:val="00C46534"/>
    <w:rsid w:val="00C53AA5"/>
    <w:rsid w:val="00C54603"/>
    <w:rsid w:val="00C54B4B"/>
    <w:rsid w:val="00C55583"/>
    <w:rsid w:val="00C57509"/>
    <w:rsid w:val="00C66A6D"/>
    <w:rsid w:val="00C6720A"/>
    <w:rsid w:val="00C70FCE"/>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52D8"/>
    <w:rsid w:val="00D065FF"/>
    <w:rsid w:val="00D11B9D"/>
    <w:rsid w:val="00D1260B"/>
    <w:rsid w:val="00D13A61"/>
    <w:rsid w:val="00D14800"/>
    <w:rsid w:val="00D314AC"/>
    <w:rsid w:val="00D35A4C"/>
    <w:rsid w:val="00D37E77"/>
    <w:rsid w:val="00D4303F"/>
    <w:rsid w:val="00D43376"/>
    <w:rsid w:val="00D43BF3"/>
    <w:rsid w:val="00D43FB8"/>
    <w:rsid w:val="00D4455A"/>
    <w:rsid w:val="00D600D8"/>
    <w:rsid w:val="00D6502C"/>
    <w:rsid w:val="00D727C8"/>
    <w:rsid w:val="00D7519B"/>
    <w:rsid w:val="00D75F1B"/>
    <w:rsid w:val="00D84467"/>
    <w:rsid w:val="00D9097A"/>
    <w:rsid w:val="00D94751"/>
    <w:rsid w:val="00DA368A"/>
    <w:rsid w:val="00DA5411"/>
    <w:rsid w:val="00DB0C51"/>
    <w:rsid w:val="00DB0DFA"/>
    <w:rsid w:val="00DB2FC8"/>
    <w:rsid w:val="00DB3081"/>
    <w:rsid w:val="00DB6C14"/>
    <w:rsid w:val="00DC13F2"/>
    <w:rsid w:val="00DC19B7"/>
    <w:rsid w:val="00DC1BBE"/>
    <w:rsid w:val="00DC64B0"/>
    <w:rsid w:val="00DC70E9"/>
    <w:rsid w:val="00DC7304"/>
    <w:rsid w:val="00DD0B77"/>
    <w:rsid w:val="00DD1D03"/>
    <w:rsid w:val="00DD4595"/>
    <w:rsid w:val="00DD7797"/>
    <w:rsid w:val="00DE3DAF"/>
    <w:rsid w:val="00DE43C8"/>
    <w:rsid w:val="00DE53F9"/>
    <w:rsid w:val="00DE5CD7"/>
    <w:rsid w:val="00DE62F3"/>
    <w:rsid w:val="00DE730F"/>
    <w:rsid w:val="00DF27F7"/>
    <w:rsid w:val="00DF371F"/>
    <w:rsid w:val="00DF3DA0"/>
    <w:rsid w:val="00DF675E"/>
    <w:rsid w:val="00E018A8"/>
    <w:rsid w:val="00E02A8A"/>
    <w:rsid w:val="00E07976"/>
    <w:rsid w:val="00E16B7C"/>
    <w:rsid w:val="00E17AB5"/>
    <w:rsid w:val="00E206BA"/>
    <w:rsid w:val="00E21601"/>
    <w:rsid w:val="00E22772"/>
    <w:rsid w:val="00E251C6"/>
    <w:rsid w:val="00E26737"/>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71B9"/>
    <w:rsid w:val="00F13F98"/>
    <w:rsid w:val="00F14369"/>
    <w:rsid w:val="00F15768"/>
    <w:rsid w:val="00F165D2"/>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C7BBA"/>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 w:type="table" w:customStyle="1" w:styleId="11">
    <w:name w:val="Πλέγμα πίνακα1"/>
    <w:basedOn w:val="a2"/>
    <w:next w:val="af7"/>
    <w:uiPriority w:val="39"/>
    <w:rsid w:val="004029B8"/>
    <w:rPr>
      <w:rFonts w:ascii="Calibri" w:eastAsia="Calibri" w:hAnsi="Calibri" w:cs="Arial"/>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el/article/diamartyria-ths-esamea-gia-th-mh-entaxh-ekproswpoy-ths-sthn-omada-ergasias-toy-ypoyrgeioy-prostasias-toy-polith-gia-th-beltiwsh-ths-astynomikhs-antapokrishs-se-ypotheseis-b"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B10E8"/>
    <w:rsid w:val="001E4D08"/>
    <w:rsid w:val="001E6C78"/>
    <w:rsid w:val="0020150E"/>
    <w:rsid w:val="0022005F"/>
    <w:rsid w:val="00235A8B"/>
    <w:rsid w:val="002406E0"/>
    <w:rsid w:val="002602F1"/>
    <w:rsid w:val="00280D65"/>
    <w:rsid w:val="00293B11"/>
    <w:rsid w:val="00297E5F"/>
    <w:rsid w:val="002A1FF1"/>
    <w:rsid w:val="002A3CAA"/>
    <w:rsid w:val="002A7333"/>
    <w:rsid w:val="002B512C"/>
    <w:rsid w:val="002F45FB"/>
    <w:rsid w:val="0034726D"/>
    <w:rsid w:val="0039376D"/>
    <w:rsid w:val="00394914"/>
    <w:rsid w:val="004803A1"/>
    <w:rsid w:val="004C59C2"/>
    <w:rsid w:val="004D24F1"/>
    <w:rsid w:val="004D5DB6"/>
    <w:rsid w:val="004F1AA0"/>
    <w:rsid w:val="004F33D9"/>
    <w:rsid w:val="005015C2"/>
    <w:rsid w:val="00512867"/>
    <w:rsid w:val="00523FD3"/>
    <w:rsid w:val="005332D1"/>
    <w:rsid w:val="005351C3"/>
    <w:rsid w:val="00576590"/>
    <w:rsid w:val="005A5981"/>
    <w:rsid w:val="005B5415"/>
    <w:rsid w:val="005B71F3"/>
    <w:rsid w:val="005D1B8F"/>
    <w:rsid w:val="005D33EE"/>
    <w:rsid w:val="005E1DE4"/>
    <w:rsid w:val="005F2E43"/>
    <w:rsid w:val="005F7255"/>
    <w:rsid w:val="006247F1"/>
    <w:rsid w:val="006773AC"/>
    <w:rsid w:val="00680880"/>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5DF1"/>
    <w:rsid w:val="0084662F"/>
    <w:rsid w:val="008841E4"/>
    <w:rsid w:val="008C7782"/>
    <w:rsid w:val="008D3DD1"/>
    <w:rsid w:val="008D6691"/>
    <w:rsid w:val="008E683D"/>
    <w:rsid w:val="008F29E7"/>
    <w:rsid w:val="008F496F"/>
    <w:rsid w:val="009274BF"/>
    <w:rsid w:val="0093298F"/>
    <w:rsid w:val="009C7C09"/>
    <w:rsid w:val="009F388D"/>
    <w:rsid w:val="00A03DCE"/>
    <w:rsid w:val="00A13A66"/>
    <w:rsid w:val="00A173A4"/>
    <w:rsid w:val="00A3326E"/>
    <w:rsid w:val="00A408D9"/>
    <w:rsid w:val="00A51A75"/>
    <w:rsid w:val="00A75452"/>
    <w:rsid w:val="00A82FCB"/>
    <w:rsid w:val="00A84FAC"/>
    <w:rsid w:val="00AC0CBD"/>
    <w:rsid w:val="00AC6CD1"/>
    <w:rsid w:val="00AD5A3A"/>
    <w:rsid w:val="00AE1F4C"/>
    <w:rsid w:val="00AE4FAC"/>
    <w:rsid w:val="00AE7434"/>
    <w:rsid w:val="00B14C50"/>
    <w:rsid w:val="00B20CBE"/>
    <w:rsid w:val="00B302C5"/>
    <w:rsid w:val="00B46BF3"/>
    <w:rsid w:val="00B51F7B"/>
    <w:rsid w:val="00BA118C"/>
    <w:rsid w:val="00BC3F6E"/>
    <w:rsid w:val="00C02DED"/>
    <w:rsid w:val="00C33EB2"/>
    <w:rsid w:val="00C41655"/>
    <w:rsid w:val="00C4467A"/>
    <w:rsid w:val="00CB06AB"/>
    <w:rsid w:val="00CB30AC"/>
    <w:rsid w:val="00CB4C91"/>
    <w:rsid w:val="00CC2262"/>
    <w:rsid w:val="00CC633B"/>
    <w:rsid w:val="00CD4D59"/>
    <w:rsid w:val="00D123D7"/>
    <w:rsid w:val="00D31945"/>
    <w:rsid w:val="00D3555C"/>
    <w:rsid w:val="00D442B2"/>
    <w:rsid w:val="00D6502C"/>
    <w:rsid w:val="00DA1496"/>
    <w:rsid w:val="00DF3DA0"/>
    <w:rsid w:val="00E26737"/>
    <w:rsid w:val="00E53F68"/>
    <w:rsid w:val="00E6450B"/>
    <w:rsid w:val="00E92067"/>
    <w:rsid w:val="00EA234A"/>
    <w:rsid w:val="00F00A57"/>
    <w:rsid w:val="00F22D0D"/>
    <w:rsid w:val="00F25CA7"/>
    <w:rsid w:val="00F51CE4"/>
    <w:rsid w:val="00F57704"/>
    <w:rsid w:val="00F616D6"/>
    <w:rsid w:val="00F73908"/>
    <w:rsid w:val="00F9799B"/>
    <w:rsid w:val="00FA7C1A"/>
    <w:rsid w:val="00FB6B35"/>
    <w:rsid w:val="00FC7B40"/>
    <w:rsid w:val="00FD3BE7"/>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35</TotalTime>
  <Pages>2</Pages>
  <Words>501</Words>
  <Characters>2708</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8</cp:revision>
  <cp:lastPrinted>2017-05-26T15:11:00Z</cp:lastPrinted>
  <dcterms:created xsi:type="dcterms:W3CDTF">2026-03-05T07:45:00Z</dcterms:created>
  <dcterms:modified xsi:type="dcterms:W3CDTF">2026-03-05T08:21:00Z</dcterms:modified>
  <cp:contentStatus/>
  <dc:language>Ελληνικά</dc:language>
  <cp:version>am-20180624</cp:version>
</cp:coreProperties>
</file>