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0CDD9D80"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75983">
            <w:rPr>
              <w:rStyle w:val="Char6"/>
            </w:rPr>
            <w:t>Ειρήνη Τσαλουχίδου</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7C53EC4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3-05T00:03:00Z">
                    <w:dateFormat w:val="dd.MM.yyyy"/>
                    <w:lid w:val="el-GR"/>
                    <w:storeMappedDataAs w:val="dateTime"/>
                    <w:calendar w:val="gregorian"/>
                  </w:date>
                </w:sdtPr>
                <w:sdtEndPr>
                  <w:rPr>
                    <w:rStyle w:val="a1"/>
                  </w:rPr>
                </w:sdtEndPr>
                <w:sdtContent>
                  <w:r w:rsidR="001A716D">
                    <w:rPr>
                      <w:rStyle w:val="Char6"/>
                    </w:rPr>
                    <w:t>05.03.2026</w:t>
                  </w:r>
                </w:sdtContent>
              </w:sdt>
            </w:sdtContent>
          </w:sdt>
        </w:sdtContent>
      </w:sdt>
    </w:p>
    <w:p w14:paraId="387D4CEF" w14:textId="16ACB4C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F5FCD">
            <w:rPr>
              <w:rStyle w:val="Char6"/>
            </w:rPr>
            <w:t>325</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1A553B7"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15D11" w:rsidRPr="00D15D11">
                        <w:t xml:space="preserve">κ. Μιχαήλ Χρυσοχοΐδη, Υπουργό Προστασίας του Πολίτη </w:t>
                      </w:r>
                    </w:sdtContent>
                  </w:sdt>
                </w:p>
              </w:sdtContent>
            </w:sdt>
          </w:sdtContent>
        </w:sdt>
      </w:sdtContent>
    </w:sdt>
    <w:p w14:paraId="26A5FC62" w14:textId="60E0868B" w:rsidR="005D05EE" w:rsidRPr="001A716D" w:rsidRDefault="00C208BD" w:rsidP="001A716D">
      <w:pPr>
        <w:ind w:left="993" w:hanging="993"/>
        <w:jc w:val="left"/>
        <w:rPr>
          <w:b/>
          <w:bCs/>
          <w:color w:val="000000" w:themeColor="text1"/>
          <w:sz w:val="23"/>
        </w:rPr>
      </w:pPr>
      <w:r w:rsidRPr="00C208BD">
        <w:rPr>
          <w:b/>
          <w:bCs/>
          <w:color w:val="000000" w:themeColor="text1"/>
          <w:sz w:val="23"/>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AEA6FB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1090542273"/>
                      <w:placeholder>
                        <w:docPart w:val="C89661654A664141A64BC59C5D8B4911"/>
                      </w:placeholder>
                    </w:sdtPr>
                    <w:sdtEndPr>
                      <w:rPr>
                        <w:szCs w:val="23"/>
                      </w:rPr>
                    </w:sdtEndPr>
                    <w:sdtContent>
                      <w:r w:rsidR="00C0467C">
                        <w:t xml:space="preserve">Ασταμάτητη </w:t>
                      </w:r>
                      <w:r w:rsidR="00C9631C">
                        <w:t>η π</w:t>
                      </w:r>
                      <w:r w:rsidR="00C208BD">
                        <w:t>αραβίαση της νομοθεσίας σχετικά με την εξυπηρέτηση των ατόμων με αναπηρία σε κοινόχρηστους χώρους των οικισμών που προορίζονται για την κυκλοφορία των πεζών και άλλες παραβάσεις</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alias w:val="Σώμα της επιστολής"/>
                    <w:tag w:val="Σώμα της επιστολής"/>
                    <w:id w:val="1145164272"/>
                    <w:placeholder>
                      <w:docPart w:val="4E066384B3DA428FA318FBC4F2950EA9"/>
                    </w:placeholder>
                  </w:sdtPr>
                  <w:sdtContent>
                    <w:p w14:paraId="195E8050" w14:textId="1D00DC77" w:rsidR="00C208BD" w:rsidRPr="00AB2B78" w:rsidRDefault="00C208BD" w:rsidP="00C208BD">
                      <w:pPr>
                        <w:spacing w:line="360" w:lineRule="auto"/>
                        <w:rPr>
                          <w:b/>
                          <w:bCs/>
                          <w:i/>
                          <w:iCs/>
                        </w:rPr>
                      </w:pPr>
                      <w:r w:rsidRPr="00AB2B78">
                        <w:rPr>
                          <w:b/>
                          <w:bCs/>
                          <w:i/>
                          <w:iCs/>
                        </w:rPr>
                        <w:t>Αξιότι</w:t>
                      </w:r>
                      <w:r>
                        <w:rPr>
                          <w:b/>
                          <w:bCs/>
                          <w:i/>
                          <w:iCs/>
                        </w:rPr>
                        <w:t>μ</w:t>
                      </w:r>
                      <w:r w:rsidR="00C9631C">
                        <w:rPr>
                          <w:b/>
                          <w:bCs/>
                          <w:i/>
                          <w:iCs/>
                        </w:rPr>
                        <w:t>ε</w:t>
                      </w:r>
                      <w:r>
                        <w:rPr>
                          <w:b/>
                          <w:bCs/>
                          <w:i/>
                          <w:iCs/>
                        </w:rPr>
                        <w:t xml:space="preserve"> κύρι</w:t>
                      </w:r>
                      <w:r w:rsidR="00C9631C">
                        <w:rPr>
                          <w:b/>
                          <w:bCs/>
                          <w:i/>
                          <w:iCs/>
                        </w:rPr>
                        <w:t>ε</w:t>
                      </w:r>
                      <w:r>
                        <w:rPr>
                          <w:b/>
                          <w:bCs/>
                          <w:i/>
                          <w:iCs/>
                        </w:rPr>
                        <w:t xml:space="preserve"> Υπουργ</w:t>
                      </w:r>
                      <w:r w:rsidR="00C9631C">
                        <w:rPr>
                          <w:b/>
                          <w:bCs/>
                          <w:i/>
                          <w:iCs/>
                        </w:rPr>
                        <w:t>έ</w:t>
                      </w:r>
                      <w:r w:rsidRPr="00AB2B78">
                        <w:rPr>
                          <w:b/>
                          <w:bCs/>
                          <w:i/>
                          <w:iCs/>
                        </w:rPr>
                        <w:t>,</w:t>
                      </w:r>
                    </w:p>
                    <w:p w14:paraId="596D40F2" w14:textId="77777777" w:rsidR="00C208BD" w:rsidRPr="00961085" w:rsidRDefault="00C208BD" w:rsidP="00C208BD">
                      <w:pPr>
                        <w:spacing w:line="360" w:lineRule="auto"/>
                        <w:rPr>
                          <w:rFonts w:asciiTheme="majorHAnsi" w:hAnsiTheme="majorHAnsi"/>
                        </w:rPr>
                      </w:pPr>
                      <w:r w:rsidRPr="00961085">
                        <w:rPr>
                          <w:rFonts w:asciiTheme="majorHAnsi" w:hAnsiTheme="majorHAnsi"/>
                        </w:rPr>
                        <w:t>Η Εθνική Συνομοσπονδία Ατόμων με Αναπηρία (Ε.Σ.Α.μεΑ.)</w:t>
                      </w:r>
                      <w:r w:rsidRPr="00FD621B">
                        <w:rPr>
                          <w:rFonts w:asciiTheme="majorHAnsi" w:hAnsiTheme="majorHAnsi"/>
                        </w:rPr>
                        <w:t>, όπως γνωρίζετε,</w:t>
                      </w:r>
                      <w:r w:rsidRPr="00961085">
                        <w:rPr>
                          <w:rFonts w:asciiTheme="majorHAnsi" w:hAnsiTheme="majorHAnsi"/>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F61737B" w14:textId="77777777" w:rsidR="00C208BD" w:rsidRPr="00961085" w:rsidRDefault="00C208BD" w:rsidP="00C208BD">
                      <w:pPr>
                        <w:spacing w:line="360" w:lineRule="auto"/>
                        <w:rPr>
                          <w:rFonts w:asciiTheme="majorHAnsi" w:hAnsiTheme="majorHAnsi"/>
                          <w:color w:val="auto"/>
                        </w:rPr>
                      </w:pPr>
                      <w:r w:rsidRPr="00961085">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2B2B4C38" w14:textId="3AD5609B" w:rsidR="00D15D11" w:rsidRDefault="00C208BD" w:rsidP="00C208BD">
                      <w:pPr>
                        <w:spacing w:line="360" w:lineRule="auto"/>
                        <w:rPr>
                          <w:rFonts w:asciiTheme="majorHAnsi" w:hAnsiTheme="majorHAnsi"/>
                        </w:rPr>
                      </w:pPr>
                      <w:r>
                        <w:rPr>
                          <w:rFonts w:asciiTheme="majorHAnsi" w:hAnsiTheme="majorHAnsi"/>
                        </w:rPr>
                        <w:t xml:space="preserve">Με την παρούσα επιστολή, σας γνωστοποιούμε ότι </w:t>
                      </w:r>
                      <w:r w:rsidR="00D15D11">
                        <w:rPr>
                          <w:rFonts w:asciiTheme="majorHAnsi" w:hAnsiTheme="majorHAnsi"/>
                        </w:rPr>
                        <w:t>στις 2.3.2026</w:t>
                      </w:r>
                      <w:r w:rsidR="001D7B5C" w:rsidRPr="001D7B5C">
                        <w:rPr>
                          <w:rFonts w:asciiTheme="majorHAnsi" w:hAnsiTheme="majorHAnsi"/>
                        </w:rPr>
                        <w:t>,</w:t>
                      </w:r>
                      <w:r w:rsidR="00D15D11">
                        <w:rPr>
                          <w:rFonts w:asciiTheme="majorHAnsi" w:hAnsiTheme="majorHAnsi"/>
                        </w:rPr>
                        <w:t xml:space="preserve"> λάβαμε την </w:t>
                      </w:r>
                      <w:proofErr w:type="spellStart"/>
                      <w:r w:rsidR="00D15D11">
                        <w:rPr>
                          <w:rFonts w:asciiTheme="majorHAnsi" w:hAnsiTheme="majorHAnsi"/>
                        </w:rPr>
                        <w:t>υπ</w:t>
                      </w:r>
                      <w:proofErr w:type="spellEnd"/>
                      <w:r w:rsidR="00D15D11">
                        <w:rPr>
                          <w:rFonts w:asciiTheme="majorHAnsi" w:hAnsiTheme="majorHAnsi"/>
                        </w:rPr>
                        <w:t>΄</w:t>
                      </w:r>
                      <w:r w:rsidR="00537B98">
                        <w:rPr>
                          <w:rFonts w:asciiTheme="majorHAnsi" w:hAnsiTheme="majorHAnsi"/>
                        </w:rPr>
                        <w:t xml:space="preserve"> </w:t>
                      </w:r>
                      <w:r w:rsidR="00D15D11">
                        <w:rPr>
                          <w:rFonts w:asciiTheme="majorHAnsi" w:hAnsiTheme="majorHAnsi"/>
                        </w:rPr>
                        <w:t xml:space="preserve">αρ. </w:t>
                      </w:r>
                      <w:proofErr w:type="spellStart"/>
                      <w:r w:rsidR="00D15D11">
                        <w:rPr>
                          <w:rFonts w:asciiTheme="majorHAnsi" w:hAnsiTheme="majorHAnsi"/>
                        </w:rPr>
                        <w:t>πρ</w:t>
                      </w:r>
                      <w:proofErr w:type="spellEnd"/>
                      <w:r w:rsidR="00D15D11">
                        <w:rPr>
                          <w:rFonts w:asciiTheme="majorHAnsi" w:hAnsiTheme="majorHAnsi"/>
                        </w:rPr>
                        <w:t>. 1016/55/159-β’ απάντηση του  Α.Τ. Αιγάλεω σε συνέχεια της υπ’</w:t>
                      </w:r>
                      <w:r w:rsidR="001D7B5C" w:rsidRPr="001D7B5C">
                        <w:rPr>
                          <w:rFonts w:asciiTheme="majorHAnsi" w:hAnsiTheme="majorHAnsi"/>
                        </w:rPr>
                        <w:t xml:space="preserve"> </w:t>
                      </w:r>
                      <w:r w:rsidR="001D7B5C">
                        <w:rPr>
                          <w:rFonts w:asciiTheme="majorHAnsi" w:hAnsiTheme="majorHAnsi"/>
                        </w:rPr>
                        <w:t>α</w:t>
                      </w:r>
                      <w:r w:rsidR="00D15D11">
                        <w:rPr>
                          <w:rFonts w:asciiTheme="majorHAnsi" w:hAnsiTheme="majorHAnsi"/>
                        </w:rPr>
                        <w:t xml:space="preserve">ρ. </w:t>
                      </w:r>
                      <w:hyperlink r:id="rId10" w:history="1">
                        <w:r w:rsidR="00D15D11" w:rsidRPr="00D15D11">
                          <w:rPr>
                            <w:rStyle w:val="-"/>
                            <w:rFonts w:asciiTheme="majorHAnsi" w:hAnsiTheme="majorHAnsi"/>
                          </w:rPr>
                          <w:t>239/19-2-2026</w:t>
                        </w:r>
                      </w:hyperlink>
                      <w:r w:rsidR="00D15D11">
                        <w:rPr>
                          <w:rFonts w:asciiTheme="majorHAnsi" w:hAnsiTheme="majorHAnsi"/>
                        </w:rPr>
                        <w:t xml:space="preserve"> επιστολής </w:t>
                      </w:r>
                      <w:r w:rsidR="001D7B5C">
                        <w:rPr>
                          <w:rFonts w:asciiTheme="majorHAnsi" w:hAnsiTheme="majorHAnsi"/>
                        </w:rPr>
                        <w:t>μας,</w:t>
                      </w:r>
                      <w:r w:rsidR="00D15D11">
                        <w:rPr>
                          <w:rFonts w:asciiTheme="majorHAnsi" w:hAnsiTheme="majorHAnsi"/>
                        </w:rPr>
                        <w:t xml:space="preserve"> στην οποία αναφέρεται ότι Αστυνομικοί του Α.Τ. Αιγάλεω διενήργησαν επιτόπιο έλεγχο στην οδό Αγίας Λαύρα</w:t>
                      </w:r>
                      <w:r w:rsidR="00537B98">
                        <w:rPr>
                          <w:rFonts w:asciiTheme="majorHAnsi" w:hAnsiTheme="majorHAnsi"/>
                        </w:rPr>
                        <w:t>ς</w:t>
                      </w:r>
                      <w:r w:rsidR="00D15D11">
                        <w:rPr>
                          <w:rFonts w:asciiTheme="majorHAnsi" w:hAnsiTheme="majorHAnsi"/>
                        </w:rPr>
                        <w:t>. Σύμφωνα με την απάντηση (επισυνάπτεται)</w:t>
                      </w:r>
                      <w:r w:rsidR="001D7B5C">
                        <w:rPr>
                          <w:rFonts w:asciiTheme="majorHAnsi" w:hAnsiTheme="majorHAnsi"/>
                        </w:rPr>
                        <w:t>,</w:t>
                      </w:r>
                      <w:r w:rsidR="00D15D11">
                        <w:rPr>
                          <w:rFonts w:asciiTheme="majorHAnsi" w:hAnsiTheme="majorHAnsi"/>
                        </w:rPr>
                        <w:t xml:space="preserve"> </w:t>
                      </w:r>
                      <w:r w:rsidR="00D15D11">
                        <w:rPr>
                          <w:rFonts w:asciiTheme="majorHAnsi" w:hAnsiTheme="majorHAnsi"/>
                        </w:rPr>
                        <w:lastRenderedPageBreak/>
                        <w:t>κατά τον έλεγχο που πραγματοποιήθηκε «δεν διαπιστώθηκε κατάληψη ή παρεμπόδιση του οδηγού όδευσης τυφλών ούτε εντοπίστηκαν εμπόδια που να δυσχεραίνουν την ασφαλή διέλευση ατόμων με προβλήματα όρασης στο συγκεκριμένο σημείο, κατά το χρόνο διενέργειας του ελέγχου.».</w:t>
                      </w:r>
                    </w:p>
                    <w:p w14:paraId="337E56D9" w14:textId="1EC1CA25" w:rsidR="00C208BD" w:rsidRPr="00A30354" w:rsidRDefault="00D15D11" w:rsidP="00C208BD">
                      <w:pPr>
                        <w:spacing w:line="360" w:lineRule="auto"/>
                        <w:rPr>
                          <w:rFonts w:asciiTheme="majorHAnsi" w:hAnsiTheme="majorHAnsi"/>
                        </w:rPr>
                      </w:pPr>
                      <w:r>
                        <w:rPr>
                          <w:rFonts w:asciiTheme="majorHAnsi" w:hAnsiTheme="majorHAnsi"/>
                          <w:color w:val="auto"/>
                        </w:rPr>
                        <w:t>Απορίας άξιο είναι το γεγονός ότι στην απάντηση του Α.Τ. δεν αναφέρονται η ημέρα και ώρα ελέγχου</w:t>
                      </w:r>
                      <w:r w:rsidR="001D7B5C">
                        <w:rPr>
                          <w:rFonts w:asciiTheme="majorHAnsi" w:hAnsiTheme="majorHAnsi"/>
                          <w:color w:val="auto"/>
                        </w:rPr>
                        <w:t xml:space="preserve"> που πραγματοποιήθηκε ο έλεγχος</w:t>
                      </w:r>
                      <w:r>
                        <w:rPr>
                          <w:rFonts w:asciiTheme="majorHAnsi" w:hAnsiTheme="majorHAnsi"/>
                          <w:color w:val="auto"/>
                        </w:rPr>
                        <w:t>. Επιπλέον, στις 2.3.2026 και κατόπιν της απάντησης</w:t>
                      </w:r>
                      <w:r w:rsidR="00A30354">
                        <w:rPr>
                          <w:rFonts w:asciiTheme="majorHAnsi" w:hAnsiTheme="majorHAnsi"/>
                          <w:color w:val="auto"/>
                        </w:rPr>
                        <w:t xml:space="preserve"> του Α.Τ.</w:t>
                      </w:r>
                      <w:r>
                        <w:rPr>
                          <w:rFonts w:asciiTheme="majorHAnsi" w:hAnsiTheme="majorHAnsi"/>
                          <w:color w:val="auto"/>
                        </w:rPr>
                        <w:t>,</w:t>
                      </w:r>
                      <w:r w:rsidR="00537B98">
                        <w:rPr>
                          <w:rFonts w:asciiTheme="majorHAnsi" w:hAnsiTheme="majorHAnsi"/>
                          <w:color w:val="auto"/>
                        </w:rPr>
                        <w:t xml:space="preserve"> πραγματοποιήθηκε επιτόπιος έλεγχος από εκπροσώπους του Αναπηρικού Κινήματος και διαπιστώθηκε ότι οι οδηγοί όδευσης τυφλών σε όλο </w:t>
                      </w:r>
                      <w:r w:rsidR="00537B98">
                        <w:rPr>
                          <w:rFonts w:asciiTheme="majorHAnsi" w:hAnsiTheme="majorHAnsi"/>
                        </w:rPr>
                        <w:t xml:space="preserve">το μήκος της οδού Αγίας Λαύρας </w:t>
                      </w:r>
                      <w:r w:rsidR="00537B98">
                        <w:rPr>
                          <w:rFonts w:asciiTheme="majorHAnsi" w:hAnsiTheme="majorHAnsi"/>
                          <w:color w:val="auto"/>
                        </w:rPr>
                        <w:t xml:space="preserve">παραμένουν </w:t>
                      </w:r>
                      <w:r w:rsidR="008113F5">
                        <w:rPr>
                          <w:rFonts w:asciiTheme="majorHAnsi" w:hAnsiTheme="majorHAnsi"/>
                          <w:color w:val="auto"/>
                        </w:rPr>
                        <w:t xml:space="preserve">κατειλημμένοι </w:t>
                      </w:r>
                      <w:r w:rsidR="001D7B5C">
                        <w:rPr>
                          <w:rFonts w:asciiTheme="majorHAnsi" w:hAnsiTheme="majorHAnsi"/>
                        </w:rPr>
                        <w:t>από</w:t>
                      </w:r>
                      <w:r w:rsidR="00C208BD">
                        <w:rPr>
                          <w:rFonts w:asciiTheme="majorHAnsi" w:hAnsiTheme="majorHAnsi"/>
                        </w:rPr>
                        <w:t xml:space="preserve"> </w:t>
                      </w:r>
                      <w:r w:rsidR="00537B98">
                        <w:rPr>
                          <w:rFonts w:asciiTheme="majorHAnsi" w:hAnsiTheme="majorHAnsi"/>
                        </w:rPr>
                        <w:t xml:space="preserve">τα </w:t>
                      </w:r>
                      <w:r w:rsidR="00C208BD">
                        <w:rPr>
                          <w:rFonts w:asciiTheme="majorHAnsi" w:hAnsiTheme="majorHAnsi"/>
                        </w:rPr>
                        <w:t xml:space="preserve">τραπεζοκαθίσματα </w:t>
                      </w:r>
                      <w:r w:rsidR="00537B98">
                        <w:rPr>
                          <w:rFonts w:asciiTheme="majorHAnsi" w:hAnsiTheme="majorHAnsi"/>
                        </w:rPr>
                        <w:t xml:space="preserve">των καταστημάτων </w:t>
                      </w:r>
                      <w:r w:rsidR="00A30354">
                        <w:rPr>
                          <w:rFonts w:asciiTheme="majorHAnsi" w:hAnsiTheme="majorHAnsi"/>
                        </w:rPr>
                        <w:t xml:space="preserve">και </w:t>
                      </w:r>
                      <w:r w:rsidR="00537B98">
                        <w:rPr>
                          <w:rFonts w:asciiTheme="majorHAnsi" w:hAnsiTheme="majorHAnsi"/>
                        </w:rPr>
                        <w:t xml:space="preserve">από </w:t>
                      </w:r>
                      <w:r w:rsidR="001D7B5C">
                        <w:rPr>
                          <w:rFonts w:asciiTheme="majorHAnsi" w:hAnsiTheme="majorHAnsi"/>
                        </w:rPr>
                        <w:t>παρκαρισμένα οχήματα</w:t>
                      </w:r>
                      <w:r w:rsidR="00A30354">
                        <w:rPr>
                          <w:rFonts w:asciiTheme="majorHAnsi" w:hAnsiTheme="majorHAnsi"/>
                        </w:rPr>
                        <w:t xml:space="preserve"> σ</w:t>
                      </w:r>
                      <w:r w:rsidR="001D7B5C">
                        <w:rPr>
                          <w:rFonts w:asciiTheme="majorHAnsi" w:hAnsiTheme="majorHAnsi"/>
                        </w:rPr>
                        <w:t>τα</w:t>
                      </w:r>
                      <w:r w:rsidR="00A30354">
                        <w:rPr>
                          <w:rFonts w:asciiTheme="majorHAnsi" w:hAnsiTheme="majorHAnsi"/>
                        </w:rPr>
                        <w:t xml:space="preserve"> σημεία που δεν </w:t>
                      </w:r>
                      <w:r w:rsidR="00C208BD">
                        <w:rPr>
                          <w:rFonts w:asciiTheme="majorHAnsi" w:hAnsiTheme="majorHAnsi"/>
                        </w:rPr>
                        <w:t xml:space="preserve">υπήρχαν καταστήματα. </w:t>
                      </w:r>
                      <w:r w:rsidR="00537B98">
                        <w:rPr>
                          <w:rFonts w:asciiTheme="majorHAnsi" w:hAnsiTheme="majorHAnsi"/>
                        </w:rPr>
                        <w:t>Παρ΄ όλο που κλήθηκε η άμεση δράση</w:t>
                      </w:r>
                      <w:r w:rsidR="00A30354">
                        <w:rPr>
                          <w:rFonts w:asciiTheme="majorHAnsi" w:hAnsiTheme="majorHAnsi"/>
                        </w:rPr>
                        <w:t xml:space="preserve"> δύο φορές  στις 15.27 &amp; 15.47</w:t>
                      </w:r>
                      <w:r w:rsidR="001D7B5C">
                        <w:rPr>
                          <w:rFonts w:asciiTheme="majorHAnsi" w:hAnsiTheme="majorHAnsi"/>
                        </w:rPr>
                        <w:t>,</w:t>
                      </w:r>
                      <w:r w:rsidR="00A30354">
                        <w:rPr>
                          <w:rFonts w:asciiTheme="majorHAnsi" w:hAnsiTheme="majorHAnsi"/>
                        </w:rPr>
                        <w:t xml:space="preserve"> </w:t>
                      </w:r>
                      <w:r w:rsidR="00537B98">
                        <w:rPr>
                          <w:rFonts w:asciiTheme="majorHAnsi" w:hAnsiTheme="majorHAnsi"/>
                        </w:rPr>
                        <w:t xml:space="preserve">για το </w:t>
                      </w:r>
                      <w:r w:rsidR="00A30354">
                        <w:rPr>
                          <w:rFonts w:asciiTheme="majorHAnsi" w:hAnsiTheme="majorHAnsi"/>
                        </w:rPr>
                        <w:t xml:space="preserve">διάστημα </w:t>
                      </w:r>
                      <w:r w:rsidR="001D7B5C">
                        <w:rPr>
                          <w:rFonts w:asciiTheme="majorHAnsi" w:hAnsiTheme="majorHAnsi"/>
                        </w:rPr>
                        <w:t>που παρέμειν</w:t>
                      </w:r>
                      <w:r w:rsidR="00537B98">
                        <w:rPr>
                          <w:rFonts w:asciiTheme="majorHAnsi" w:hAnsiTheme="majorHAnsi"/>
                        </w:rPr>
                        <w:t>αν οι εκπρόσωποι</w:t>
                      </w:r>
                      <w:r w:rsidR="001D7B5C">
                        <w:rPr>
                          <w:rFonts w:asciiTheme="majorHAnsi" w:hAnsiTheme="majorHAnsi"/>
                        </w:rPr>
                        <w:t xml:space="preserve"> στο σημείο</w:t>
                      </w:r>
                      <w:r w:rsidR="00A30354">
                        <w:rPr>
                          <w:rFonts w:asciiTheme="majorHAnsi" w:hAnsiTheme="majorHAnsi"/>
                        </w:rPr>
                        <w:t xml:space="preserve">, </w:t>
                      </w:r>
                      <w:r w:rsidR="00C208BD">
                        <w:rPr>
                          <w:rFonts w:asciiTheme="majorHAnsi" w:hAnsiTheme="majorHAnsi"/>
                        </w:rPr>
                        <w:t xml:space="preserve">δεν </w:t>
                      </w:r>
                      <w:r w:rsidR="00A30354">
                        <w:rPr>
                          <w:rFonts w:asciiTheme="majorHAnsi" w:hAnsiTheme="majorHAnsi"/>
                        </w:rPr>
                        <w:t xml:space="preserve">εμφανίστηκε </w:t>
                      </w:r>
                      <w:r w:rsidR="00C208BD">
                        <w:rPr>
                          <w:rFonts w:asciiTheme="majorHAnsi" w:hAnsiTheme="majorHAnsi"/>
                        </w:rPr>
                        <w:t xml:space="preserve">περιπολικό να καταγράψει την παράβαση. </w:t>
                      </w:r>
                      <w:r w:rsidR="00A30354">
                        <w:rPr>
                          <w:rFonts w:asciiTheme="majorHAnsi" w:hAnsiTheme="majorHAnsi"/>
                        </w:rPr>
                        <w:t xml:space="preserve">Επιπρόσθετα, μαζί με την καταγγελία, </w:t>
                      </w:r>
                      <w:r w:rsidR="00537B98">
                        <w:rPr>
                          <w:rFonts w:asciiTheme="majorHAnsi" w:hAnsiTheme="majorHAnsi"/>
                        </w:rPr>
                        <w:t xml:space="preserve">λήφθηκε </w:t>
                      </w:r>
                      <w:r w:rsidR="00A30354">
                        <w:rPr>
                          <w:rFonts w:asciiTheme="majorHAnsi" w:hAnsiTheme="majorHAnsi"/>
                        </w:rPr>
                        <w:t>φωτογραφικ</w:t>
                      </w:r>
                      <w:r w:rsidR="00537B98">
                        <w:rPr>
                          <w:rFonts w:asciiTheme="majorHAnsi" w:hAnsiTheme="majorHAnsi"/>
                        </w:rPr>
                        <w:t>ό</w:t>
                      </w:r>
                      <w:r w:rsidR="00A30354">
                        <w:rPr>
                          <w:rFonts w:asciiTheme="majorHAnsi" w:hAnsiTheme="majorHAnsi"/>
                        </w:rPr>
                        <w:t xml:space="preserve"> υλικ</w:t>
                      </w:r>
                      <w:r w:rsidR="00537B98">
                        <w:rPr>
                          <w:rFonts w:asciiTheme="majorHAnsi" w:hAnsiTheme="majorHAnsi"/>
                        </w:rPr>
                        <w:t>ό</w:t>
                      </w:r>
                      <w:r w:rsidR="00A30354">
                        <w:rPr>
                          <w:rFonts w:asciiTheme="majorHAnsi" w:hAnsiTheme="majorHAnsi"/>
                        </w:rPr>
                        <w:t xml:space="preserve"> που αναδεικνύ</w:t>
                      </w:r>
                      <w:r w:rsidR="00537B98">
                        <w:rPr>
                          <w:rFonts w:asciiTheme="majorHAnsi" w:hAnsiTheme="majorHAnsi"/>
                        </w:rPr>
                        <w:t>ει</w:t>
                      </w:r>
                      <w:r w:rsidR="00A30354">
                        <w:rPr>
                          <w:rFonts w:asciiTheme="majorHAnsi" w:hAnsiTheme="majorHAnsi"/>
                        </w:rPr>
                        <w:t xml:space="preserve"> το μέγεθος παραβάσεων που συντελείται και που για ακόμα μία φορά δεν βεβαιώθηκε από τους Αρμοδίους.</w:t>
                      </w:r>
                    </w:p>
                    <w:p w14:paraId="24BB2A2C" w14:textId="4B23DCD2" w:rsidR="00C208BD" w:rsidRPr="00E9366D" w:rsidRDefault="00C208BD" w:rsidP="00537B98">
                      <w:pPr>
                        <w:tabs>
                          <w:tab w:val="center" w:pos="4156"/>
                        </w:tabs>
                        <w:spacing w:line="360" w:lineRule="auto"/>
                        <w:rPr>
                          <w:rFonts w:asciiTheme="majorHAnsi" w:hAnsiTheme="majorHAnsi"/>
                          <w:b/>
                          <w:bCs/>
                          <w:color w:val="auto"/>
                        </w:rPr>
                      </w:pPr>
                      <w:r w:rsidRPr="00E9366D">
                        <w:rPr>
                          <w:rFonts w:asciiTheme="majorHAnsi" w:hAnsiTheme="majorHAnsi"/>
                          <w:b/>
                          <w:bCs/>
                          <w:color w:val="auto"/>
                        </w:rPr>
                        <w:t>Κύρι</w:t>
                      </w:r>
                      <w:r w:rsidR="00A30354">
                        <w:rPr>
                          <w:rFonts w:asciiTheme="majorHAnsi" w:hAnsiTheme="majorHAnsi"/>
                          <w:b/>
                          <w:bCs/>
                          <w:color w:val="auto"/>
                        </w:rPr>
                        <w:t>ε</w:t>
                      </w:r>
                      <w:r>
                        <w:rPr>
                          <w:rFonts w:asciiTheme="majorHAnsi" w:hAnsiTheme="majorHAnsi"/>
                          <w:b/>
                          <w:bCs/>
                          <w:color w:val="auto"/>
                        </w:rPr>
                        <w:t xml:space="preserve"> Υπουργ</w:t>
                      </w:r>
                      <w:r w:rsidR="00A30354">
                        <w:rPr>
                          <w:rFonts w:asciiTheme="majorHAnsi" w:hAnsiTheme="majorHAnsi"/>
                          <w:b/>
                          <w:bCs/>
                          <w:color w:val="auto"/>
                        </w:rPr>
                        <w:t>έ</w:t>
                      </w:r>
                      <w:r w:rsidRPr="00E9366D">
                        <w:rPr>
                          <w:rFonts w:asciiTheme="majorHAnsi" w:hAnsiTheme="majorHAnsi"/>
                          <w:b/>
                          <w:bCs/>
                          <w:color w:val="auto"/>
                        </w:rPr>
                        <w:t>,</w:t>
                      </w:r>
                      <w:r w:rsidR="00537B98">
                        <w:rPr>
                          <w:rFonts w:asciiTheme="majorHAnsi" w:hAnsiTheme="majorHAnsi"/>
                          <w:b/>
                          <w:bCs/>
                          <w:color w:val="auto"/>
                        </w:rPr>
                        <w:tab/>
                      </w:r>
                    </w:p>
                    <w:p w14:paraId="3B4DAE34" w14:textId="15A78DBF" w:rsidR="00C208BD" w:rsidRPr="002205D0" w:rsidRDefault="00C208BD" w:rsidP="00C208BD">
                      <w:pPr>
                        <w:spacing w:line="360" w:lineRule="auto"/>
                        <w:rPr>
                          <w:strike/>
                        </w:rPr>
                      </w:pPr>
                      <w:r>
                        <w:t xml:space="preserve">Με την παρούσα επιστολή, ζητάμε για </w:t>
                      </w:r>
                      <w:r w:rsidR="00537B98">
                        <w:t xml:space="preserve">τελευταία </w:t>
                      </w:r>
                      <w:r>
                        <w:t xml:space="preserve">φορά </w:t>
                      </w:r>
                      <w:r w:rsidRPr="002205D0">
                        <w:rPr>
                          <w:color w:val="auto"/>
                        </w:rPr>
                        <w:t xml:space="preserve">την </w:t>
                      </w:r>
                      <w:r>
                        <w:rPr>
                          <w:color w:val="auto"/>
                        </w:rPr>
                        <w:t>εφαρμογή της ισχύουσας νομοθεσίας και τη λήψη μέτρων ελέγχου προκειμένου να διασφαλιστεί η π</w:t>
                      </w:r>
                      <w:r w:rsidRPr="002205D0">
                        <w:rPr>
                          <w:color w:val="auto"/>
                        </w:rPr>
                        <w:t>ροσβασιμότητα</w:t>
                      </w:r>
                      <w:r>
                        <w:rPr>
                          <w:color w:val="auto"/>
                        </w:rPr>
                        <w:t xml:space="preserve"> </w:t>
                      </w:r>
                      <w:r w:rsidRPr="001C3C39">
                        <w:rPr>
                          <w:color w:val="auto"/>
                        </w:rPr>
                        <w:t>και</w:t>
                      </w:r>
                      <w:r w:rsidRPr="002205D0">
                        <w:rPr>
                          <w:color w:val="auto"/>
                        </w:rPr>
                        <w:t xml:space="preserve"> </w:t>
                      </w:r>
                      <w:r>
                        <w:rPr>
                          <w:color w:val="auto"/>
                        </w:rPr>
                        <w:t>η</w:t>
                      </w:r>
                      <w:r w:rsidRPr="002205D0">
                        <w:rPr>
                          <w:color w:val="auto"/>
                        </w:rPr>
                        <w:t xml:space="preserve"> ελεύθερη και ασφαλή</w:t>
                      </w:r>
                      <w:r w:rsidR="00537B98">
                        <w:rPr>
                          <w:color w:val="auto"/>
                        </w:rPr>
                        <w:t>ς</w:t>
                      </w:r>
                      <w:r w:rsidRPr="002205D0">
                        <w:rPr>
                          <w:color w:val="auto"/>
                        </w:rPr>
                        <w:t xml:space="preserve"> μετακίνηση</w:t>
                      </w:r>
                      <w:r w:rsidRPr="00EB43D1">
                        <w:rPr>
                          <w:color w:val="FF0000"/>
                        </w:rPr>
                        <w:t xml:space="preserve"> </w:t>
                      </w:r>
                      <w:r>
                        <w:t xml:space="preserve">των ατόμων με αναπηρία, χρόνιες ή/και σπάνιες </w:t>
                      </w:r>
                      <w:r w:rsidRPr="001C3C39">
                        <w:rPr>
                          <w:color w:val="auto"/>
                        </w:rPr>
                        <w:t>π</w:t>
                      </w:r>
                      <w:r>
                        <w:rPr>
                          <w:color w:val="auto"/>
                        </w:rPr>
                        <w:t>αθήσεις</w:t>
                      </w:r>
                      <w:r>
                        <w:t xml:space="preserve"> </w:t>
                      </w:r>
                      <w:r>
                        <w:rPr>
                          <w:color w:val="auto"/>
                        </w:rPr>
                        <w:t>που</w:t>
                      </w:r>
                      <w:r w:rsidRPr="00987C81">
                        <w:rPr>
                          <w:color w:val="auto"/>
                        </w:rPr>
                        <w:t xml:space="preserve"> </w:t>
                      </w:r>
                      <w:r w:rsidRPr="002205D0">
                        <w:rPr>
                          <w:color w:val="auto"/>
                        </w:rPr>
                        <w:t xml:space="preserve">χρησιμοποιούν </w:t>
                      </w:r>
                      <w:r>
                        <w:t xml:space="preserve">υποδομές και </w:t>
                      </w:r>
                      <w:proofErr w:type="spellStart"/>
                      <w:r>
                        <w:t>ανωδομές</w:t>
                      </w:r>
                      <w:proofErr w:type="spellEnd"/>
                      <w:r>
                        <w:t xml:space="preserve"> δημοσίου συμφέροντος και δημόσιας χρήσης</w:t>
                      </w:r>
                      <w:r w:rsidRPr="002205D0">
                        <w:t>.</w:t>
                      </w:r>
                    </w:p>
                    <w:p w14:paraId="4C29D7B8" w14:textId="77777777" w:rsidR="00537B98" w:rsidRDefault="00537B98" w:rsidP="00C208BD">
                      <w:pPr>
                        <w:spacing w:before="200" w:after="200" w:line="360" w:lineRule="auto"/>
                      </w:pPr>
                      <w:r>
                        <w:t xml:space="preserve">Στο πλαίσιο των αρμοδιοτήτων σας, </w:t>
                      </w:r>
                      <w:r w:rsidR="00C208BD">
                        <w:t xml:space="preserve"> </w:t>
                      </w:r>
                      <w:r w:rsidR="00C208BD" w:rsidRPr="00A424F9">
                        <w:t xml:space="preserve">ζητάμε </w:t>
                      </w:r>
                      <w:r>
                        <w:t xml:space="preserve">να διερευνηθεί ο έλεγχος </w:t>
                      </w:r>
                      <w:r w:rsidR="00A30354">
                        <w:t xml:space="preserve">που διενήργησε το Αστυνομικό Τμήμα Αιγάλεω και </w:t>
                      </w:r>
                      <w:r>
                        <w:t xml:space="preserve">να μας ενημερώσετε για το λόγο που δεν εμφανίζεται η άμεση δράση στις καταγγελίες που πραγματοποιούνται. </w:t>
                      </w:r>
                    </w:p>
                    <w:p w14:paraId="2D1C11DF" w14:textId="41EAC8A1" w:rsidR="00C208BD" w:rsidRPr="00FD621B" w:rsidRDefault="00537B98" w:rsidP="00C208BD">
                      <w:pPr>
                        <w:spacing w:before="200" w:after="200" w:line="360" w:lineRule="auto"/>
                      </w:pPr>
                      <w:r>
                        <w:t xml:space="preserve">Αναμένουμε την εφαρμογή της νομοθεσίας </w:t>
                      </w:r>
                      <w:r w:rsidR="00C208BD">
                        <w:t xml:space="preserve"> που αφορά στην προσβασιμότητα </w:t>
                      </w:r>
                      <w:r w:rsidR="00C208BD" w:rsidRPr="00FD621B">
                        <w:t xml:space="preserve">για όλα τα άτομα με αναπηρία, χρόνιες ή/και σπάνιες παθήσεις και για τα άτομα με μειωμένη κινητικότητα σε </w:t>
                      </w:r>
                      <w:r w:rsidR="00C208BD">
                        <w:t xml:space="preserve">όλη τη χώρα καθώς και </w:t>
                      </w:r>
                      <w:r w:rsidR="001D7B5C">
                        <w:t>τ</w:t>
                      </w:r>
                      <w:r w:rsidR="00C208BD">
                        <w:t xml:space="preserve">η λήψη μέτρων για την εφαρμογή ελέγχου, παρακολούθησης και επιβολής κυρώσεων. </w:t>
                      </w:r>
                    </w:p>
                    <w:p w14:paraId="74C091A0" w14:textId="10B0F968" w:rsidR="00091240" w:rsidRPr="00C208BD" w:rsidRDefault="00537B98" w:rsidP="000A10ED">
                      <w:pPr>
                        <w:spacing w:line="360" w:lineRule="auto"/>
                        <w:rPr>
                          <w:rFonts w:asciiTheme="majorHAnsi" w:hAnsiTheme="majorHAnsi"/>
                          <w:color w:val="auto"/>
                        </w:rPr>
                      </w:pPr>
                      <w:r>
                        <w:rPr>
                          <w:rFonts w:asciiTheme="majorHAnsi" w:hAnsiTheme="majorHAnsi"/>
                          <w:color w:val="auto"/>
                        </w:rPr>
                        <w:lastRenderedPageBreak/>
                        <w:t>Σε</w:t>
                      </w:r>
                      <w:r w:rsidR="001D7B5C">
                        <w:rPr>
                          <w:rFonts w:asciiTheme="majorHAnsi" w:hAnsiTheme="majorHAnsi"/>
                          <w:color w:val="auto"/>
                        </w:rPr>
                        <w:t xml:space="preserve"> περίπτωση που δε ληφθούν άμεσα ενέργειες από πλευράς σας, θα </w:t>
                      </w:r>
                      <w:r>
                        <w:rPr>
                          <w:rFonts w:asciiTheme="majorHAnsi" w:hAnsiTheme="majorHAnsi"/>
                          <w:color w:val="auto"/>
                        </w:rPr>
                        <w:t xml:space="preserve">προγραμματιστεί διαμαρτυρία ατόμων με αναπηρία, χρόνιες ή/και σπάνιες παθήσεις στο εν λόγω σημείο καθώς και σε κάθε σημείο που καταγράφεται καταπάτηση της προσβασιμότητας. Δεδομένου ότι πολύ πρόσφατα θρηνήσαμε το χαμό </w:t>
                      </w:r>
                      <w:r w:rsidR="001D2C9D">
                        <w:rPr>
                          <w:rFonts w:asciiTheme="majorHAnsi" w:hAnsiTheme="majorHAnsi"/>
                          <w:color w:val="auto"/>
                        </w:rPr>
                        <w:t xml:space="preserve">της Συναδέλφου με αναπηρία, τονίζουμε ότι η καταπάτηση της προσβασιμότητας, θέτει τα άτομα από κάθε κατηγορία αναπηρίας σε κίνδυνο της ζωής τους και δεν είμαστε διατεθειμένοι να θρηνήσουμε άλλο θύμα.  </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5E496E5" w14:textId="77777777" w:rsidR="00F56A7F" w:rsidRDefault="00F56A7F" w:rsidP="006B3225">
      <w:pPr>
        <w:spacing w:line="240" w:lineRule="auto"/>
        <w:jc w:val="left"/>
        <w:rPr>
          <w:b/>
        </w:rPr>
      </w:pPr>
    </w:p>
    <w:p w14:paraId="2C008498" w14:textId="6F5D144B" w:rsidR="00F56A7F" w:rsidRDefault="00F56A7F" w:rsidP="006B3225">
      <w:pPr>
        <w:spacing w:line="240" w:lineRule="auto"/>
        <w:jc w:val="left"/>
        <w:rPr>
          <w:b/>
        </w:rPr>
      </w:pPr>
      <w:r>
        <w:rPr>
          <w:b/>
        </w:rPr>
        <w:t xml:space="preserve">Επισυναπτόμενα: </w:t>
      </w:r>
      <w:r w:rsidR="001A716D">
        <w:rPr>
          <w:b/>
        </w:rPr>
        <w:t>12 Φ</w:t>
      </w: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rPr>
                  <w:rStyle w:val="BulletsChar"/>
                </w:rPr>
                <w:alias w:val="Πίνακας αποδεκτών"/>
                <w:tag w:val="Πίνακας αποδεκτών"/>
                <w:id w:val="1196420250"/>
                <w:placeholder>
                  <w:docPart w:val="AE0843B0442A4E809B45E3E1B44C9A21"/>
                </w:placeholder>
              </w:sdtPr>
              <w:sdtContent>
                <w:p w14:paraId="183112B1" w14:textId="77777777" w:rsidR="00C208BD" w:rsidRDefault="00C208BD" w:rsidP="00C208BD">
                  <w:pPr>
                    <w:pStyle w:val="Bullets0"/>
                    <w:rPr>
                      <w:rStyle w:val="BulletsChar"/>
                    </w:rPr>
                  </w:pPr>
                  <w:r>
                    <w:rPr>
                      <w:rStyle w:val="BulletsChar"/>
                    </w:rPr>
                    <w:t>κ. Κυριάκο Μητσοτάκη, Πρωθυπουργό της χώρας</w:t>
                  </w:r>
                </w:p>
                <w:p w14:paraId="2DA6D191" w14:textId="77777777" w:rsidR="00C208BD" w:rsidRDefault="00C208BD" w:rsidP="00C208BD">
                  <w:pPr>
                    <w:pStyle w:val="Bullets0"/>
                    <w:rPr>
                      <w:rStyle w:val="BulletsChar"/>
                    </w:rPr>
                  </w:pPr>
                  <w:bookmarkStart w:id="15" w:name="_Hlk222146083"/>
                  <w:r>
                    <w:rPr>
                      <w:rStyle w:val="BulletsChar"/>
                    </w:rPr>
                    <w:t>κ. Χρήστο Σκέρτσο, Υπουργό Επικρατείας</w:t>
                  </w:r>
                </w:p>
                <w:p w14:paraId="73C2632A" w14:textId="77777777" w:rsidR="00C208BD" w:rsidRDefault="00C208BD" w:rsidP="00C208BD">
                  <w:pPr>
                    <w:pStyle w:val="Bullets0"/>
                    <w:rPr>
                      <w:rStyle w:val="BulletsChar"/>
                    </w:rPr>
                  </w:pPr>
                  <w:r>
                    <w:rPr>
                      <w:rStyle w:val="BulletsChar"/>
                    </w:rPr>
                    <w:t>Υπουργικό Συμβούλιο</w:t>
                  </w:r>
                </w:p>
                <w:bookmarkEnd w:id="15"/>
                <w:p w14:paraId="03634B02" w14:textId="77777777" w:rsidR="00C208BD" w:rsidRDefault="00C208BD" w:rsidP="00C208BD">
                  <w:pPr>
                    <w:pStyle w:val="Bullets0"/>
                    <w:rPr>
                      <w:rStyle w:val="BulletsChar"/>
                    </w:rPr>
                  </w:pPr>
                  <w:r>
                    <w:rPr>
                      <w:rStyle w:val="BulletsChar"/>
                    </w:rPr>
                    <w:t xml:space="preserve">κ. </w:t>
                  </w:r>
                  <w:r w:rsidRPr="002F5A7E">
                    <w:rPr>
                      <w:rStyle w:val="BulletsChar"/>
                    </w:rPr>
                    <w:t>Σάββα Χιονίδη</w:t>
                  </w:r>
                  <w:r>
                    <w:rPr>
                      <w:rStyle w:val="BulletsChar"/>
                    </w:rPr>
                    <w:t>, Γενικό Γραμματέα Τοπικής Αυτοδιοίκησης και Αποκέντρωσης Υπουργείου Εσωτερικών</w:t>
                  </w:r>
                  <w:r w:rsidRPr="007423C7">
                    <w:rPr>
                      <w:rStyle w:val="BulletsChar"/>
                    </w:rPr>
                    <w:t xml:space="preserve"> </w:t>
                  </w:r>
                </w:p>
                <w:p w14:paraId="13412BE0" w14:textId="77777777" w:rsidR="00C208BD" w:rsidRDefault="00C208BD" w:rsidP="00C208BD">
                  <w:pPr>
                    <w:pStyle w:val="Bullets0"/>
                    <w:rPr>
                      <w:rStyle w:val="BulletsChar"/>
                    </w:rPr>
                  </w:pPr>
                  <w:r>
                    <w:rPr>
                      <w:rStyle w:val="BulletsChar"/>
                    </w:rPr>
                    <w:t>Μέλη Ελληνικού Κοινοβουλίου</w:t>
                  </w:r>
                </w:p>
                <w:p w14:paraId="463CE0EE" w14:textId="77777777" w:rsidR="00C208BD" w:rsidRDefault="00C208BD" w:rsidP="00C208BD">
                  <w:pPr>
                    <w:pStyle w:val="Bullets0"/>
                    <w:rPr>
                      <w:rStyle w:val="BulletsChar"/>
                    </w:rPr>
                  </w:pPr>
                  <w:r>
                    <w:rPr>
                      <w:rStyle w:val="BulletsChar"/>
                    </w:rPr>
                    <w:t>κ. Δημήτριο Μάλλιο, Αρχηγό Ελληνικής Αστυνομίας</w:t>
                  </w:r>
                </w:p>
                <w:p w14:paraId="288DD8EA" w14:textId="77777777" w:rsidR="00C208BD" w:rsidRDefault="00C208BD" w:rsidP="00C208BD">
                  <w:pPr>
                    <w:pStyle w:val="Bullets0"/>
                    <w:rPr>
                      <w:rStyle w:val="BulletsChar"/>
                    </w:rPr>
                  </w:pPr>
                  <w:r>
                    <w:rPr>
                      <w:rStyle w:val="BulletsChar"/>
                    </w:rPr>
                    <w:t xml:space="preserve">κ. Λάζαρο </w:t>
                  </w:r>
                  <w:proofErr w:type="spellStart"/>
                  <w:r>
                    <w:rPr>
                      <w:rStyle w:val="BulletsChar"/>
                    </w:rPr>
                    <w:t>Κυρίζογλου</w:t>
                  </w:r>
                  <w:proofErr w:type="spellEnd"/>
                  <w:r>
                    <w:rPr>
                      <w:rStyle w:val="BulletsChar"/>
                    </w:rPr>
                    <w:t>, Πρόεδρο ΚΕΔΕ</w:t>
                  </w:r>
                </w:p>
                <w:p w14:paraId="491DA698" w14:textId="4BD2090B" w:rsidR="00F56A7F" w:rsidRPr="00B343FA" w:rsidRDefault="00F56A7F" w:rsidP="00C208BD">
                  <w:pPr>
                    <w:pStyle w:val="Bullets0"/>
                    <w:rPr>
                      <w:rStyle w:val="BulletsChar"/>
                    </w:rPr>
                  </w:pPr>
                  <w:r>
                    <w:rPr>
                      <w:rStyle w:val="BulletsChar"/>
                    </w:rPr>
                    <w:t>Α.Τ. Αιγάλεω</w:t>
                  </w:r>
                </w:p>
                <w:p w14:paraId="1EDA91F6" w14:textId="4B9F3584" w:rsidR="00275983" w:rsidRPr="000E2BB8" w:rsidRDefault="00C208BD" w:rsidP="00C208BD">
                  <w:pPr>
                    <w:pStyle w:val="Bullets0"/>
                  </w:pPr>
                  <w:r>
                    <w:t>Οργανώσεις – Μέλη Ε.Σ.Α.μεΑ.</w:t>
                  </w:r>
                </w:p>
              </w:sdtContent>
            </w:sdt>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EEDD" w14:textId="77777777" w:rsidR="00894D93" w:rsidRDefault="00894D93" w:rsidP="00A5663B">
      <w:pPr>
        <w:spacing w:after="0" w:line="240" w:lineRule="auto"/>
      </w:pPr>
      <w:r>
        <w:separator/>
      </w:r>
    </w:p>
    <w:p w14:paraId="74D2A09F" w14:textId="77777777" w:rsidR="00894D93" w:rsidRDefault="00894D93"/>
  </w:endnote>
  <w:endnote w:type="continuationSeparator" w:id="0">
    <w:p w14:paraId="09A04E41" w14:textId="77777777" w:rsidR="00894D93" w:rsidRDefault="00894D93" w:rsidP="00A5663B">
      <w:pPr>
        <w:spacing w:after="0" w:line="240" w:lineRule="auto"/>
      </w:pPr>
      <w:r>
        <w:continuationSeparator/>
      </w:r>
    </w:p>
    <w:p w14:paraId="65E6D4A6" w14:textId="77777777" w:rsidR="00894D93" w:rsidRDefault="00894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A397" w14:textId="77777777" w:rsidR="00894D93" w:rsidRDefault="00894D93" w:rsidP="00A5663B">
      <w:pPr>
        <w:spacing w:after="0" w:line="240" w:lineRule="auto"/>
      </w:pPr>
      <w:bookmarkStart w:id="0" w:name="_Hlk484772647"/>
      <w:bookmarkEnd w:id="0"/>
      <w:r>
        <w:separator/>
      </w:r>
    </w:p>
    <w:p w14:paraId="1BC3ABED" w14:textId="77777777" w:rsidR="00894D93" w:rsidRDefault="00894D93"/>
  </w:footnote>
  <w:footnote w:type="continuationSeparator" w:id="0">
    <w:p w14:paraId="7F4BA20C" w14:textId="77777777" w:rsidR="00894D93" w:rsidRDefault="00894D93" w:rsidP="00A5663B">
      <w:pPr>
        <w:spacing w:after="0" w:line="240" w:lineRule="auto"/>
      </w:pPr>
      <w:r>
        <w:continuationSeparator/>
      </w:r>
    </w:p>
    <w:p w14:paraId="1394A477" w14:textId="77777777" w:rsidR="00894D93" w:rsidRDefault="00894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C20E260E"/>
    <w:lvl w:ilvl="0" w:tplc="04080001">
      <w:start w:val="1"/>
      <w:numFmt w:val="bullet"/>
      <w:lvlText w:val=""/>
      <w:lvlJc w:val="left"/>
      <w:pPr>
        <w:ind w:left="4755" w:hanging="360"/>
      </w:pPr>
      <w:rPr>
        <w:rFonts w:ascii="Symbol" w:hAnsi="Symbol" w:hint="default"/>
      </w:rPr>
    </w:lvl>
    <w:lvl w:ilvl="1" w:tplc="04080003" w:tentative="1">
      <w:start w:val="1"/>
      <w:numFmt w:val="bullet"/>
      <w:lvlText w:val="o"/>
      <w:lvlJc w:val="left"/>
      <w:pPr>
        <w:ind w:left="5475" w:hanging="360"/>
      </w:pPr>
      <w:rPr>
        <w:rFonts w:ascii="Courier New" w:hAnsi="Courier New" w:cs="Courier New" w:hint="default"/>
      </w:rPr>
    </w:lvl>
    <w:lvl w:ilvl="2" w:tplc="04080005" w:tentative="1">
      <w:start w:val="1"/>
      <w:numFmt w:val="bullet"/>
      <w:lvlText w:val=""/>
      <w:lvlJc w:val="left"/>
      <w:pPr>
        <w:ind w:left="6195" w:hanging="360"/>
      </w:pPr>
      <w:rPr>
        <w:rFonts w:ascii="Wingdings" w:hAnsi="Wingdings" w:hint="default"/>
      </w:rPr>
    </w:lvl>
    <w:lvl w:ilvl="3" w:tplc="04080001" w:tentative="1">
      <w:start w:val="1"/>
      <w:numFmt w:val="bullet"/>
      <w:lvlText w:val=""/>
      <w:lvlJc w:val="left"/>
      <w:pPr>
        <w:ind w:left="6915" w:hanging="360"/>
      </w:pPr>
      <w:rPr>
        <w:rFonts w:ascii="Symbol" w:hAnsi="Symbol" w:hint="default"/>
      </w:rPr>
    </w:lvl>
    <w:lvl w:ilvl="4" w:tplc="04080003" w:tentative="1">
      <w:start w:val="1"/>
      <w:numFmt w:val="bullet"/>
      <w:lvlText w:val="o"/>
      <w:lvlJc w:val="left"/>
      <w:pPr>
        <w:ind w:left="7635" w:hanging="360"/>
      </w:pPr>
      <w:rPr>
        <w:rFonts w:ascii="Courier New" w:hAnsi="Courier New" w:cs="Courier New" w:hint="default"/>
      </w:rPr>
    </w:lvl>
    <w:lvl w:ilvl="5" w:tplc="04080005" w:tentative="1">
      <w:start w:val="1"/>
      <w:numFmt w:val="bullet"/>
      <w:lvlText w:val=""/>
      <w:lvlJc w:val="left"/>
      <w:pPr>
        <w:ind w:left="8355" w:hanging="360"/>
      </w:pPr>
      <w:rPr>
        <w:rFonts w:ascii="Wingdings" w:hAnsi="Wingdings" w:hint="default"/>
      </w:rPr>
    </w:lvl>
    <w:lvl w:ilvl="6" w:tplc="04080001" w:tentative="1">
      <w:start w:val="1"/>
      <w:numFmt w:val="bullet"/>
      <w:lvlText w:val=""/>
      <w:lvlJc w:val="left"/>
      <w:pPr>
        <w:ind w:left="9075" w:hanging="360"/>
      </w:pPr>
      <w:rPr>
        <w:rFonts w:ascii="Symbol" w:hAnsi="Symbol" w:hint="default"/>
      </w:rPr>
    </w:lvl>
    <w:lvl w:ilvl="7" w:tplc="04080003" w:tentative="1">
      <w:start w:val="1"/>
      <w:numFmt w:val="bullet"/>
      <w:lvlText w:val="o"/>
      <w:lvlJc w:val="left"/>
      <w:pPr>
        <w:ind w:left="9795" w:hanging="360"/>
      </w:pPr>
      <w:rPr>
        <w:rFonts w:ascii="Courier New" w:hAnsi="Courier New" w:cs="Courier New" w:hint="default"/>
      </w:rPr>
    </w:lvl>
    <w:lvl w:ilvl="8" w:tplc="04080005" w:tentative="1">
      <w:start w:val="1"/>
      <w:numFmt w:val="bullet"/>
      <w:lvlText w:val=""/>
      <w:lvlJc w:val="left"/>
      <w:pPr>
        <w:ind w:left="10515"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14800994">
    <w:abstractNumId w:val="9"/>
  </w:num>
  <w:num w:numId="2" w16cid:durableId="1220094625">
    <w:abstractNumId w:val="9"/>
  </w:num>
  <w:num w:numId="3" w16cid:durableId="1966034321">
    <w:abstractNumId w:val="9"/>
  </w:num>
  <w:num w:numId="4" w16cid:durableId="1800605532">
    <w:abstractNumId w:val="9"/>
  </w:num>
  <w:num w:numId="5" w16cid:durableId="2120173704">
    <w:abstractNumId w:val="9"/>
  </w:num>
  <w:num w:numId="6" w16cid:durableId="1594512611">
    <w:abstractNumId w:val="9"/>
  </w:num>
  <w:num w:numId="7" w16cid:durableId="1948269516">
    <w:abstractNumId w:val="9"/>
  </w:num>
  <w:num w:numId="8" w16cid:durableId="1903054857">
    <w:abstractNumId w:val="9"/>
  </w:num>
  <w:num w:numId="9" w16cid:durableId="1920287712">
    <w:abstractNumId w:val="9"/>
  </w:num>
  <w:num w:numId="10" w16cid:durableId="1800537667">
    <w:abstractNumId w:val="7"/>
  </w:num>
  <w:num w:numId="11" w16cid:durableId="779952461">
    <w:abstractNumId w:val="6"/>
  </w:num>
  <w:num w:numId="12" w16cid:durableId="1953704576">
    <w:abstractNumId w:val="5"/>
  </w:num>
  <w:num w:numId="13" w16cid:durableId="2025672424">
    <w:abstractNumId w:val="3"/>
  </w:num>
  <w:num w:numId="14" w16cid:durableId="1219054225">
    <w:abstractNumId w:val="1"/>
  </w:num>
  <w:num w:numId="15" w16cid:durableId="372002084">
    <w:abstractNumId w:val="4"/>
  </w:num>
  <w:num w:numId="16" w16cid:durableId="146828533">
    <w:abstractNumId w:val="2"/>
  </w:num>
  <w:num w:numId="17" w16cid:durableId="923144845">
    <w:abstractNumId w:val="8"/>
  </w:num>
  <w:num w:numId="18" w16cid:durableId="36321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64B5"/>
    <w:rsid w:val="00091240"/>
    <w:rsid w:val="000A10ED"/>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41777"/>
    <w:rsid w:val="0016039E"/>
    <w:rsid w:val="00161A35"/>
    <w:rsid w:val="00162CAE"/>
    <w:rsid w:val="001A62AD"/>
    <w:rsid w:val="001A67BA"/>
    <w:rsid w:val="001A716D"/>
    <w:rsid w:val="001B3428"/>
    <w:rsid w:val="001B7832"/>
    <w:rsid w:val="001C7DE6"/>
    <w:rsid w:val="001D2C9D"/>
    <w:rsid w:val="001D7B5C"/>
    <w:rsid w:val="001E177F"/>
    <w:rsid w:val="001E439E"/>
    <w:rsid w:val="001F1161"/>
    <w:rsid w:val="002058AF"/>
    <w:rsid w:val="002251AF"/>
    <w:rsid w:val="00236A27"/>
    <w:rsid w:val="00255DD0"/>
    <w:rsid w:val="002570E4"/>
    <w:rsid w:val="0026091A"/>
    <w:rsid w:val="00264E1B"/>
    <w:rsid w:val="0026597B"/>
    <w:rsid w:val="00275983"/>
    <w:rsid w:val="0027672E"/>
    <w:rsid w:val="00297BB4"/>
    <w:rsid w:val="002B43D6"/>
    <w:rsid w:val="002C4134"/>
    <w:rsid w:val="002D0AB7"/>
    <w:rsid w:val="002D1046"/>
    <w:rsid w:val="002F0A2E"/>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D4D14"/>
    <w:rsid w:val="003D73D0"/>
    <w:rsid w:val="003E38C4"/>
    <w:rsid w:val="003F256E"/>
    <w:rsid w:val="003F789B"/>
    <w:rsid w:val="004102B2"/>
    <w:rsid w:val="00412BB7"/>
    <w:rsid w:val="00413626"/>
    <w:rsid w:val="00415D99"/>
    <w:rsid w:val="00421FA4"/>
    <w:rsid w:val="00427C1E"/>
    <w:rsid w:val="004355A3"/>
    <w:rsid w:val="004443A9"/>
    <w:rsid w:val="00472CFE"/>
    <w:rsid w:val="00483ACE"/>
    <w:rsid w:val="00486A3F"/>
    <w:rsid w:val="004A2EF2"/>
    <w:rsid w:val="004A6201"/>
    <w:rsid w:val="004D0BE2"/>
    <w:rsid w:val="004D5A2F"/>
    <w:rsid w:val="004D6349"/>
    <w:rsid w:val="00501973"/>
    <w:rsid w:val="005077D6"/>
    <w:rsid w:val="00512841"/>
    <w:rsid w:val="00517354"/>
    <w:rsid w:val="0052064A"/>
    <w:rsid w:val="00523EAA"/>
    <w:rsid w:val="00537B98"/>
    <w:rsid w:val="00540ED2"/>
    <w:rsid w:val="00547D78"/>
    <w:rsid w:val="00562391"/>
    <w:rsid w:val="005652E5"/>
    <w:rsid w:val="00573B0A"/>
    <w:rsid w:val="0058273F"/>
    <w:rsid w:val="00583700"/>
    <w:rsid w:val="005925BA"/>
    <w:rsid w:val="005956CD"/>
    <w:rsid w:val="005A4542"/>
    <w:rsid w:val="005B00C5"/>
    <w:rsid w:val="005B59E7"/>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B6437"/>
    <w:rsid w:val="006D0554"/>
    <w:rsid w:val="006E692F"/>
    <w:rsid w:val="006E6B93"/>
    <w:rsid w:val="006F050F"/>
    <w:rsid w:val="006F68D0"/>
    <w:rsid w:val="006F6FB9"/>
    <w:rsid w:val="0072145A"/>
    <w:rsid w:val="00752538"/>
    <w:rsid w:val="00754C30"/>
    <w:rsid w:val="00763FCD"/>
    <w:rsid w:val="00767D09"/>
    <w:rsid w:val="0077016C"/>
    <w:rsid w:val="00797777"/>
    <w:rsid w:val="007A4C27"/>
    <w:rsid w:val="007A781F"/>
    <w:rsid w:val="007E66D9"/>
    <w:rsid w:val="007F77CE"/>
    <w:rsid w:val="0080787B"/>
    <w:rsid w:val="008104A7"/>
    <w:rsid w:val="008113F5"/>
    <w:rsid w:val="00811A9B"/>
    <w:rsid w:val="0081771D"/>
    <w:rsid w:val="0082394C"/>
    <w:rsid w:val="008321C9"/>
    <w:rsid w:val="0083359D"/>
    <w:rsid w:val="00842387"/>
    <w:rsid w:val="00857467"/>
    <w:rsid w:val="00876B17"/>
    <w:rsid w:val="00880266"/>
    <w:rsid w:val="00886205"/>
    <w:rsid w:val="00890E52"/>
    <w:rsid w:val="00894D93"/>
    <w:rsid w:val="008960BB"/>
    <w:rsid w:val="008A26A3"/>
    <w:rsid w:val="008A421B"/>
    <w:rsid w:val="008B0D96"/>
    <w:rsid w:val="008B3278"/>
    <w:rsid w:val="008B55A6"/>
    <w:rsid w:val="008B5B34"/>
    <w:rsid w:val="008D43B9"/>
    <w:rsid w:val="008F4A49"/>
    <w:rsid w:val="008F5FCD"/>
    <w:rsid w:val="00936BAC"/>
    <w:rsid w:val="00947328"/>
    <w:rsid w:val="009503E0"/>
    <w:rsid w:val="00953909"/>
    <w:rsid w:val="00972E62"/>
    <w:rsid w:val="00980425"/>
    <w:rsid w:val="00995C38"/>
    <w:rsid w:val="009A4192"/>
    <w:rsid w:val="009B3183"/>
    <w:rsid w:val="009C06F7"/>
    <w:rsid w:val="009C4D45"/>
    <w:rsid w:val="009E6773"/>
    <w:rsid w:val="00A04D49"/>
    <w:rsid w:val="00A0512E"/>
    <w:rsid w:val="00A05FCF"/>
    <w:rsid w:val="00A21F0C"/>
    <w:rsid w:val="00A24A4D"/>
    <w:rsid w:val="00A30354"/>
    <w:rsid w:val="00A32253"/>
    <w:rsid w:val="00A35350"/>
    <w:rsid w:val="00A5663B"/>
    <w:rsid w:val="00A66F36"/>
    <w:rsid w:val="00A73C47"/>
    <w:rsid w:val="00A8235C"/>
    <w:rsid w:val="00A862B1"/>
    <w:rsid w:val="00A90B3F"/>
    <w:rsid w:val="00A94585"/>
    <w:rsid w:val="00AB2576"/>
    <w:rsid w:val="00AC0D27"/>
    <w:rsid w:val="00AC50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77C3"/>
    <w:rsid w:val="00BA79B6"/>
    <w:rsid w:val="00BC5022"/>
    <w:rsid w:val="00BD105C"/>
    <w:rsid w:val="00BE04D8"/>
    <w:rsid w:val="00BE52FC"/>
    <w:rsid w:val="00BE6103"/>
    <w:rsid w:val="00BF7928"/>
    <w:rsid w:val="00BF7EB6"/>
    <w:rsid w:val="00C0166C"/>
    <w:rsid w:val="00C0467C"/>
    <w:rsid w:val="00C04B0C"/>
    <w:rsid w:val="00C13744"/>
    <w:rsid w:val="00C208BD"/>
    <w:rsid w:val="00C2350C"/>
    <w:rsid w:val="00C243A1"/>
    <w:rsid w:val="00C31308"/>
    <w:rsid w:val="00C32FBB"/>
    <w:rsid w:val="00C4571F"/>
    <w:rsid w:val="00C46534"/>
    <w:rsid w:val="00C55583"/>
    <w:rsid w:val="00C80445"/>
    <w:rsid w:val="00C82ED9"/>
    <w:rsid w:val="00C83F4F"/>
    <w:rsid w:val="00C864D7"/>
    <w:rsid w:val="00C90057"/>
    <w:rsid w:val="00C9631C"/>
    <w:rsid w:val="00CA1AE3"/>
    <w:rsid w:val="00CA3674"/>
    <w:rsid w:val="00CC22AC"/>
    <w:rsid w:val="00CC59F5"/>
    <w:rsid w:val="00CC62E9"/>
    <w:rsid w:val="00CD3CE2"/>
    <w:rsid w:val="00CD6D05"/>
    <w:rsid w:val="00CE0328"/>
    <w:rsid w:val="00CE366F"/>
    <w:rsid w:val="00CE5FF4"/>
    <w:rsid w:val="00CF0E8A"/>
    <w:rsid w:val="00D00AC1"/>
    <w:rsid w:val="00D01C51"/>
    <w:rsid w:val="00D05162"/>
    <w:rsid w:val="00D058F7"/>
    <w:rsid w:val="00D11B9D"/>
    <w:rsid w:val="00D14800"/>
    <w:rsid w:val="00D15D11"/>
    <w:rsid w:val="00D17879"/>
    <w:rsid w:val="00D25975"/>
    <w:rsid w:val="00D4303F"/>
    <w:rsid w:val="00D43376"/>
    <w:rsid w:val="00D4455A"/>
    <w:rsid w:val="00D73D42"/>
    <w:rsid w:val="00D7519B"/>
    <w:rsid w:val="00DA5411"/>
    <w:rsid w:val="00DB0E18"/>
    <w:rsid w:val="00DB2FC8"/>
    <w:rsid w:val="00DC4FCC"/>
    <w:rsid w:val="00DC64B0"/>
    <w:rsid w:val="00DD1D03"/>
    <w:rsid w:val="00DD7797"/>
    <w:rsid w:val="00DE2658"/>
    <w:rsid w:val="00DE3DAF"/>
    <w:rsid w:val="00DE62F3"/>
    <w:rsid w:val="00DF27F7"/>
    <w:rsid w:val="00E018A8"/>
    <w:rsid w:val="00E02CFA"/>
    <w:rsid w:val="00E11FB2"/>
    <w:rsid w:val="00E16B7C"/>
    <w:rsid w:val="00E206BA"/>
    <w:rsid w:val="00E22772"/>
    <w:rsid w:val="00E357D4"/>
    <w:rsid w:val="00E40395"/>
    <w:rsid w:val="00E429AD"/>
    <w:rsid w:val="00E50A17"/>
    <w:rsid w:val="00E55813"/>
    <w:rsid w:val="00E63208"/>
    <w:rsid w:val="00E70687"/>
    <w:rsid w:val="00E71701"/>
    <w:rsid w:val="00E72589"/>
    <w:rsid w:val="00E776F1"/>
    <w:rsid w:val="00E922F5"/>
    <w:rsid w:val="00EC3291"/>
    <w:rsid w:val="00ED544B"/>
    <w:rsid w:val="00EE0F94"/>
    <w:rsid w:val="00EE6171"/>
    <w:rsid w:val="00EE65BD"/>
    <w:rsid w:val="00EF66B1"/>
    <w:rsid w:val="00F02B8E"/>
    <w:rsid w:val="00F05726"/>
    <w:rsid w:val="00F071B9"/>
    <w:rsid w:val="00F21A91"/>
    <w:rsid w:val="00F21B29"/>
    <w:rsid w:val="00F239E9"/>
    <w:rsid w:val="00F42CC8"/>
    <w:rsid w:val="00F56A7F"/>
    <w:rsid w:val="00F607B4"/>
    <w:rsid w:val="00F64D51"/>
    <w:rsid w:val="00F736BA"/>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 w:type="character" w:styleId="-">
    <w:name w:val="Hyperlink"/>
    <w:basedOn w:val="a1"/>
    <w:uiPriority w:val="99"/>
    <w:unhideWhenUsed/>
    <w:rsid w:val="00D15D11"/>
    <w:rPr>
      <w:color w:val="0000FF" w:themeColor="hyperlink"/>
      <w:u w:val="single"/>
    </w:rPr>
  </w:style>
  <w:style w:type="character" w:styleId="afa">
    <w:name w:val="Unresolved Mention"/>
    <w:basedOn w:val="a1"/>
    <w:uiPriority w:val="99"/>
    <w:semiHidden/>
    <w:unhideWhenUsed/>
    <w:rsid w:val="00D1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empodia-pantoy-h-prosbasimothta-thyma-sto-bwmo-toy-kerdoy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
      <w:docPartPr>
        <w:name w:val="C89661654A664141A64BC59C5D8B4911"/>
        <w:category>
          <w:name w:val="Γενικά"/>
          <w:gallery w:val="placeholder"/>
        </w:category>
        <w:types>
          <w:type w:val="bbPlcHdr"/>
        </w:types>
        <w:behaviors>
          <w:behavior w:val="content"/>
        </w:behaviors>
        <w:guid w:val="{606BE322-C29E-4B4B-8031-8D24005ABE02}"/>
      </w:docPartPr>
      <w:docPartBody>
        <w:p w:rsidR="00364336" w:rsidRDefault="00075E51" w:rsidP="00075E51">
          <w:pPr>
            <w:pStyle w:val="C89661654A664141A64BC59C5D8B4911"/>
          </w:pPr>
          <w:r w:rsidRPr="004D0BE2">
            <w:rPr>
              <w:rStyle w:val="a3"/>
              <w:color w:val="0070C0"/>
            </w:rPr>
            <w:t>Κλικ εδώ για να εισαγάγετε το Θέμα.</w:t>
          </w:r>
        </w:p>
      </w:docPartBody>
    </w:docPart>
    <w:docPart>
      <w:docPartPr>
        <w:name w:val="AE0843B0442A4E809B45E3E1B44C9A21"/>
        <w:category>
          <w:name w:val="Γενικά"/>
          <w:gallery w:val="placeholder"/>
        </w:category>
        <w:types>
          <w:type w:val="bbPlcHdr"/>
        </w:types>
        <w:behaviors>
          <w:behavior w:val="content"/>
        </w:behaviors>
        <w:guid w:val="{32572BB7-654C-4F1C-95E4-F616D16E3DAD}"/>
      </w:docPartPr>
      <w:docPartBody>
        <w:p w:rsidR="00364336" w:rsidRDefault="00075E51" w:rsidP="00075E51">
          <w:pPr>
            <w:pStyle w:val="AE0843B0442A4E809B45E3E1B44C9A21"/>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5E51"/>
    <w:rsid w:val="00114E4A"/>
    <w:rsid w:val="00141777"/>
    <w:rsid w:val="001B59AF"/>
    <w:rsid w:val="00364336"/>
    <w:rsid w:val="004A2BBD"/>
    <w:rsid w:val="004D6349"/>
    <w:rsid w:val="005B59E7"/>
    <w:rsid w:val="0065470D"/>
    <w:rsid w:val="006841C7"/>
    <w:rsid w:val="006F6FB9"/>
    <w:rsid w:val="00704739"/>
    <w:rsid w:val="00856701"/>
    <w:rsid w:val="00861173"/>
    <w:rsid w:val="008B0D96"/>
    <w:rsid w:val="008F21FC"/>
    <w:rsid w:val="00A01F9E"/>
    <w:rsid w:val="00A73C47"/>
    <w:rsid w:val="00AB5F1E"/>
    <w:rsid w:val="00AC5027"/>
    <w:rsid w:val="00C87A59"/>
    <w:rsid w:val="00CD676B"/>
    <w:rsid w:val="00D92C16"/>
    <w:rsid w:val="00EE0726"/>
    <w:rsid w:val="00F73C2C"/>
    <w:rsid w:val="00FD59D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5E51"/>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 w:type="paragraph" w:customStyle="1" w:styleId="C89661654A664141A64BC59C5D8B4911">
    <w:name w:val="C89661654A664141A64BC59C5D8B4911"/>
    <w:rsid w:val="00075E51"/>
    <w:pPr>
      <w:spacing w:line="278" w:lineRule="auto"/>
    </w:pPr>
    <w:rPr>
      <w:kern w:val="2"/>
      <w:sz w:val="24"/>
      <w:szCs w:val="24"/>
      <w14:ligatures w14:val="standardContextual"/>
    </w:rPr>
  </w:style>
  <w:style w:type="paragraph" w:customStyle="1" w:styleId="AE0843B0442A4E809B45E3E1B44C9A21">
    <w:name w:val="AE0843B0442A4E809B45E3E1B44C9A21"/>
    <w:rsid w:val="00075E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751</Words>
  <Characters>4059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2022-09-23T09:43:00Z</cp:lastPrinted>
  <dcterms:created xsi:type="dcterms:W3CDTF">2026-03-05T08:56:00Z</dcterms:created>
  <dcterms:modified xsi:type="dcterms:W3CDTF">2026-03-05T08:56:00Z</dcterms:modified>
  <cp:contentStatus/>
  <dc:language>Ελληνικά</dc:language>
  <cp:version>am-20180624</cp:version>
</cp:coreProperties>
</file>