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7CF280D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6D5059">
            <w:rPr>
              <w:rStyle w:val="Char6"/>
            </w:rPr>
            <w:t>Ε</w:t>
          </w:r>
          <w:r w:rsidR="008007D0">
            <w:rPr>
              <w:rStyle w:val="Char6"/>
            </w:rPr>
            <w:t>ιρήνη Τσαλουχίδου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34DB1BD9" w:rsidR="00CC62E9" w:rsidRPr="00AB2576" w:rsidRDefault="00E50A17" w:rsidP="00CD3CE2">
          <w:pPr>
            <w:pStyle w:val="ac"/>
          </w:pPr>
          <w:r>
            <w:t>Εξαιρετικά επείγον</w:t>
          </w:r>
        </w:p>
      </w:sdtContent>
    </w:sdt>
    <w:p w14:paraId="21E06487" w14:textId="2251DB51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3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8C2957">
                    <w:rPr>
                      <w:rStyle w:val="Char6"/>
                    </w:rPr>
                    <w:t>17.03.2026</w:t>
                  </w:r>
                </w:sdtContent>
              </w:sdt>
            </w:sdtContent>
          </w:sdt>
        </w:sdtContent>
      </w:sdt>
    </w:p>
    <w:p w14:paraId="387D4CEF" w14:textId="42212DB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D31AD0">
            <w:rPr>
              <w:rStyle w:val="Char6"/>
            </w:rPr>
            <w:t>370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1ACF89FB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297BB4" w:rsidRPr="00363276">
                        <w:t>κ</w:t>
                      </w:r>
                      <w:r w:rsidR="008007D0">
                        <w:t xml:space="preserve">α </w:t>
                      </w:r>
                      <w:r w:rsidR="004549C2">
                        <w:t>Δόμνα Μιχαηλίδου</w:t>
                      </w:r>
                      <w:r w:rsidR="008007D0">
                        <w:t xml:space="preserve">, Υπουργό </w:t>
                      </w:r>
                      <w:r w:rsidR="004549C2">
                        <w:t xml:space="preserve">Κοινωνικής Συνοχής </w:t>
                      </w:r>
                      <w:r w:rsidR="00C469BD">
                        <w:t>και</w:t>
                      </w:r>
                      <w:r w:rsidR="004549C2">
                        <w:t xml:space="preserve"> Οικογένειας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312E0E09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0BCFBD9C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014E9D">
                    <w:t>Σχετικά με τη χρήση της κάρτας αναπηρίας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sdt>
              <w:sdtPr>
                <w:alias w:val="Σώμα της επιστολής"/>
                <w:tag w:val="Σώμα της επιστολής"/>
                <w:id w:val="224350744"/>
                <w:placeholder>
                  <w:docPart w:val="8F1437E8AF464AC9922A2B00C23C71AF"/>
                </w:placeholder>
              </w:sdtPr>
              <w:sdtContent>
                <w:sdt>
                  <w:sdtPr>
                    <w:rPr>
                      <w:i/>
                      <w:iCs/>
                    </w:rPr>
                    <w:alias w:val="Σώμα της επιστολής"/>
                    <w:tag w:val="Σώμα της επιστολής"/>
                    <w:id w:val="1145164272"/>
                    <w:placeholder>
                      <w:docPart w:val="4E066384B3DA428FA318FBC4F2950EA9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p w14:paraId="193B67F4" w14:textId="6389B726" w:rsidR="00E821D2" w:rsidRDefault="00583912" w:rsidP="00D70FD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Αξιότιμη κυρία Υπουργέ,</w:t>
                      </w:r>
                    </w:p>
                    <w:p w14:paraId="2154B442" w14:textId="53E03B28" w:rsidR="00052A89" w:rsidRPr="00C469BD" w:rsidRDefault="00052A89" w:rsidP="00D70FDE">
                      <w:r w:rsidRPr="00C469BD">
                        <w:t>Όπως γνωρίζετε, η Εθνική Συνομοσπονδία Ατόμων με Αναπηρία (Ε.Σ.Α.μεΑ.) αποτελεί την τριτοβάθμια Οργάνωση των ατόμων με αναπηρία, χρόνιες</w:t>
                      </w:r>
                      <w:r w:rsidR="00C469BD">
                        <w:t xml:space="preserve"> ή/και σπάνιες</w:t>
                      </w:r>
                      <w:r w:rsidRPr="00C469BD">
                        <w:t xml:space="preserve"> παθήσεις και των οικογενειών τους στη χώρα και αναγνωρισμένο Κοινωνικό Εταίρο της ελληνικής Πολιτείας σε ζητήματα αναπηρίας. </w:t>
                      </w:r>
                    </w:p>
                    <w:p w14:paraId="49940964" w14:textId="21129AC0" w:rsidR="00052A89" w:rsidRDefault="00052A89" w:rsidP="00D70FDE">
                      <w:r w:rsidRPr="00C469BD">
                        <w:t xml:space="preserve">Κύρια αποστολή της είναι η καταπολέμηση των διακρίσεων σε βάρος των ατόμων με αναπηρία, χρόνιες </w:t>
                      </w:r>
                      <w:r w:rsidR="00C469BD">
                        <w:t xml:space="preserve">ή/και σπάνιες </w:t>
                      </w:r>
                      <w:r w:rsidRPr="00C469BD">
                        <w:t xml:space="preserve">παθήσεις και των οικογενειών τους και η προώθηση, προστασία και απόλαυση των ανθρωπίνων και συνταγματικά κατοχυρωμένων δικαιωμάτων τους. </w:t>
                      </w:r>
                      <w:r w:rsidR="006C40AE">
                        <w:t>Αναφορικά με τα</w:t>
                      </w:r>
                      <w:r w:rsidRPr="00C469BD">
                        <w:t xml:space="preserve"> ανθρώπινα δικαιώματα των 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        </w:r>
                    </w:p>
                    <w:p w14:paraId="79F16395" w14:textId="77777777" w:rsidR="00014E9D" w:rsidRPr="006D5059" w:rsidRDefault="00014E9D" w:rsidP="00D70FDE">
                      <w:pPr>
                        <w:rPr>
                          <w:rFonts w:asciiTheme="majorHAnsi" w:hAnsiTheme="majorHAnsi"/>
                        </w:rPr>
                      </w:pPr>
                      <w:r w:rsidRPr="006D5059">
                        <w:rPr>
                          <w:rFonts w:asciiTheme="majorHAnsi" w:hAnsiTheme="majorHAnsi"/>
                        </w:rPr>
                        <w:t xml:space="preserve">Στο πλαίσιο των δράσεων της, η Εθνική Συνομοσπονδία Ατόμων με Αναπηρία (Ε.Σ.Α.μεΑ.) λειτουργεί την Υπηρεσία </w:t>
                      </w:r>
                      <w:r w:rsidRPr="006D5059">
                        <w:rPr>
                          <w:rFonts w:asciiTheme="majorHAnsi" w:hAnsiTheme="majorHAnsi"/>
                          <w:b/>
                          <w:bCs/>
                        </w:rPr>
                        <w:t>«Διεκδικούμε Μαζί»</w:t>
                      </w:r>
                      <w:r w:rsidRPr="006D5059">
                        <w:rPr>
                          <w:rFonts w:asciiTheme="majorHAnsi" w:hAnsiTheme="majorHAnsi"/>
                        </w:rPr>
                        <w:t xml:space="preserve"> παρέχοντας καθημερινά πληροφορίες, υποστήριξη και ενδυνάμωση, συμπεριλαμβανομένου του σχεδιασμού εξατομικευμένης παρέμβασης από κοινού με τον κάθε ενδιαφερόμενο. </w:t>
                      </w:r>
                    </w:p>
                    <w:p w14:paraId="6C79DFDD" w14:textId="77777777" w:rsidR="00AD4E04" w:rsidRPr="00F45330" w:rsidRDefault="00014E9D" w:rsidP="00D70FDE">
                      <w:r>
                        <w:t xml:space="preserve">Με την παρούσα επιστολή, </w:t>
                      </w:r>
                      <w:r w:rsidR="00AD4E04">
                        <w:t xml:space="preserve">επανερχόμαστε σχετικά με τα ζητήματα που υπάρχουν για την κάρτα αναπηρίας. </w:t>
                      </w:r>
                    </w:p>
                    <w:p w14:paraId="2E4637CF" w14:textId="4FABC5BB" w:rsidR="002140AE" w:rsidRDefault="00707BDE" w:rsidP="00D70FDE">
                      <w:r>
                        <w:t xml:space="preserve">Αρχικά, σας επισημαίνουμε ότι η ύπαρξη </w:t>
                      </w:r>
                      <w:r w:rsidR="00A83C2B">
                        <w:t xml:space="preserve">εισοδηματικών κριτηρίων για τη δωρεάν μετακίνηση με τα αστικά μέσα μαζικής μεταφοράς δημιουργεί μεγάλο εμπόδιο στην καθημερινότητα των ατόμων με αναπηρία, χρόνιες ή/και σπάνιες παθήσεις και στις οικογένειές τους. Δεδομένου του υψηλού κόστους διαβίωσης που ολοένα και αυξάνεται </w:t>
                      </w:r>
                      <w:r w:rsidR="00A83C2B">
                        <w:lastRenderedPageBreak/>
                        <w:t xml:space="preserve">καθημερινά, εύλογα δημιουργείται το ερώτημα σχετικά με το δημοσιονομικό κόστος που θα προκύψει </w:t>
                      </w:r>
                      <w:r w:rsidR="006A5604">
                        <w:t>από</w:t>
                      </w:r>
                      <w:r w:rsidR="00A83C2B">
                        <w:t xml:space="preserve"> τη δωρεάν μετακίνηση αν θα είναι τόσο μεγάλο που η χώρα δεν μπορεί να το καλύψει. </w:t>
                      </w:r>
                      <w:r w:rsidR="006A5604">
                        <w:t>Η</w:t>
                      </w:r>
                      <w:r w:rsidR="00B85D4A">
                        <w:t xml:space="preserve"> ύπαρξη εισοδηματικών κριτηρίων αποκλείει τη χρήση της κάρτας αναπηρίας στις μετακινήσεις με τα αστικά ΜΜΜ</w:t>
                      </w:r>
                      <w:r w:rsidR="00B85D4A" w:rsidRPr="00B85D4A">
                        <w:t xml:space="preserve"> </w:t>
                      </w:r>
                      <w:r w:rsidR="00B85D4A">
                        <w:t>στις Περιφερειακές Ενότητες της χώρας πλην της Αττικής και της Θεσσαλονίκης για την οποία απαιτείται το δελτίο μετακίνησης</w:t>
                      </w:r>
                      <w:r w:rsidR="00967D9F">
                        <w:t>, δημιουργώντας θέμα άνισης μεταχείρισης</w:t>
                      </w:r>
                      <w:r w:rsidR="00B85D4A">
                        <w:t xml:space="preserve">. Στην περίπτωση που καταργηθούν τα εισοδηματικά κριτήρια, δεν θα τίθεται ζήτημα να μη γίνεται αποδεκτή η κάρτα αναπηρίας. </w:t>
                      </w:r>
                      <w:r w:rsidR="00967D9F">
                        <w:t xml:space="preserve"> </w:t>
                      </w:r>
                    </w:p>
                    <w:p w14:paraId="676A0FB5" w14:textId="057F498E" w:rsidR="00A83C2B" w:rsidRDefault="00A83C2B" w:rsidP="00D70FDE">
                      <w:r>
                        <w:t>Επιπλέον, καθώς ήδη διανύουμε τον 3</w:t>
                      </w:r>
                      <w:r w:rsidRPr="00A83C2B">
                        <w:rPr>
                          <w:vertAlign w:val="superscript"/>
                        </w:rPr>
                        <w:t>ο</w:t>
                      </w:r>
                      <w:r>
                        <w:t xml:space="preserve"> μήνα του 2026, μέχρι σήμερα δεν έχει δημοσιευθεί η σχετική νομοθεσία με την οποία προβλέπεται η μετακίνηση των ατόμων με αναπηρία κάθε έτος</w:t>
                      </w:r>
                      <w:r w:rsidR="00B85D4A">
                        <w:t xml:space="preserve"> </w:t>
                      </w:r>
                      <w:r w:rsidR="00916031">
                        <w:t xml:space="preserve">με συνέπεια </w:t>
                      </w:r>
                      <w:r w:rsidR="00B85D4A">
                        <w:t xml:space="preserve"> άτομα με αναπηρία που δεν έχουν εκδώσει το δελτίο μετακίνησης, </w:t>
                      </w:r>
                      <w:r w:rsidR="00916031">
                        <w:t xml:space="preserve">να </w:t>
                      </w:r>
                      <w:r w:rsidR="00B85D4A">
                        <w:t xml:space="preserve">στερούνται των δικαιωμάτων τους. </w:t>
                      </w:r>
                      <w:r>
                        <w:t xml:space="preserve"> </w:t>
                      </w:r>
                    </w:p>
                    <w:p w14:paraId="09FC4D34" w14:textId="0D5C0E2C" w:rsidR="00A83C2B" w:rsidRPr="00A83C2B" w:rsidRDefault="00A83C2B" w:rsidP="00D70FDE">
                      <w:r>
                        <w:t xml:space="preserve">Ακόμη, σύμφωνα με την υπ’ </w:t>
                      </w:r>
                      <w:r w:rsidRPr="00A83C2B">
                        <w:t>Αριθμ. 16404</w:t>
                      </w:r>
                      <w:r>
                        <w:t>/3-11-2025 Κοινή Υπουργική Απόφαση με θέμα: «Τροποποίηση της υπ’ αρ. 3571/12-03-2025 κοινής υπουργικής απόφασης «Καθορισμός των όρων, των προϋποθέσεων και της διαδικασίας για τη δωρεάν ή με μειωμένο εισιτήριο μετακίνηση α) των Ατόμων με Αναπηρίες και β) των πολυτέκνων και των μελών των οικογενειών τους, για τo έτος 2025, με τα μέσα συγκοινωνίας του Ο.Α.Σ.Α.,</w:t>
                      </w:r>
                      <w:r w:rsidR="000B0CAA">
                        <w:t xml:space="preserve"> </w:t>
                      </w:r>
                      <w:r>
                        <w:t xml:space="preserve">του Ο.Σ.Ε.Θ. και των αστικών και υπεραστικών ΚΤΕΛ που είναι μέλη των ομοσπονδιών Π.Ο.Α.Σ. και Π.Ο.Α.Υ.Σ» (Β’ 1193)» </w:t>
                      </w:r>
                      <w:r w:rsidR="000B0CAA">
                        <w:t xml:space="preserve">στο Άρθρο 1 «Χρήση της Κάρτας Αναπηρίας στις μετακινήσεις» προβλέπεται ότι: «(…) 3. </w:t>
                      </w:r>
                      <w:r w:rsidR="000B0CAA" w:rsidRPr="006A5604">
                        <w:rPr>
                          <w:b/>
                          <w:bCs/>
                        </w:rPr>
                        <w:t>Για την άσκηση του δικαιώματος μετακίνησης με</w:t>
                      </w:r>
                      <w:r w:rsidR="000B0CAA">
                        <w:t xml:space="preserve"> τα συγκοινωνιακά μέσα του Ο.Α.Σ.Α. και </w:t>
                      </w:r>
                      <w:r w:rsidR="000B0CAA" w:rsidRPr="006A5604">
                        <w:rPr>
                          <w:b/>
                          <w:bCs/>
                        </w:rPr>
                        <w:t>τα λεωφορεία του Ο.Σ.Ε.Θ</w:t>
                      </w:r>
                      <w:r w:rsidR="000B0CAA">
                        <w:t xml:space="preserve">., είναι υποχρεωτική η επικύρωση της πλαστικής ηλεκτρονικής Κάρτας Αναπηρίας στα ειδικά μηχανήματα επικύρωσης.». Συνεπώς, για τη δωρεάν μετακίνηση με το μετρό Θεσσαλονίκης απαιτείται ακόμα και σήμερα η προσωποποιημένη κάρτα του ΟΣΕΘ. </w:t>
                      </w:r>
                    </w:p>
                    <w:p w14:paraId="4F8843A1" w14:textId="4C470C8B" w:rsidR="007C2277" w:rsidRDefault="00A83C2B" w:rsidP="00D70FDE">
                      <w:r>
                        <w:t>Επιπρόσθετα, σ</w:t>
                      </w:r>
                      <w:r w:rsidR="00014E9D">
                        <w:t>ας μεταφέρουμε το αίτημα</w:t>
                      </w:r>
                      <w:r w:rsidR="00DC775C">
                        <w:t xml:space="preserve"> χιλιάδων</w:t>
                      </w:r>
                      <w:r w:rsidR="00014E9D">
                        <w:t xml:space="preserve"> ατόμων με αναπηρία, χρόνιες ή/και σπάνιες παθήσεις και των οικογενειών τους σχετικά με τη χρήση της </w:t>
                      </w:r>
                      <w:r w:rsidR="00DC775C" w:rsidRPr="00DC775C">
                        <w:rPr>
                          <w:b/>
                          <w:bCs/>
                        </w:rPr>
                        <w:t>έντυπης</w:t>
                      </w:r>
                      <w:r w:rsidR="00DC775C">
                        <w:t xml:space="preserve"> &amp; </w:t>
                      </w:r>
                      <w:r w:rsidR="00014E9D" w:rsidRPr="00EC1C10">
                        <w:rPr>
                          <w:b/>
                          <w:bCs/>
                        </w:rPr>
                        <w:t>ψηφιακής</w:t>
                      </w:r>
                      <w:r w:rsidR="00014E9D">
                        <w:t xml:space="preserve"> κάρτας αναπηρία</w:t>
                      </w:r>
                      <w:r w:rsidR="00DC775C">
                        <w:t>ς</w:t>
                      </w:r>
                      <w:r w:rsidR="00014E9D">
                        <w:t xml:space="preserve">. </w:t>
                      </w:r>
                      <w:r w:rsidR="00DC775C">
                        <w:t>Δεδομένου ότι</w:t>
                      </w:r>
                      <w:r w:rsidR="00757113">
                        <w:t xml:space="preserve"> </w:t>
                      </w:r>
                      <w:r w:rsidR="00014E9D">
                        <w:t xml:space="preserve">η </w:t>
                      </w:r>
                      <w:r w:rsidR="00757113">
                        <w:t>πλαστική</w:t>
                      </w:r>
                      <w:r w:rsidR="00014E9D">
                        <w:t xml:space="preserve"> κάρτα αναπηρίας </w:t>
                      </w:r>
                      <w:r w:rsidR="00757113">
                        <w:t xml:space="preserve">γίνεται αποδεκτή για την έκδοση μειωμένου εισιτηρίου στα υπεραστικά ΚΤΕΛ και </w:t>
                      </w:r>
                      <w:r w:rsidR="00EC1C10">
                        <w:t>αντίστοιχα</w:t>
                      </w:r>
                      <w:r w:rsidR="00D622DA" w:rsidRPr="00D622DA">
                        <w:t>,</w:t>
                      </w:r>
                      <w:r w:rsidR="00EC1C10">
                        <w:t xml:space="preserve"> για τη δωρεάν μετακίνηση με τα αστικά </w:t>
                      </w:r>
                      <w:r w:rsidR="006A5604">
                        <w:t>συγκοινωνιακά μέσα του ΟΑΣΑ και τα λεωφορεία του ΟΣΕΘ,</w:t>
                      </w:r>
                      <w:r w:rsidR="00EC1C10">
                        <w:t xml:space="preserve"> κρίνεται απαραίτητη </w:t>
                      </w:r>
                      <w:r w:rsidR="006A5604">
                        <w:t>κάθε</w:t>
                      </w:r>
                      <w:r w:rsidR="00EC1C10">
                        <w:t xml:space="preserve"> παροχή </w:t>
                      </w:r>
                      <w:r w:rsidR="00D622DA">
                        <w:t xml:space="preserve">να γίνεται </w:t>
                      </w:r>
                      <w:r w:rsidR="00EC1C10">
                        <w:t>με τη</w:t>
                      </w:r>
                      <w:r w:rsidR="00DC775C">
                        <w:t>ν έντυπη και τη</w:t>
                      </w:r>
                      <w:r w:rsidR="00EC1C10">
                        <w:t xml:space="preserve"> ψηφιακή κάρτα αναπηρίας. </w:t>
                      </w:r>
                      <w:r w:rsidR="00DC775C">
                        <w:t xml:space="preserve">Εφόσον </w:t>
                      </w:r>
                      <w:r w:rsidR="00EC1C10">
                        <w:t>η κάρτα αναπηρίας</w:t>
                      </w:r>
                      <w:r w:rsidR="00757113">
                        <w:t xml:space="preserve"> </w:t>
                      </w:r>
                      <w:r w:rsidR="00014E9D">
                        <w:t xml:space="preserve">διαθέτει </w:t>
                      </w:r>
                      <w:r w:rsidR="00014E9D">
                        <w:rPr>
                          <w:lang w:val="en-US"/>
                        </w:rPr>
                        <w:t>QR</w:t>
                      </w:r>
                      <w:r w:rsidR="00014E9D" w:rsidRPr="00014E9D">
                        <w:t xml:space="preserve"> </w:t>
                      </w:r>
                      <w:r w:rsidR="00014E9D">
                        <w:rPr>
                          <w:lang w:val="en-US"/>
                        </w:rPr>
                        <w:t>Code</w:t>
                      </w:r>
                      <w:r w:rsidR="00EC1C10">
                        <w:t xml:space="preserve">, </w:t>
                      </w:r>
                      <w:r w:rsidR="00757113">
                        <w:t xml:space="preserve">είναι δυνατή η </w:t>
                      </w:r>
                      <w:r w:rsidR="00014E9D">
                        <w:t>επικύρωση της κάρτας απευθείας στα ΜΜΜ που διαθέτουν τον απαραίτητο εξοπλισμό</w:t>
                      </w:r>
                      <w:r w:rsidR="00D622DA">
                        <w:t xml:space="preserve"> και για την έκδοση μειωμένου εισιτηρίου όπου προβλέπεται</w:t>
                      </w:r>
                      <w:r w:rsidR="00014E9D">
                        <w:t>.</w:t>
                      </w:r>
                      <w:r w:rsidR="00EC1C10">
                        <w:t xml:space="preserve"> Επιπρόσθετα, θα πρέπει να προβλεφθεί ότι οποιαδήποτε χρήση </w:t>
                      </w:r>
                      <w:r w:rsidR="00DC775C">
                        <w:t>γίνεται με</w:t>
                      </w:r>
                      <w:r w:rsidR="00EC1C10">
                        <w:t xml:space="preserve"> την πλαστική κάρτα αναπηρίας θα μπορεί να γίνεται εξίσου με τη</w:t>
                      </w:r>
                      <w:r w:rsidR="00DC775C">
                        <w:t>ν έντυπη ή/και τη</w:t>
                      </w:r>
                      <w:r w:rsidR="00EC1C10">
                        <w:t xml:space="preserve"> ψηφιακή κάρτα αναπηρίας. </w:t>
                      </w:r>
                      <w:r w:rsidR="00014E9D">
                        <w:t xml:space="preserve"> </w:t>
                      </w:r>
                    </w:p>
                    <w:p w14:paraId="55591517" w14:textId="7B2B1243" w:rsidR="00B85D4A" w:rsidRPr="00757113" w:rsidRDefault="00B85D4A" w:rsidP="00D70FDE">
                      <w:r>
                        <w:t xml:space="preserve">Τέλος, επισημαίνουμε ότι συνεχίζουμε να γινόμαστε αποδέκτες καταγγελιών σχετικά με τα υπεραστικά ΚΤΕΛ που δεν δέχονται την πλαστική κάρτα αναπηρίας για την έκδοση μειωμένου εισιτηρίου. Συγκεκριμένα, την τελευταία εβδομάδα, ενημερωθήκαμε ότι η </w:t>
                      </w:r>
                      <w:r>
                        <w:lastRenderedPageBreak/>
                        <w:t>πλαστική κάρτα αναπηρίας δεν γίνεται αποδεκτή στα ΚΤΕΛ Σερρών και Ιωαννίνων</w:t>
                      </w:r>
                      <w:r w:rsidR="006A5604">
                        <w:t xml:space="preserve"> και άτομα με αναπηρία, χρόνιες ή/και σπάνιες παθήσεις καταβάλλουν ολόκληρο εισιτήριο</w:t>
                      </w:r>
                      <w:r>
                        <w:t xml:space="preserve">. </w:t>
                      </w:r>
                    </w:p>
                    <w:p w14:paraId="73C6E44F" w14:textId="77777777" w:rsidR="008E0857" w:rsidRDefault="008E0857" w:rsidP="00D70FDE">
                      <w:pPr>
                        <w:rPr>
                          <w:b/>
                          <w:bCs/>
                        </w:rPr>
                      </w:pPr>
                      <w:r w:rsidRPr="008E0857">
                        <w:rPr>
                          <w:b/>
                          <w:bCs/>
                        </w:rPr>
                        <w:t xml:space="preserve">Κυρία Υπουργέ, </w:t>
                      </w:r>
                    </w:p>
                    <w:p w14:paraId="1395EF5A" w14:textId="4F061D3E" w:rsidR="008E0857" w:rsidRPr="008E0857" w:rsidRDefault="000B0CAA" w:rsidP="00D70FDE">
                      <w:r>
                        <w:t xml:space="preserve">Όπως έχουμε αναφέρει </w:t>
                      </w:r>
                      <w:r w:rsidRPr="000B0CAA">
                        <w:t>επανειλημμένα</w:t>
                      </w:r>
                      <w:r>
                        <w:t xml:space="preserve">, η </w:t>
                      </w:r>
                      <w:r w:rsidR="008E0857">
                        <w:t xml:space="preserve"> κάρτα αναπηρίας ως «Κάρτα Αξιοπρέπειας»</w:t>
                      </w:r>
                      <w:r w:rsidR="00DC775C">
                        <w:t>,</w:t>
                      </w:r>
                      <w:r w:rsidR="008E0857">
                        <w:t xml:space="preserve"> </w:t>
                      </w:r>
                      <w:r w:rsidR="00EC1C10">
                        <w:t xml:space="preserve">θα πρέπει να </w:t>
                      </w:r>
                      <w:r w:rsidR="00DC775C">
                        <w:t>παρέχει</w:t>
                      </w:r>
                      <w:r w:rsidR="00EC1C10">
                        <w:t xml:space="preserve"> διευκολύνσεις που βελτιώνουν την ποιότητα ζωής των ατόμων με αναπηρία, χρόνιες ή/και σπάνιες παθήσεις και να εξασφαλί</w:t>
                      </w:r>
                      <w:r w:rsidR="00DC775C">
                        <w:t>ζει πρόσβαση σε παροχές</w:t>
                      </w:r>
                      <w:r w:rsidR="00B85D4A">
                        <w:t xml:space="preserve"> αντικαθιστώντας όλες τις υπόλοιπες κάρτες που απαιτούνται για χρήση παροχών</w:t>
                      </w:r>
                      <w:r w:rsidR="00DC775C">
                        <w:t xml:space="preserve">. </w:t>
                      </w:r>
                    </w:p>
                    <w:p w14:paraId="7B0461E3" w14:textId="77777777" w:rsidR="00B85D4A" w:rsidRDefault="00C62906" w:rsidP="00D70FDE">
                      <w:r w:rsidRPr="00C62906">
                        <w:t xml:space="preserve">Σας καλούμε </w:t>
                      </w:r>
                      <w:r>
                        <w:t xml:space="preserve">να προβείτε </w:t>
                      </w:r>
                      <w:r w:rsidR="00C469BD">
                        <w:t xml:space="preserve">σε </w:t>
                      </w:r>
                      <w:r>
                        <w:t>άμεσες ενέργειες προκειμένου να</w:t>
                      </w:r>
                      <w:r w:rsidR="00B85D4A">
                        <w:t>:</w:t>
                      </w:r>
                    </w:p>
                    <w:p w14:paraId="64BFAA7E" w14:textId="005271E0" w:rsidR="00B85D4A" w:rsidRDefault="00B85D4A" w:rsidP="00D70FDE">
                      <w:pPr>
                        <w:pStyle w:val="a9"/>
                        <w:numPr>
                          <w:ilvl w:val="0"/>
                          <w:numId w:val="29"/>
                        </w:numPr>
                      </w:pPr>
                      <w:r>
                        <w:t>καταργηθούν τα οικονομικά κριτήρια για τη δωρεάν μετακίνηση των ατόμων με αναπηρία, χρόνιες ή/και σπάνιες παθήσεις,</w:t>
                      </w:r>
                    </w:p>
                    <w:p w14:paraId="47BD188A" w14:textId="654D0223" w:rsidR="00B85D4A" w:rsidRDefault="00B85D4A" w:rsidP="00D70FDE">
                      <w:pPr>
                        <w:pStyle w:val="a9"/>
                        <w:numPr>
                          <w:ilvl w:val="0"/>
                          <w:numId w:val="29"/>
                        </w:numPr>
                      </w:pPr>
                      <w:r>
                        <w:t xml:space="preserve">εκδοθεί άμεσα η σχετική νομοθεσία </w:t>
                      </w:r>
                      <w:r w:rsidR="00B5344A">
                        <w:t>σύμφωνα με την οποία η</w:t>
                      </w:r>
                      <w:r>
                        <w:t xml:space="preserve"> μετακίνηση των ατόμων με αναπηρία, χρόνιες ή/και σπάνιες παθήσεις </w:t>
                      </w:r>
                      <w:r w:rsidR="00B5344A">
                        <w:t>θα γίνεται με τη χρήση της κάρτας αναπηρίας σε όλα τα αστικά και υπεραστικά μέσα μαζικής μεταφοράς της χώρας</w:t>
                      </w:r>
                      <w:r>
                        <w:t xml:space="preserve">, </w:t>
                      </w:r>
                    </w:p>
                    <w:p w14:paraId="706D6986" w14:textId="7AC5EB66" w:rsidR="00DC775C" w:rsidRDefault="00DC775C" w:rsidP="00D70FDE">
                      <w:pPr>
                        <w:pStyle w:val="a9"/>
                        <w:numPr>
                          <w:ilvl w:val="0"/>
                          <w:numId w:val="29"/>
                        </w:numPr>
                      </w:pPr>
                      <w:r>
                        <w:t>γίνεται αποδεκτή οποιαδήποτε από τις 3 προβλεπόμενες μορφές κάρτας αναπηρίας: έντυπη, ψηφιακή, πλαστική, για την παροχή διευκολύνσεων και υπηρεσιών</w:t>
                      </w:r>
                      <w:r w:rsidR="00B85D4A">
                        <w:t>,</w:t>
                      </w:r>
                    </w:p>
                    <w:p w14:paraId="4076CD91" w14:textId="5A782FC4" w:rsidR="00B85D4A" w:rsidRDefault="00B85D4A" w:rsidP="00D70FDE">
                      <w:pPr>
                        <w:pStyle w:val="a9"/>
                        <w:numPr>
                          <w:ilvl w:val="0"/>
                          <w:numId w:val="29"/>
                        </w:numPr>
                      </w:pPr>
                      <w:r>
                        <w:t>δοθεί άμεσα ενημέρωση σε όλα τα ΚΤΕΛ της χώρας σχετικά με τη χρήση της κάρτας αναπηρίας.</w:t>
                      </w:r>
                    </w:p>
                    <w:p w14:paraId="74C091A0" w14:textId="7C3AE626" w:rsidR="00091240" w:rsidRDefault="00E50A17" w:rsidP="00D70FDE">
                      <w:r>
                        <w:t>Εν αναμονή της ανταπόκρισής σας, σάς ευχαριστούμε θερμά.</w:t>
                      </w:r>
                    </w:p>
                  </w:sdtContent>
                </w:sdt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C27C296">
                        <wp:extent cx="2514599" cy="1371600"/>
                        <wp:effectExtent l="0" t="0" r="635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599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E50A17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E50A17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1C05DFF4">
                <wp:extent cx="1568769" cy="741599"/>
                <wp:effectExtent l="0" t="0" r="0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769" cy="741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24F0F4E7" w14:textId="5972F3E3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7F661477" w14:textId="3F496F23" w:rsidR="00E821D2" w:rsidRDefault="00E821D2" w:rsidP="008007D0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t>- κ. Κυριάκο Μητσοτάκη, Πρωθυπουργό της Χώρας</w:t>
              </w:r>
              <w:r w:rsidR="008007D0">
                <w:rPr>
                  <w:rStyle w:val="BulletsChar"/>
                </w:rPr>
                <w:t xml:space="preserve"> </w:t>
              </w:r>
            </w:p>
            <w:p w14:paraId="4E44C317" w14:textId="77023988" w:rsidR="008007D0" w:rsidRDefault="00E821D2" w:rsidP="008007D0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t>-</w:t>
              </w:r>
              <w:r w:rsidR="004D1F59">
                <w:rPr>
                  <w:rStyle w:val="BulletsChar"/>
                </w:rPr>
                <w:t xml:space="preserve"> </w:t>
              </w:r>
              <w:r w:rsidR="008007D0">
                <w:rPr>
                  <w:rStyle w:val="BulletsChar"/>
                </w:rPr>
                <w:t xml:space="preserve">κ. </w:t>
              </w:r>
              <w:r w:rsidR="008007D0" w:rsidRPr="008007D0">
                <w:rPr>
                  <w:rStyle w:val="BulletsChar"/>
                </w:rPr>
                <w:t xml:space="preserve">Χρήστο </w:t>
              </w:r>
              <w:r w:rsidR="00084316" w:rsidRPr="00084316">
                <w:rPr>
                  <w:rStyle w:val="BulletsChar"/>
                </w:rPr>
                <w:t>-</w:t>
              </w:r>
              <w:r w:rsidR="008007D0" w:rsidRPr="008007D0">
                <w:rPr>
                  <w:rStyle w:val="BulletsChar"/>
                </w:rPr>
                <w:t xml:space="preserve"> Γεώργιο Σκέρτσο</w:t>
              </w:r>
              <w:r w:rsidR="008007D0">
                <w:rPr>
                  <w:rStyle w:val="BulletsChar"/>
                </w:rPr>
                <w:t>, Υπουργό Επικρατείας</w:t>
              </w:r>
            </w:p>
            <w:p w14:paraId="6F10B69E" w14:textId="77777777" w:rsidR="00DC775C" w:rsidRDefault="00885558" w:rsidP="00E821D2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t>-</w:t>
              </w:r>
              <w:r w:rsidR="004D1F59">
                <w:rPr>
                  <w:rStyle w:val="BulletsChar"/>
                </w:rPr>
                <w:t xml:space="preserve"> </w:t>
              </w:r>
              <w:r>
                <w:rPr>
                  <w:rStyle w:val="BulletsChar"/>
                </w:rPr>
                <w:t>Υπουργικό Συμβούλιο</w:t>
              </w:r>
            </w:p>
            <w:p w14:paraId="62EB5AB6" w14:textId="3DAEBB99" w:rsidR="008007D0" w:rsidRDefault="00E821D2" w:rsidP="00E821D2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lastRenderedPageBreak/>
                <w:t xml:space="preserve">- </w:t>
              </w:r>
              <w:r w:rsidR="004D1F59">
                <w:rPr>
                  <w:rStyle w:val="BulletsChar"/>
                </w:rPr>
                <w:t>κ</w:t>
              </w:r>
              <w:r w:rsidR="00D5182C">
                <w:rPr>
                  <w:rStyle w:val="BulletsChar"/>
                </w:rPr>
                <w:t xml:space="preserve">. </w:t>
              </w:r>
              <w:r>
                <w:rPr>
                  <w:rStyle w:val="BulletsChar"/>
                </w:rPr>
                <w:t xml:space="preserve">Κωνσταντίνο </w:t>
              </w:r>
              <w:proofErr w:type="spellStart"/>
              <w:r>
                <w:rPr>
                  <w:rStyle w:val="BulletsChar"/>
                </w:rPr>
                <w:t>Μεγαρίτη</w:t>
              </w:r>
              <w:proofErr w:type="spellEnd"/>
              <w:r>
                <w:rPr>
                  <w:rStyle w:val="BulletsChar"/>
                </w:rPr>
                <w:t>, Γενικό Γραμματέα Κοινωνικής Αλληλεγγύης κ</w:t>
              </w:r>
              <w:r w:rsidR="00DC775C">
                <w:rPr>
                  <w:rStyle w:val="BulletsChar"/>
                </w:rPr>
                <w:t>αι Κ</w:t>
              </w:r>
              <w:r>
                <w:rPr>
                  <w:rStyle w:val="BulletsChar"/>
                </w:rPr>
                <w:t xml:space="preserve">αταπολέμησης της Φτώχειας </w:t>
              </w:r>
            </w:p>
            <w:p w14:paraId="5DF132DD" w14:textId="3EA13B01" w:rsidR="00885558" w:rsidRDefault="00885558" w:rsidP="00E821D2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t>- Μέλη Ελληνικού Κοινοβουλίου</w:t>
              </w:r>
            </w:p>
            <w:p w14:paraId="02A3620F" w14:textId="717FB062" w:rsidR="00F45330" w:rsidRDefault="00F45330" w:rsidP="00E821D2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-  Πανελλαδική Ομοσπονδία Αυτοκινητιστών Υπεραστικών Συγκοινωνιών </w:t>
              </w:r>
              <w:r w:rsidRPr="00F45330">
                <w:rPr>
                  <w:rStyle w:val="BulletsChar"/>
                </w:rPr>
                <w:t>(Π.Ο.Α.Υ.Σ.)</w:t>
              </w:r>
            </w:p>
            <w:p w14:paraId="46F60F81" w14:textId="4BE0B73C" w:rsidR="00F45330" w:rsidRDefault="00F45330" w:rsidP="00F45330">
              <w:pPr>
                <w:pStyle w:val="Bullets0"/>
                <w:numPr>
                  <w:ilvl w:val="0"/>
                  <w:numId w:val="0"/>
                </w:numPr>
                <w:ind w:left="567" w:hanging="295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- Πανελλαδική Ομοσπονδία Αστικών Συγκοινωνιών </w:t>
              </w:r>
              <w:r w:rsidRPr="00F45330">
                <w:rPr>
                  <w:rStyle w:val="BulletsChar"/>
                </w:rPr>
                <w:t>(Π.Ο.Α.Σ.)</w:t>
              </w:r>
            </w:p>
            <w:p w14:paraId="0CC05658" w14:textId="1851FA28" w:rsidR="00357DD2" w:rsidRPr="000E2BB8" w:rsidRDefault="008007D0" w:rsidP="008007D0">
              <w:pPr>
                <w:pStyle w:val="Bullets0"/>
                <w:numPr>
                  <w:ilvl w:val="0"/>
                  <w:numId w:val="0"/>
                </w:numPr>
                <w:ind w:left="567" w:hanging="295"/>
              </w:pPr>
              <w:r>
                <w:rPr>
                  <w:rStyle w:val="BulletsChar"/>
                </w:rPr>
                <w:t xml:space="preserve">- </w:t>
              </w:r>
              <w:r w:rsidR="00C469BD">
                <w:t>Οργανώσεις - Μέλη</w:t>
              </w:r>
              <w:r>
                <w:t xml:space="preserve"> Ε.Σ.Α.μεΑ.</w:t>
              </w: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1EC5" w14:textId="77777777" w:rsidR="00E25F2F" w:rsidRDefault="00E25F2F" w:rsidP="00A5663B">
      <w:pPr>
        <w:spacing w:after="0" w:line="240" w:lineRule="auto"/>
      </w:pPr>
      <w:r>
        <w:separator/>
      </w:r>
    </w:p>
    <w:p w14:paraId="07F6433C" w14:textId="77777777" w:rsidR="00E25F2F" w:rsidRDefault="00E25F2F"/>
  </w:endnote>
  <w:endnote w:type="continuationSeparator" w:id="0">
    <w:p w14:paraId="3A0CD4B4" w14:textId="77777777" w:rsidR="00E25F2F" w:rsidRDefault="00E25F2F" w:rsidP="00A5663B">
      <w:pPr>
        <w:spacing w:after="0" w:line="240" w:lineRule="auto"/>
      </w:pPr>
      <w:r>
        <w:continuationSeparator/>
      </w:r>
    </w:p>
    <w:p w14:paraId="1948C0C1" w14:textId="77777777" w:rsidR="00E25F2F" w:rsidRDefault="00E25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0212" w14:textId="77777777" w:rsidR="00E25F2F" w:rsidRDefault="00E25F2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87C6327" w14:textId="77777777" w:rsidR="00E25F2F" w:rsidRDefault="00E25F2F"/>
  </w:footnote>
  <w:footnote w:type="continuationSeparator" w:id="0">
    <w:p w14:paraId="205B420D" w14:textId="77777777" w:rsidR="00E25F2F" w:rsidRDefault="00E25F2F" w:rsidP="00A5663B">
      <w:pPr>
        <w:spacing w:after="0" w:line="240" w:lineRule="auto"/>
      </w:pPr>
      <w:r>
        <w:continuationSeparator/>
      </w:r>
    </w:p>
    <w:p w14:paraId="6801B16E" w14:textId="77777777" w:rsidR="00E25F2F" w:rsidRDefault="00E25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1E"/>
    <w:multiLevelType w:val="hybridMultilevel"/>
    <w:tmpl w:val="7FD20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F7B"/>
    <w:multiLevelType w:val="hybridMultilevel"/>
    <w:tmpl w:val="8586F3F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81E47"/>
    <w:multiLevelType w:val="hybridMultilevel"/>
    <w:tmpl w:val="2D5EF94C"/>
    <w:lvl w:ilvl="0" w:tplc="04080001">
      <w:start w:val="1"/>
      <w:numFmt w:val="bullet"/>
      <w:lvlText w:val=""/>
      <w:lvlJc w:val="left"/>
      <w:pPr>
        <w:ind w:left="33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4" w15:restartNumberingAfterBreak="0">
    <w:nsid w:val="16CF3258"/>
    <w:multiLevelType w:val="hybridMultilevel"/>
    <w:tmpl w:val="98100D46"/>
    <w:lvl w:ilvl="0" w:tplc="14042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69B6"/>
    <w:multiLevelType w:val="hybridMultilevel"/>
    <w:tmpl w:val="F496D080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7EA8"/>
    <w:multiLevelType w:val="hybridMultilevel"/>
    <w:tmpl w:val="05280C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39AD6296"/>
    <w:multiLevelType w:val="hybridMultilevel"/>
    <w:tmpl w:val="F7C002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B49BE"/>
    <w:multiLevelType w:val="hybridMultilevel"/>
    <w:tmpl w:val="195AF3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EF463D"/>
    <w:multiLevelType w:val="hybridMultilevel"/>
    <w:tmpl w:val="87D0B0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D0134"/>
    <w:multiLevelType w:val="hybridMultilevel"/>
    <w:tmpl w:val="4086B51A"/>
    <w:lvl w:ilvl="0" w:tplc="61B25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E2030"/>
    <w:multiLevelType w:val="hybridMultilevel"/>
    <w:tmpl w:val="376C9170"/>
    <w:lvl w:ilvl="0" w:tplc="3B14D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86FA0"/>
    <w:multiLevelType w:val="hybridMultilevel"/>
    <w:tmpl w:val="2B6414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E6130"/>
    <w:multiLevelType w:val="hybridMultilevel"/>
    <w:tmpl w:val="1108D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A2968"/>
    <w:multiLevelType w:val="hybridMultilevel"/>
    <w:tmpl w:val="6A165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14800994">
    <w:abstractNumId w:val="20"/>
  </w:num>
  <w:num w:numId="2" w16cid:durableId="1220094625">
    <w:abstractNumId w:val="20"/>
  </w:num>
  <w:num w:numId="3" w16cid:durableId="1966034321">
    <w:abstractNumId w:val="20"/>
  </w:num>
  <w:num w:numId="4" w16cid:durableId="1800605532">
    <w:abstractNumId w:val="20"/>
  </w:num>
  <w:num w:numId="5" w16cid:durableId="2120173704">
    <w:abstractNumId w:val="20"/>
  </w:num>
  <w:num w:numId="6" w16cid:durableId="1594512611">
    <w:abstractNumId w:val="20"/>
  </w:num>
  <w:num w:numId="7" w16cid:durableId="1948269516">
    <w:abstractNumId w:val="20"/>
  </w:num>
  <w:num w:numId="8" w16cid:durableId="1903054857">
    <w:abstractNumId w:val="20"/>
  </w:num>
  <w:num w:numId="9" w16cid:durableId="1920287712">
    <w:abstractNumId w:val="20"/>
  </w:num>
  <w:num w:numId="10" w16cid:durableId="1800537667">
    <w:abstractNumId w:val="17"/>
  </w:num>
  <w:num w:numId="11" w16cid:durableId="779952461">
    <w:abstractNumId w:val="16"/>
  </w:num>
  <w:num w:numId="12" w16cid:durableId="1953704576">
    <w:abstractNumId w:val="9"/>
  </w:num>
  <w:num w:numId="13" w16cid:durableId="2025672424">
    <w:abstractNumId w:val="6"/>
  </w:num>
  <w:num w:numId="14" w16cid:durableId="1219054225">
    <w:abstractNumId w:val="1"/>
  </w:num>
  <w:num w:numId="15" w16cid:durableId="372002084">
    <w:abstractNumId w:val="7"/>
  </w:num>
  <w:num w:numId="16" w16cid:durableId="146828533">
    <w:abstractNumId w:val="3"/>
  </w:num>
  <w:num w:numId="17" w16cid:durableId="923144845">
    <w:abstractNumId w:val="19"/>
  </w:num>
  <w:num w:numId="18" w16cid:durableId="504170912">
    <w:abstractNumId w:val="0"/>
  </w:num>
  <w:num w:numId="19" w16cid:durableId="545024401">
    <w:abstractNumId w:val="10"/>
  </w:num>
  <w:num w:numId="20" w16cid:durableId="34162739">
    <w:abstractNumId w:val="4"/>
  </w:num>
  <w:num w:numId="21" w16cid:durableId="271279192">
    <w:abstractNumId w:val="2"/>
  </w:num>
  <w:num w:numId="22" w16cid:durableId="395014691">
    <w:abstractNumId w:val="18"/>
  </w:num>
  <w:num w:numId="23" w16cid:durableId="107967913">
    <w:abstractNumId w:val="13"/>
  </w:num>
  <w:num w:numId="24" w16cid:durableId="1393775254">
    <w:abstractNumId w:val="14"/>
  </w:num>
  <w:num w:numId="25" w16cid:durableId="906501551">
    <w:abstractNumId w:val="15"/>
  </w:num>
  <w:num w:numId="26" w16cid:durableId="1339767169">
    <w:abstractNumId w:val="12"/>
  </w:num>
  <w:num w:numId="27" w16cid:durableId="543642809">
    <w:abstractNumId w:val="5"/>
  </w:num>
  <w:num w:numId="28" w16cid:durableId="23874973">
    <w:abstractNumId w:val="11"/>
  </w:num>
  <w:num w:numId="29" w16cid:durableId="1731614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4E9D"/>
    <w:rsid w:val="00016434"/>
    <w:rsid w:val="000224C1"/>
    <w:rsid w:val="000319B3"/>
    <w:rsid w:val="0003631E"/>
    <w:rsid w:val="00037DFB"/>
    <w:rsid w:val="00041D9B"/>
    <w:rsid w:val="00042CAA"/>
    <w:rsid w:val="00052A89"/>
    <w:rsid w:val="00080A75"/>
    <w:rsid w:val="0008214A"/>
    <w:rsid w:val="00084316"/>
    <w:rsid w:val="000864B5"/>
    <w:rsid w:val="00091240"/>
    <w:rsid w:val="000A10ED"/>
    <w:rsid w:val="000A5463"/>
    <w:rsid w:val="000B0CAA"/>
    <w:rsid w:val="000C0865"/>
    <w:rsid w:val="000C099E"/>
    <w:rsid w:val="000C14DF"/>
    <w:rsid w:val="000C602B"/>
    <w:rsid w:val="000D34E2"/>
    <w:rsid w:val="000D3D70"/>
    <w:rsid w:val="000D68A7"/>
    <w:rsid w:val="000D744B"/>
    <w:rsid w:val="000E2BB8"/>
    <w:rsid w:val="000E30A0"/>
    <w:rsid w:val="000E44E8"/>
    <w:rsid w:val="000F237D"/>
    <w:rsid w:val="000F2875"/>
    <w:rsid w:val="000F4280"/>
    <w:rsid w:val="00104FD0"/>
    <w:rsid w:val="00106353"/>
    <w:rsid w:val="00114FDE"/>
    <w:rsid w:val="001213C4"/>
    <w:rsid w:val="0016039E"/>
    <w:rsid w:val="00161A35"/>
    <w:rsid w:val="00161D68"/>
    <w:rsid w:val="00162CAE"/>
    <w:rsid w:val="00165B7F"/>
    <w:rsid w:val="001837AE"/>
    <w:rsid w:val="00197E6D"/>
    <w:rsid w:val="001A62AD"/>
    <w:rsid w:val="001A67BA"/>
    <w:rsid w:val="001B0245"/>
    <w:rsid w:val="001B3428"/>
    <w:rsid w:val="001B7832"/>
    <w:rsid w:val="001C7DE6"/>
    <w:rsid w:val="001E177F"/>
    <w:rsid w:val="001E439E"/>
    <w:rsid w:val="001F1161"/>
    <w:rsid w:val="002058AF"/>
    <w:rsid w:val="002058DB"/>
    <w:rsid w:val="002140AE"/>
    <w:rsid w:val="002204CA"/>
    <w:rsid w:val="002251AF"/>
    <w:rsid w:val="00236A27"/>
    <w:rsid w:val="002406B8"/>
    <w:rsid w:val="00252F7E"/>
    <w:rsid w:val="00255DD0"/>
    <w:rsid w:val="00256EB0"/>
    <w:rsid w:val="002570E4"/>
    <w:rsid w:val="00264E1B"/>
    <w:rsid w:val="0026597B"/>
    <w:rsid w:val="002714EC"/>
    <w:rsid w:val="0027672E"/>
    <w:rsid w:val="00297BB4"/>
    <w:rsid w:val="002B43D6"/>
    <w:rsid w:val="002B708E"/>
    <w:rsid w:val="002C4134"/>
    <w:rsid w:val="002D0AB7"/>
    <w:rsid w:val="002D1046"/>
    <w:rsid w:val="002E1EE7"/>
    <w:rsid w:val="00301E00"/>
    <w:rsid w:val="003071D9"/>
    <w:rsid w:val="00322A0B"/>
    <w:rsid w:val="00325897"/>
    <w:rsid w:val="00326F43"/>
    <w:rsid w:val="003336F9"/>
    <w:rsid w:val="003364CB"/>
    <w:rsid w:val="00337205"/>
    <w:rsid w:val="00343C87"/>
    <w:rsid w:val="0034662F"/>
    <w:rsid w:val="00354F3F"/>
    <w:rsid w:val="00357DD2"/>
    <w:rsid w:val="00361404"/>
    <w:rsid w:val="00363276"/>
    <w:rsid w:val="00371AFA"/>
    <w:rsid w:val="00382FE2"/>
    <w:rsid w:val="003956F9"/>
    <w:rsid w:val="003A0A50"/>
    <w:rsid w:val="003B245B"/>
    <w:rsid w:val="003B3E78"/>
    <w:rsid w:val="003B6AC5"/>
    <w:rsid w:val="003D4D14"/>
    <w:rsid w:val="003D73D0"/>
    <w:rsid w:val="003E38C4"/>
    <w:rsid w:val="003F789B"/>
    <w:rsid w:val="004046E2"/>
    <w:rsid w:val="004102B2"/>
    <w:rsid w:val="004127DB"/>
    <w:rsid w:val="00412BB7"/>
    <w:rsid w:val="00413626"/>
    <w:rsid w:val="00415D99"/>
    <w:rsid w:val="00421FA4"/>
    <w:rsid w:val="004228CB"/>
    <w:rsid w:val="00427C1E"/>
    <w:rsid w:val="004355A3"/>
    <w:rsid w:val="00436566"/>
    <w:rsid w:val="004443A9"/>
    <w:rsid w:val="004549C2"/>
    <w:rsid w:val="00472CFE"/>
    <w:rsid w:val="00483ACE"/>
    <w:rsid w:val="00486A3F"/>
    <w:rsid w:val="004910A4"/>
    <w:rsid w:val="004A2EF2"/>
    <w:rsid w:val="004A6201"/>
    <w:rsid w:val="004B20E6"/>
    <w:rsid w:val="004B37A4"/>
    <w:rsid w:val="004D0BE2"/>
    <w:rsid w:val="004D1F59"/>
    <w:rsid w:val="004D5A2F"/>
    <w:rsid w:val="00501973"/>
    <w:rsid w:val="005019AE"/>
    <w:rsid w:val="005077D6"/>
    <w:rsid w:val="00512841"/>
    <w:rsid w:val="00517354"/>
    <w:rsid w:val="0052064A"/>
    <w:rsid w:val="00523EAA"/>
    <w:rsid w:val="00540ED2"/>
    <w:rsid w:val="00545512"/>
    <w:rsid w:val="00547D78"/>
    <w:rsid w:val="00562391"/>
    <w:rsid w:val="00573B0A"/>
    <w:rsid w:val="00576A10"/>
    <w:rsid w:val="0058273F"/>
    <w:rsid w:val="00583700"/>
    <w:rsid w:val="00583912"/>
    <w:rsid w:val="005925BA"/>
    <w:rsid w:val="005956CD"/>
    <w:rsid w:val="005A4542"/>
    <w:rsid w:val="005B00C5"/>
    <w:rsid w:val="005B661B"/>
    <w:rsid w:val="005C57C4"/>
    <w:rsid w:val="005C5A0B"/>
    <w:rsid w:val="005D05EE"/>
    <w:rsid w:val="005D2B1C"/>
    <w:rsid w:val="005D30F3"/>
    <w:rsid w:val="005D44A7"/>
    <w:rsid w:val="005E18F5"/>
    <w:rsid w:val="005E7525"/>
    <w:rsid w:val="005F078F"/>
    <w:rsid w:val="005F5A54"/>
    <w:rsid w:val="00610A7E"/>
    <w:rsid w:val="00612214"/>
    <w:rsid w:val="00617AC0"/>
    <w:rsid w:val="00642AA7"/>
    <w:rsid w:val="00647299"/>
    <w:rsid w:val="00651CD5"/>
    <w:rsid w:val="00655019"/>
    <w:rsid w:val="0066741D"/>
    <w:rsid w:val="0067453F"/>
    <w:rsid w:val="00676A0F"/>
    <w:rsid w:val="006A5604"/>
    <w:rsid w:val="006A785A"/>
    <w:rsid w:val="006B6437"/>
    <w:rsid w:val="006C40AE"/>
    <w:rsid w:val="006D0554"/>
    <w:rsid w:val="006D0985"/>
    <w:rsid w:val="006D18A5"/>
    <w:rsid w:val="006D5059"/>
    <w:rsid w:val="006E692F"/>
    <w:rsid w:val="006E6B93"/>
    <w:rsid w:val="006F050F"/>
    <w:rsid w:val="006F2EE8"/>
    <w:rsid w:val="006F4127"/>
    <w:rsid w:val="006F68D0"/>
    <w:rsid w:val="006F6FB9"/>
    <w:rsid w:val="00707BDE"/>
    <w:rsid w:val="00713859"/>
    <w:rsid w:val="007150CB"/>
    <w:rsid w:val="0072145A"/>
    <w:rsid w:val="007216B8"/>
    <w:rsid w:val="00727452"/>
    <w:rsid w:val="007344E9"/>
    <w:rsid w:val="00752538"/>
    <w:rsid w:val="00753304"/>
    <w:rsid w:val="00754C30"/>
    <w:rsid w:val="00757113"/>
    <w:rsid w:val="00763FCD"/>
    <w:rsid w:val="00767D09"/>
    <w:rsid w:val="0077016C"/>
    <w:rsid w:val="007875DA"/>
    <w:rsid w:val="00796B61"/>
    <w:rsid w:val="00797777"/>
    <w:rsid w:val="007A5AFF"/>
    <w:rsid w:val="007A781F"/>
    <w:rsid w:val="007C2277"/>
    <w:rsid w:val="007E66D9"/>
    <w:rsid w:val="007F77CE"/>
    <w:rsid w:val="008007D0"/>
    <w:rsid w:val="008061DF"/>
    <w:rsid w:val="0080787B"/>
    <w:rsid w:val="008104A7"/>
    <w:rsid w:val="00811A9B"/>
    <w:rsid w:val="0081771D"/>
    <w:rsid w:val="0082394C"/>
    <w:rsid w:val="008321C9"/>
    <w:rsid w:val="0083359D"/>
    <w:rsid w:val="00842387"/>
    <w:rsid w:val="0084596A"/>
    <w:rsid w:val="008518BC"/>
    <w:rsid w:val="0085624C"/>
    <w:rsid w:val="00857467"/>
    <w:rsid w:val="00864361"/>
    <w:rsid w:val="00870CC5"/>
    <w:rsid w:val="00874658"/>
    <w:rsid w:val="00876B17"/>
    <w:rsid w:val="00880266"/>
    <w:rsid w:val="00881AAA"/>
    <w:rsid w:val="00885558"/>
    <w:rsid w:val="00886205"/>
    <w:rsid w:val="00890E52"/>
    <w:rsid w:val="008960BB"/>
    <w:rsid w:val="008A26A3"/>
    <w:rsid w:val="008A421B"/>
    <w:rsid w:val="008B3278"/>
    <w:rsid w:val="008B5B34"/>
    <w:rsid w:val="008C2957"/>
    <w:rsid w:val="008D43B9"/>
    <w:rsid w:val="008E0857"/>
    <w:rsid w:val="008F4A49"/>
    <w:rsid w:val="00907523"/>
    <w:rsid w:val="00912B2C"/>
    <w:rsid w:val="00916031"/>
    <w:rsid w:val="00925531"/>
    <w:rsid w:val="00936BAC"/>
    <w:rsid w:val="009503E0"/>
    <w:rsid w:val="00953909"/>
    <w:rsid w:val="00967D9F"/>
    <w:rsid w:val="00972E62"/>
    <w:rsid w:val="00977DFA"/>
    <w:rsid w:val="00980425"/>
    <w:rsid w:val="00995C38"/>
    <w:rsid w:val="009A0191"/>
    <w:rsid w:val="009A4192"/>
    <w:rsid w:val="009B0BD6"/>
    <w:rsid w:val="009B3183"/>
    <w:rsid w:val="009C06F7"/>
    <w:rsid w:val="009C4D45"/>
    <w:rsid w:val="009D2BA9"/>
    <w:rsid w:val="009E6773"/>
    <w:rsid w:val="009F10B6"/>
    <w:rsid w:val="00A04D49"/>
    <w:rsid w:val="00A0512E"/>
    <w:rsid w:val="00A05FCF"/>
    <w:rsid w:val="00A21F0C"/>
    <w:rsid w:val="00A24A4D"/>
    <w:rsid w:val="00A32253"/>
    <w:rsid w:val="00A35350"/>
    <w:rsid w:val="00A43DDB"/>
    <w:rsid w:val="00A52FD3"/>
    <w:rsid w:val="00A5663B"/>
    <w:rsid w:val="00A66F36"/>
    <w:rsid w:val="00A8235C"/>
    <w:rsid w:val="00A83C2B"/>
    <w:rsid w:val="00A862B1"/>
    <w:rsid w:val="00A90B3F"/>
    <w:rsid w:val="00A95961"/>
    <w:rsid w:val="00AA18CD"/>
    <w:rsid w:val="00AB2576"/>
    <w:rsid w:val="00AC0D27"/>
    <w:rsid w:val="00AC766E"/>
    <w:rsid w:val="00AD13AB"/>
    <w:rsid w:val="00AD4E04"/>
    <w:rsid w:val="00AE6F13"/>
    <w:rsid w:val="00AF1CC9"/>
    <w:rsid w:val="00AF66C4"/>
    <w:rsid w:val="00AF7DE7"/>
    <w:rsid w:val="00B01AB1"/>
    <w:rsid w:val="00B14597"/>
    <w:rsid w:val="00B16462"/>
    <w:rsid w:val="00B24CE3"/>
    <w:rsid w:val="00B24F28"/>
    <w:rsid w:val="00B255EE"/>
    <w:rsid w:val="00B25CDE"/>
    <w:rsid w:val="00B30846"/>
    <w:rsid w:val="00B343FA"/>
    <w:rsid w:val="00B4479D"/>
    <w:rsid w:val="00B5344A"/>
    <w:rsid w:val="00B621B5"/>
    <w:rsid w:val="00B73A9A"/>
    <w:rsid w:val="00B814DB"/>
    <w:rsid w:val="00B85D4A"/>
    <w:rsid w:val="00B926D1"/>
    <w:rsid w:val="00B92A91"/>
    <w:rsid w:val="00B95010"/>
    <w:rsid w:val="00B977C3"/>
    <w:rsid w:val="00BB349A"/>
    <w:rsid w:val="00BC5022"/>
    <w:rsid w:val="00BD105C"/>
    <w:rsid w:val="00BE04D8"/>
    <w:rsid w:val="00BE076B"/>
    <w:rsid w:val="00BE52FC"/>
    <w:rsid w:val="00BE6103"/>
    <w:rsid w:val="00BF7928"/>
    <w:rsid w:val="00C01490"/>
    <w:rsid w:val="00C0166C"/>
    <w:rsid w:val="00C04B0C"/>
    <w:rsid w:val="00C13744"/>
    <w:rsid w:val="00C2350C"/>
    <w:rsid w:val="00C243A1"/>
    <w:rsid w:val="00C26835"/>
    <w:rsid w:val="00C31308"/>
    <w:rsid w:val="00C32FBB"/>
    <w:rsid w:val="00C4571F"/>
    <w:rsid w:val="00C46534"/>
    <w:rsid w:val="00C469BD"/>
    <w:rsid w:val="00C55583"/>
    <w:rsid w:val="00C62906"/>
    <w:rsid w:val="00C76648"/>
    <w:rsid w:val="00C8029F"/>
    <w:rsid w:val="00C80445"/>
    <w:rsid w:val="00C82ED9"/>
    <w:rsid w:val="00C83F4F"/>
    <w:rsid w:val="00C864D7"/>
    <w:rsid w:val="00C90057"/>
    <w:rsid w:val="00CA1AE3"/>
    <w:rsid w:val="00CA3674"/>
    <w:rsid w:val="00CB39E6"/>
    <w:rsid w:val="00CC22AC"/>
    <w:rsid w:val="00CC5736"/>
    <w:rsid w:val="00CC59F5"/>
    <w:rsid w:val="00CC62E9"/>
    <w:rsid w:val="00CD3CE2"/>
    <w:rsid w:val="00CD6D05"/>
    <w:rsid w:val="00CE0328"/>
    <w:rsid w:val="00CE366F"/>
    <w:rsid w:val="00CE5FF4"/>
    <w:rsid w:val="00CF0E8A"/>
    <w:rsid w:val="00CF123D"/>
    <w:rsid w:val="00D00AC1"/>
    <w:rsid w:val="00D012FB"/>
    <w:rsid w:val="00D01C51"/>
    <w:rsid w:val="00D03301"/>
    <w:rsid w:val="00D05162"/>
    <w:rsid w:val="00D11B9D"/>
    <w:rsid w:val="00D14800"/>
    <w:rsid w:val="00D17879"/>
    <w:rsid w:val="00D20C18"/>
    <w:rsid w:val="00D227EA"/>
    <w:rsid w:val="00D25975"/>
    <w:rsid w:val="00D31AD0"/>
    <w:rsid w:val="00D32361"/>
    <w:rsid w:val="00D34D3B"/>
    <w:rsid w:val="00D422B9"/>
    <w:rsid w:val="00D4303F"/>
    <w:rsid w:val="00D43376"/>
    <w:rsid w:val="00D4455A"/>
    <w:rsid w:val="00D5182C"/>
    <w:rsid w:val="00D61019"/>
    <w:rsid w:val="00D622DA"/>
    <w:rsid w:val="00D66650"/>
    <w:rsid w:val="00D70FDE"/>
    <w:rsid w:val="00D7175B"/>
    <w:rsid w:val="00D7519B"/>
    <w:rsid w:val="00D81901"/>
    <w:rsid w:val="00DA5411"/>
    <w:rsid w:val="00DB0E18"/>
    <w:rsid w:val="00DB2FC8"/>
    <w:rsid w:val="00DC4FCC"/>
    <w:rsid w:val="00DC64B0"/>
    <w:rsid w:val="00DC775C"/>
    <w:rsid w:val="00DD1D03"/>
    <w:rsid w:val="00DD7797"/>
    <w:rsid w:val="00DE2658"/>
    <w:rsid w:val="00DE3DAF"/>
    <w:rsid w:val="00DE59C2"/>
    <w:rsid w:val="00DE62F3"/>
    <w:rsid w:val="00DF27F7"/>
    <w:rsid w:val="00E00FB8"/>
    <w:rsid w:val="00E018A8"/>
    <w:rsid w:val="00E11FB2"/>
    <w:rsid w:val="00E16B7C"/>
    <w:rsid w:val="00E206BA"/>
    <w:rsid w:val="00E22772"/>
    <w:rsid w:val="00E25F2F"/>
    <w:rsid w:val="00E271FA"/>
    <w:rsid w:val="00E357D4"/>
    <w:rsid w:val="00E40395"/>
    <w:rsid w:val="00E429AD"/>
    <w:rsid w:val="00E50A17"/>
    <w:rsid w:val="00E55813"/>
    <w:rsid w:val="00E63208"/>
    <w:rsid w:val="00E70687"/>
    <w:rsid w:val="00E71701"/>
    <w:rsid w:val="00E72589"/>
    <w:rsid w:val="00E776F1"/>
    <w:rsid w:val="00E821D2"/>
    <w:rsid w:val="00E90275"/>
    <w:rsid w:val="00E922F5"/>
    <w:rsid w:val="00EA132A"/>
    <w:rsid w:val="00EC1C10"/>
    <w:rsid w:val="00EC3291"/>
    <w:rsid w:val="00ED544B"/>
    <w:rsid w:val="00EE0F94"/>
    <w:rsid w:val="00EE6171"/>
    <w:rsid w:val="00EE65BD"/>
    <w:rsid w:val="00EF66B1"/>
    <w:rsid w:val="00F02B8E"/>
    <w:rsid w:val="00F071B9"/>
    <w:rsid w:val="00F16762"/>
    <w:rsid w:val="00F17C49"/>
    <w:rsid w:val="00F21A91"/>
    <w:rsid w:val="00F21B29"/>
    <w:rsid w:val="00F239E9"/>
    <w:rsid w:val="00F359B1"/>
    <w:rsid w:val="00F42CC8"/>
    <w:rsid w:val="00F44F30"/>
    <w:rsid w:val="00F45330"/>
    <w:rsid w:val="00F607B4"/>
    <w:rsid w:val="00F64D51"/>
    <w:rsid w:val="00F736BA"/>
    <w:rsid w:val="00F80939"/>
    <w:rsid w:val="00F83B10"/>
    <w:rsid w:val="00F84821"/>
    <w:rsid w:val="00F97D08"/>
    <w:rsid w:val="00FA015E"/>
    <w:rsid w:val="00FA55E7"/>
    <w:rsid w:val="00FA6D34"/>
    <w:rsid w:val="00FB7044"/>
    <w:rsid w:val="00FC61EC"/>
    <w:rsid w:val="00FC692B"/>
    <w:rsid w:val="00FC6CDA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Charb"/>
    <w:uiPriority w:val="99"/>
    <w:semiHidden/>
    <w:unhideWhenUsed/>
    <w:rsid w:val="00E50A17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E50A17"/>
    <w:rPr>
      <w:rFonts w:ascii="Cambria" w:hAnsi="Cambria"/>
      <w:color w:val="000000"/>
    </w:rPr>
  </w:style>
  <w:style w:type="paragraph" w:styleId="af9">
    <w:name w:val="Revision"/>
    <w:hidden/>
    <w:uiPriority w:val="99"/>
    <w:semiHidden/>
    <w:rsid w:val="00E11FB2"/>
    <w:rPr>
      <w:rFonts w:ascii="Cambria" w:hAnsi="Cambria"/>
      <w:color w:val="000000"/>
      <w:sz w:val="22"/>
      <w:szCs w:val="22"/>
    </w:rPr>
  </w:style>
  <w:style w:type="character" w:styleId="-">
    <w:name w:val="Hyperlink"/>
    <w:basedOn w:val="a1"/>
    <w:uiPriority w:val="99"/>
    <w:unhideWhenUsed/>
    <w:rsid w:val="008E0857"/>
    <w:rPr>
      <w:color w:val="0000FF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8E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A01F9E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A01F9E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A01F9E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A01F9E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A01F9E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A01F9E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A01F9E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A01F9E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A01F9E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A01F9E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A01F9E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A01F9E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A01F9E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A01F9E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F1437E8AF464AC9922A2B00C23C71A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5A420E-D6E8-4CDA-8335-26D3B9F6DB0C}"/>
      </w:docPartPr>
      <w:docPartBody>
        <w:p w:rsidR="004A2BBD" w:rsidRDefault="00114E4A" w:rsidP="00114E4A">
          <w:pPr>
            <w:pStyle w:val="8F1437E8AF464AC9922A2B00C23C71AF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4E066384B3DA428FA318FBC4F2950E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8EFDF21-47D4-471C-9866-5C9B69B6EF28}"/>
      </w:docPartPr>
      <w:docPartBody>
        <w:p w:rsidR="004A2BBD" w:rsidRDefault="00114E4A" w:rsidP="00114E4A">
          <w:pPr>
            <w:pStyle w:val="4E066384B3DA428FA318FBC4F2950EA9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729F5"/>
    <w:rsid w:val="0009069B"/>
    <w:rsid w:val="000D744B"/>
    <w:rsid w:val="00114E4A"/>
    <w:rsid w:val="00152117"/>
    <w:rsid w:val="00162401"/>
    <w:rsid w:val="00247710"/>
    <w:rsid w:val="002B708E"/>
    <w:rsid w:val="002F699B"/>
    <w:rsid w:val="00343C87"/>
    <w:rsid w:val="00410589"/>
    <w:rsid w:val="004A2BBD"/>
    <w:rsid w:val="004F2056"/>
    <w:rsid w:val="005929D2"/>
    <w:rsid w:val="00635C24"/>
    <w:rsid w:val="006A3869"/>
    <w:rsid w:val="006C5420"/>
    <w:rsid w:val="006E64F9"/>
    <w:rsid w:val="006F6FB9"/>
    <w:rsid w:val="00704739"/>
    <w:rsid w:val="0072101E"/>
    <w:rsid w:val="007E689A"/>
    <w:rsid w:val="00861173"/>
    <w:rsid w:val="00874658"/>
    <w:rsid w:val="008D3238"/>
    <w:rsid w:val="008E7106"/>
    <w:rsid w:val="008F21FC"/>
    <w:rsid w:val="0090145B"/>
    <w:rsid w:val="00945CC3"/>
    <w:rsid w:val="009F65AC"/>
    <w:rsid w:val="00A01F9E"/>
    <w:rsid w:val="00A13CCB"/>
    <w:rsid w:val="00A313E8"/>
    <w:rsid w:val="00A43DDB"/>
    <w:rsid w:val="00A759AD"/>
    <w:rsid w:val="00A9279C"/>
    <w:rsid w:val="00B814DB"/>
    <w:rsid w:val="00C23BBB"/>
    <w:rsid w:val="00C45B70"/>
    <w:rsid w:val="00C7311D"/>
    <w:rsid w:val="00C832D4"/>
    <w:rsid w:val="00CB4845"/>
    <w:rsid w:val="00CD676B"/>
    <w:rsid w:val="00CE5D40"/>
    <w:rsid w:val="00D227EA"/>
    <w:rsid w:val="00E369BB"/>
    <w:rsid w:val="00EC24FE"/>
    <w:rsid w:val="00F409C8"/>
    <w:rsid w:val="00F75CA8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E4A"/>
    <w:rPr>
      <w:color w:val="808080"/>
    </w:rPr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8F1437E8AF464AC9922A2B00C23C71AF">
    <w:name w:val="8F1437E8AF464AC9922A2B00C23C71AF"/>
    <w:rsid w:val="00114E4A"/>
  </w:style>
  <w:style w:type="paragraph" w:customStyle="1" w:styleId="4E066384B3DA428FA318FBC4F2950EA9">
    <w:name w:val="4E066384B3DA428FA318FBC4F2950EA9"/>
    <w:rsid w:val="00114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4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2026-03-17T09:38:00Z</cp:lastPrinted>
  <dcterms:created xsi:type="dcterms:W3CDTF">2026-03-17T09:44:00Z</dcterms:created>
  <dcterms:modified xsi:type="dcterms:W3CDTF">2026-03-17T09:44:00Z</dcterms:modified>
  <cp:contentStatus/>
  <dc:language>Ελληνικά</dc:language>
  <cp:version>am-20180624</cp:version>
</cp:coreProperties>
</file>