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49CDF" w14:textId="77777777" w:rsidR="00CD3863" w:rsidRPr="001864C4" w:rsidRDefault="00CD3863" w:rsidP="00CD3863">
      <w:pPr>
        <w:keepNext/>
        <w:spacing w:line="276" w:lineRule="auto"/>
        <w:ind w:left="1134"/>
        <w:jc w:val="center"/>
        <w:rPr>
          <w:b/>
        </w:rPr>
      </w:pPr>
    </w:p>
    <w:p w14:paraId="60A30BC9" w14:textId="160CE1C5" w:rsidR="00F439D3" w:rsidRPr="001864C4" w:rsidRDefault="00F439D3" w:rsidP="00F439D3">
      <w:pPr>
        <w:tabs>
          <w:tab w:val="left" w:pos="6300"/>
        </w:tabs>
        <w:ind w:left="900"/>
        <w:rPr>
          <w:b/>
          <w:u w:val="single"/>
        </w:rPr>
      </w:pPr>
      <w:r w:rsidRPr="001864C4">
        <w:rPr>
          <w:b/>
          <w:u w:val="single"/>
        </w:rPr>
        <w:t>Πληροφορίες</w:t>
      </w:r>
      <w:r w:rsidRPr="001864C4">
        <w:rPr>
          <w:b/>
        </w:rPr>
        <w:t xml:space="preserve">: </w:t>
      </w:r>
      <w:r w:rsidRPr="001864C4">
        <w:rPr>
          <w:b/>
        </w:rPr>
        <w:tab/>
      </w:r>
      <w:r w:rsidRPr="001864C4">
        <w:rPr>
          <w:b/>
        </w:rPr>
        <w:tab/>
      </w:r>
      <w:r w:rsidR="005B5B4F" w:rsidRPr="001864C4">
        <w:rPr>
          <w:b/>
        </w:rPr>
        <w:t xml:space="preserve"> </w:t>
      </w:r>
      <w:r w:rsidR="005B5B4F" w:rsidRPr="001864C4">
        <w:rPr>
          <w:b/>
        </w:rPr>
        <w:tab/>
      </w:r>
      <w:r w:rsidR="00BE2C57" w:rsidRPr="001864C4">
        <w:rPr>
          <w:b/>
        </w:rPr>
        <w:t xml:space="preserve"> </w:t>
      </w:r>
      <w:r w:rsidR="00681F50" w:rsidRPr="001864C4">
        <w:rPr>
          <w:b/>
        </w:rPr>
        <w:t xml:space="preserve">      </w:t>
      </w:r>
      <w:r w:rsidRPr="001864C4">
        <w:rPr>
          <w:b/>
        </w:rPr>
        <w:t xml:space="preserve">Λάρισα </w:t>
      </w:r>
      <w:r w:rsidR="00681F50" w:rsidRPr="001864C4">
        <w:rPr>
          <w:b/>
        </w:rPr>
        <w:t>15 Ιουνίου</w:t>
      </w:r>
      <w:r w:rsidR="00990D11" w:rsidRPr="001864C4">
        <w:rPr>
          <w:b/>
        </w:rPr>
        <w:t xml:space="preserve"> </w:t>
      </w:r>
      <w:r w:rsidRPr="001864C4">
        <w:rPr>
          <w:b/>
        </w:rPr>
        <w:t>202</w:t>
      </w:r>
      <w:r w:rsidR="00681F50" w:rsidRPr="001864C4">
        <w:rPr>
          <w:b/>
        </w:rPr>
        <w:t>6</w:t>
      </w:r>
    </w:p>
    <w:p w14:paraId="6A080E69" w14:textId="073DF49F" w:rsidR="00F439D3" w:rsidRPr="001864C4" w:rsidRDefault="00F439D3" w:rsidP="00F439D3">
      <w:pPr>
        <w:tabs>
          <w:tab w:val="left" w:pos="6300"/>
        </w:tabs>
        <w:ind w:left="900"/>
        <w:rPr>
          <w:b/>
        </w:rPr>
      </w:pPr>
      <w:r w:rsidRPr="001864C4">
        <w:rPr>
          <w:b/>
        </w:rPr>
        <w:t xml:space="preserve">Πάικος Στέφανος - Πρόεδρος </w:t>
      </w:r>
      <w:r w:rsidRPr="001864C4">
        <w:rPr>
          <w:b/>
        </w:rPr>
        <w:tab/>
      </w:r>
      <w:r w:rsidRPr="001864C4">
        <w:rPr>
          <w:b/>
        </w:rPr>
        <w:tab/>
      </w:r>
      <w:r w:rsidRPr="001864C4">
        <w:rPr>
          <w:b/>
        </w:rPr>
        <w:tab/>
      </w:r>
      <w:r w:rsidRPr="001864C4">
        <w:rPr>
          <w:b/>
        </w:rPr>
        <w:tab/>
      </w:r>
      <w:r w:rsidR="005B5B4F" w:rsidRPr="001864C4">
        <w:rPr>
          <w:b/>
        </w:rPr>
        <w:t xml:space="preserve"> </w:t>
      </w:r>
      <w:r w:rsidR="003804DF" w:rsidRPr="001864C4">
        <w:rPr>
          <w:b/>
        </w:rPr>
        <w:t xml:space="preserve">        </w:t>
      </w:r>
      <w:r w:rsidRPr="001864C4">
        <w:rPr>
          <w:b/>
        </w:rPr>
        <w:t xml:space="preserve">Αρ. Πρωτ.: </w:t>
      </w:r>
      <w:r w:rsidR="003804DF" w:rsidRPr="001864C4">
        <w:rPr>
          <w:b/>
        </w:rPr>
        <w:t>196</w:t>
      </w:r>
    </w:p>
    <w:p w14:paraId="521DBDAA" w14:textId="77777777" w:rsidR="00F439D3" w:rsidRPr="001864C4" w:rsidRDefault="00F439D3" w:rsidP="00F439D3">
      <w:pPr>
        <w:tabs>
          <w:tab w:val="left" w:pos="6300"/>
        </w:tabs>
        <w:ind w:left="900"/>
        <w:rPr>
          <w:b/>
        </w:rPr>
      </w:pPr>
      <w:r w:rsidRPr="001864C4">
        <w:rPr>
          <w:b/>
        </w:rPr>
        <w:t>Τηλ.: 6974661662</w:t>
      </w:r>
      <w:r w:rsidRPr="001864C4">
        <w:rPr>
          <w:b/>
        </w:rPr>
        <w:tab/>
      </w:r>
    </w:p>
    <w:p w14:paraId="5A0215B2" w14:textId="77777777" w:rsidR="009A6023" w:rsidRPr="001864C4" w:rsidRDefault="00F439D3" w:rsidP="00676CF4">
      <w:pPr>
        <w:spacing w:line="276" w:lineRule="auto"/>
        <w:jc w:val="both"/>
      </w:pPr>
      <w:r w:rsidRPr="001864C4">
        <w:tab/>
      </w:r>
    </w:p>
    <w:p w14:paraId="22B5D2F6" w14:textId="64EF7A03" w:rsidR="006D0152" w:rsidRPr="001864C4" w:rsidRDefault="006D0152" w:rsidP="003520A9">
      <w:pPr>
        <w:tabs>
          <w:tab w:val="left" w:pos="851"/>
        </w:tabs>
        <w:ind w:left="567"/>
        <w:jc w:val="center"/>
        <w:rPr>
          <w:b/>
          <w:bCs/>
          <w:u w:val="single"/>
        </w:rPr>
      </w:pPr>
      <w:r w:rsidRPr="001864C4">
        <w:rPr>
          <w:b/>
          <w:bCs/>
          <w:u w:val="single"/>
        </w:rPr>
        <w:t>ΔΕΛΤΙΟ ΤΥΠΟΥ</w:t>
      </w:r>
    </w:p>
    <w:p w14:paraId="7A4A1191" w14:textId="77777777" w:rsidR="00B56A6A" w:rsidRPr="001864C4" w:rsidRDefault="00B56A6A" w:rsidP="003520A9">
      <w:pPr>
        <w:tabs>
          <w:tab w:val="left" w:pos="851"/>
        </w:tabs>
        <w:ind w:left="567"/>
        <w:jc w:val="center"/>
        <w:rPr>
          <w:b/>
          <w:bCs/>
          <w:u w:val="single"/>
        </w:rPr>
      </w:pPr>
    </w:p>
    <w:p w14:paraId="7AAE9B76" w14:textId="77777777" w:rsidR="00BE5C53" w:rsidRPr="001864C4" w:rsidRDefault="00B56A6A" w:rsidP="00BE5C53">
      <w:pPr>
        <w:tabs>
          <w:tab w:val="left" w:pos="851"/>
        </w:tabs>
        <w:ind w:left="567"/>
        <w:jc w:val="center"/>
        <w:rPr>
          <w:b/>
          <w:bCs/>
        </w:rPr>
      </w:pPr>
      <w:r w:rsidRPr="001864C4">
        <w:rPr>
          <w:b/>
          <w:bCs/>
        </w:rPr>
        <w:t>ΠΡΟΣΚΛΗΣΗ ΕΚΔΗΛΩΣΗΣ ΕΝΔΙΑΦΕΡΟΝΤΟΣ</w:t>
      </w:r>
      <w:r w:rsidR="00BE5C53" w:rsidRPr="001864C4">
        <w:rPr>
          <w:b/>
          <w:bCs/>
        </w:rPr>
        <w:t xml:space="preserve"> </w:t>
      </w:r>
      <w:r w:rsidRPr="001864C4">
        <w:rPr>
          <w:b/>
          <w:bCs/>
        </w:rPr>
        <w:t xml:space="preserve">ΓΙΑ ΥΠΟΒΟΛΗ ΑΙΤΗΣΕΩΝ </w:t>
      </w:r>
    </w:p>
    <w:p w14:paraId="0EE8D941" w14:textId="643CE448" w:rsidR="003520A9" w:rsidRPr="001864C4" w:rsidRDefault="00B56A6A" w:rsidP="00BE5C53">
      <w:pPr>
        <w:tabs>
          <w:tab w:val="left" w:pos="851"/>
        </w:tabs>
        <w:ind w:left="567"/>
        <w:jc w:val="center"/>
        <w:rPr>
          <w:b/>
          <w:bCs/>
        </w:rPr>
      </w:pPr>
      <w:r w:rsidRPr="001864C4">
        <w:rPr>
          <w:b/>
          <w:bCs/>
        </w:rPr>
        <w:t xml:space="preserve">ΣΥΜΜΕΤΟΧΗΣ ΣΤΟ </w:t>
      </w:r>
      <w:r w:rsidR="00A835BF" w:rsidRPr="001864C4">
        <w:rPr>
          <w:b/>
          <w:bCs/>
        </w:rPr>
        <w:t xml:space="preserve">ΕΠΙΔΟΤΟΥΜΕΝΟ </w:t>
      </w:r>
      <w:r w:rsidR="00BE5C53" w:rsidRPr="001864C4">
        <w:rPr>
          <w:b/>
          <w:bCs/>
        </w:rPr>
        <w:t xml:space="preserve"> </w:t>
      </w:r>
      <w:r w:rsidRPr="001864C4">
        <w:rPr>
          <w:b/>
          <w:bCs/>
        </w:rPr>
        <w:t>ΠΙΛΟΤΙΚΟ ΠΡΟΓΡΑΜΜΑ</w:t>
      </w:r>
      <w:r w:rsidR="00A835BF" w:rsidRPr="001864C4">
        <w:rPr>
          <w:b/>
          <w:bCs/>
        </w:rPr>
        <w:t xml:space="preserve"> ΜΕ ΤΙΤΛΟ:</w:t>
      </w:r>
    </w:p>
    <w:p w14:paraId="3ADBCF44" w14:textId="77777777" w:rsidR="00BE5C53" w:rsidRPr="001864C4" w:rsidRDefault="00BE5C53" w:rsidP="00BE5C53">
      <w:pPr>
        <w:tabs>
          <w:tab w:val="left" w:pos="851"/>
        </w:tabs>
        <w:ind w:left="567"/>
        <w:jc w:val="center"/>
        <w:rPr>
          <w:b/>
          <w:bCs/>
        </w:rPr>
      </w:pPr>
    </w:p>
    <w:p w14:paraId="7BF04E86" w14:textId="77777777" w:rsidR="00B56A6A" w:rsidRPr="001864C4" w:rsidRDefault="00B56A6A" w:rsidP="00EB2164">
      <w:pPr>
        <w:ind w:left="567"/>
        <w:jc w:val="center"/>
        <w:rPr>
          <w:b/>
          <w:bCs/>
        </w:rPr>
      </w:pPr>
      <w:r w:rsidRPr="001864C4">
        <w:rPr>
          <w:b/>
          <w:bCs/>
        </w:rPr>
        <w:t>«ΔΡΑΣΕΙΣ ΓΙΑ ΤΗΝ ΑΝΕΞΑΡΤΗΤΗ ΔΙΑΒΙΩΣΗ ΑΤΟΜΩΝ ΜΕ ΑΝΑΠΗΡΙΑ ΜΕΣΑ ΑΠΟ</w:t>
      </w:r>
    </w:p>
    <w:p w14:paraId="3D31F6D0" w14:textId="4D017645" w:rsidR="00B56A6A" w:rsidRPr="001864C4" w:rsidRDefault="00B56A6A" w:rsidP="00EB2164">
      <w:pPr>
        <w:ind w:left="567"/>
        <w:jc w:val="center"/>
        <w:rPr>
          <w:b/>
          <w:bCs/>
        </w:rPr>
      </w:pPr>
      <w:r w:rsidRPr="001864C4">
        <w:rPr>
          <w:b/>
          <w:bCs/>
        </w:rPr>
        <w:t>ΤΕΧΝΙΚΕΣ ΠΑΡΕΜΒΑΣΕΙΣ ΠΡΟΣΒΑΣΙΜΟΤΗΤΑΣ ΣΤΗΝ ΠΕΡΙΦΕΡΕΙΑ ΘΕΣΣΑΛΙΑΣ»</w:t>
      </w:r>
    </w:p>
    <w:p w14:paraId="254800F1" w14:textId="77777777" w:rsidR="00B55FA0" w:rsidRPr="001864C4" w:rsidRDefault="00B55FA0" w:rsidP="00EB2164">
      <w:pPr>
        <w:ind w:left="567"/>
        <w:jc w:val="center"/>
        <w:rPr>
          <w:b/>
          <w:bCs/>
        </w:rPr>
      </w:pPr>
    </w:p>
    <w:p w14:paraId="78BB7F1F" w14:textId="6D74E8E9" w:rsidR="00A835BF" w:rsidRPr="001864C4" w:rsidRDefault="00A835BF" w:rsidP="00434347">
      <w:pPr>
        <w:ind w:left="567"/>
        <w:jc w:val="both"/>
      </w:pPr>
      <w:r w:rsidRPr="001864C4">
        <w:t>Την Παρασκευή 12 Ιουνίου 2026, στην αίθουσα του Περιφερειακού Συμβουλίου, παρουσιάστηκε το πιλοτικό πρόγραμμα της Περιφέρειας Θεσσαλίας που αφορά  ήπιες τεχνικές παρεμβάσεις προσαρμογής κατοικιών ώστε τα άτομα με αναπηρία να μπορούν να διαβιούν με μεγαλύτερη ασφάλεια, αυτονομία και λειτουργικότητα στο οικιακό τους περιβάλλον</w:t>
      </w:r>
      <w:r w:rsidR="00B57D48" w:rsidRPr="001864C4">
        <w:t>.</w:t>
      </w:r>
    </w:p>
    <w:p w14:paraId="51FF3215" w14:textId="45BE1A7E" w:rsidR="00BE5C53" w:rsidRPr="001864C4" w:rsidRDefault="00A835BF" w:rsidP="00BE5C53">
      <w:pPr>
        <w:ind w:left="567"/>
        <w:jc w:val="both"/>
      </w:pPr>
      <w:r w:rsidRPr="001864C4">
        <w:t xml:space="preserve">Το πρόγραμμα παρουσίασε ο Περιφερειάρχης Θεσσαλίας κ. Δημήτρης Κουρέτας και η Αντιπεριφερειάρχης </w:t>
      </w:r>
      <w:r w:rsidR="00C87AAB" w:rsidRPr="001864C4">
        <w:t xml:space="preserve">Πρόνοιας </w:t>
      </w:r>
      <w:r w:rsidRPr="001864C4">
        <w:t xml:space="preserve">κα Ανδριάνα </w:t>
      </w:r>
      <w:proofErr w:type="spellStart"/>
      <w:r w:rsidRPr="001864C4">
        <w:t>Κομήτσα</w:t>
      </w:r>
      <w:proofErr w:type="spellEnd"/>
      <w:r w:rsidR="00C87AAB" w:rsidRPr="001864C4">
        <w:t>, παρουσία και του προέδρου της Περιφερειακής Ομοσπονδίας Ατόμων με Αναπηρία Θεσσαλίας κ. Στέφανου Πάικου</w:t>
      </w:r>
      <w:r w:rsidRPr="001864C4">
        <w:t>.</w:t>
      </w:r>
    </w:p>
    <w:p w14:paraId="00A22E0B" w14:textId="7B0817D0" w:rsidR="00BE5C53" w:rsidRPr="001864C4" w:rsidRDefault="00C87AAB" w:rsidP="00BE5C53">
      <w:pPr>
        <w:ind w:left="567"/>
        <w:jc w:val="both"/>
        <w:rPr>
          <w:b/>
          <w:bCs/>
        </w:rPr>
      </w:pPr>
      <w:r w:rsidRPr="001864C4">
        <w:rPr>
          <w:b/>
          <w:bCs/>
        </w:rPr>
        <w:t>Δημήτρης</w:t>
      </w:r>
      <w:r w:rsidR="00BE5C53" w:rsidRPr="001864C4">
        <w:rPr>
          <w:b/>
          <w:bCs/>
        </w:rPr>
        <w:t xml:space="preserve"> Κουρέτας</w:t>
      </w:r>
    </w:p>
    <w:p w14:paraId="49965B02" w14:textId="2A8F9B5D" w:rsidR="00BE5C53" w:rsidRPr="001864C4" w:rsidRDefault="00BE5C53" w:rsidP="00C87AAB">
      <w:pPr>
        <w:ind w:left="567"/>
        <w:jc w:val="both"/>
      </w:pPr>
      <w:r w:rsidRPr="001864C4">
        <w:t>Σύμφωνα με τον Περιφερειάρχη Θεσσαλίας Δημήτρη Κουρέτα «βασικός στόχος του προγράμματος είναι η βελτίωση της καθημερινότητας ατόμων με κινητικές και αισθητηριακές αναπηρίες μέσω παρεμβάσεων στις κύριες κατοικίες τους. Με το πιλοτικό αυτό πρόγραμμα η Περιφέρεια Θεσσαλίας στοχεύει ουσιαστικά στην προσβασιμότητα και στην ισότιμη συμμετοχή όλων των πολιτών στην κοινωνική και καθημερινή ζωή. Το πρόγραμμα συνιστά δομικό στοιχείο της ολοκληρωμένης κοινωνικής πολιτικής της Περιφέρειας Θεσσαλίας με στόχο την προαγωγή της αξιοπρέπειας, της αυτονομίας και της ποιότητα ζωής των ατόμων με αναπηρία. Πρόκειται για ένα σημαντικό βήμα αναφορικά με την ενίσχυση της κοινωνικής ένταξης, της ισότιμης συμμετοχής και της αυτόνομης διαβίωσης των ατόμων</w:t>
      </w:r>
      <w:r w:rsidR="00C87AAB" w:rsidRPr="001864C4">
        <w:t xml:space="preserve"> </w:t>
      </w:r>
      <w:r w:rsidRPr="001864C4">
        <w:t>με αναπηρία».</w:t>
      </w:r>
      <w:r w:rsidR="00C87AAB" w:rsidRPr="001864C4">
        <w:t xml:space="preserve"> </w:t>
      </w:r>
      <w:r w:rsidRPr="001864C4">
        <w:t xml:space="preserve">Σημειωτέων, η Περιφέρεια Θεσσαλίας είναι η πρώτη Περιφέρεια σε πανελλαδικό επίπεδο που προχωρά στην υλοποίηση του εν λόγω πιλοτικού προγράμματος που στόχο </w:t>
      </w:r>
      <w:proofErr w:type="spellStart"/>
      <w:r w:rsidRPr="001864C4">
        <w:t>έχεει</w:t>
      </w:r>
      <w:proofErr w:type="spellEnd"/>
      <w:r w:rsidRPr="001864C4">
        <w:t xml:space="preserve"> την βελτίωση της καθημερινότητας ατόμων με κινητικές και </w:t>
      </w:r>
      <w:r w:rsidR="00C87AAB" w:rsidRPr="001864C4">
        <w:t>αισθητηριακές</w:t>
      </w:r>
      <w:r w:rsidRPr="001864C4">
        <w:t xml:space="preserve"> αναπηρίες μέσω παρεμβάσεων στις κύριες κατοικίες τους.</w:t>
      </w:r>
      <w:r w:rsidR="00C87AAB" w:rsidRPr="001864C4">
        <w:t xml:space="preserve"> </w:t>
      </w:r>
      <w:r w:rsidRPr="001864C4">
        <w:t xml:space="preserve">Σημειωτέον, η Περιφέρεια Θεσσαλίας, </w:t>
      </w:r>
      <w:bookmarkStart w:id="0" w:name="_Hlk232412769"/>
      <w:r w:rsidRPr="001864C4">
        <w:t xml:space="preserve">είναι η πρώτη Περιφέρεια σε πανελλαδικό επίπεδο, που προχωρά στην υλοποίηση του εν λόγω πιλοτικού προγράμματος, </w:t>
      </w:r>
      <w:bookmarkEnd w:id="0"/>
      <w:r w:rsidRPr="001864C4">
        <w:t xml:space="preserve">που στόχο έχει την βελτίωση της καθημερινότητας ατόμων με κινητικές και αισθητηριακές αναπηρίες μέσω παρεμβάσεων στις κύριες κατοικίες </w:t>
      </w:r>
      <w:r w:rsidR="00C87AAB" w:rsidRPr="001864C4">
        <w:t>τους»</w:t>
      </w:r>
      <w:r w:rsidRPr="001864C4">
        <w:t>.</w:t>
      </w:r>
    </w:p>
    <w:p w14:paraId="2F8093C2" w14:textId="79940261" w:rsidR="00BE5C53" w:rsidRPr="001864C4" w:rsidRDefault="00C87AAB" w:rsidP="00434347">
      <w:pPr>
        <w:ind w:left="567"/>
        <w:jc w:val="both"/>
        <w:rPr>
          <w:b/>
          <w:bCs/>
        </w:rPr>
      </w:pPr>
      <w:r w:rsidRPr="001864C4">
        <w:rPr>
          <w:b/>
          <w:bCs/>
        </w:rPr>
        <w:t xml:space="preserve">Ανδριάνα </w:t>
      </w:r>
      <w:proofErr w:type="spellStart"/>
      <w:r w:rsidRPr="001864C4">
        <w:rPr>
          <w:b/>
          <w:bCs/>
        </w:rPr>
        <w:t>Κομήτσα</w:t>
      </w:r>
      <w:proofErr w:type="spellEnd"/>
    </w:p>
    <w:p w14:paraId="7BBE1EE0" w14:textId="5E89CC16" w:rsidR="00681F50" w:rsidRPr="001864C4" w:rsidRDefault="00C87AAB" w:rsidP="00434347">
      <w:pPr>
        <w:ind w:left="567"/>
        <w:jc w:val="both"/>
      </w:pPr>
      <w:r w:rsidRPr="001864C4">
        <w:t>Πληροφορίες για το πρόγραμμα έδωσε</w:t>
      </w:r>
      <w:r w:rsidR="00AC3058" w:rsidRPr="00AC3058">
        <w:t xml:space="preserve"> </w:t>
      </w:r>
      <w:r w:rsidRPr="001864C4">
        <w:t xml:space="preserve">η </w:t>
      </w:r>
      <w:proofErr w:type="spellStart"/>
      <w:r w:rsidRPr="001864C4">
        <w:t>η</w:t>
      </w:r>
      <w:proofErr w:type="spellEnd"/>
      <w:r w:rsidRPr="001864C4">
        <w:t xml:space="preserve"> Αντιπεριφερειάρχης Πρόνοιας κ. Ανδριάννα </w:t>
      </w:r>
      <w:proofErr w:type="spellStart"/>
      <w:r w:rsidRPr="001864C4">
        <w:t>Κομήτσα</w:t>
      </w:r>
      <w:proofErr w:type="spellEnd"/>
      <w:r w:rsidRPr="001864C4">
        <w:t xml:space="preserve">, σημειώνοντας τα εξής: Το πιλοτικό πρόγραμμα με τίτλο: «Δράσεις για την Ανεξάρτητη Διαβίωση Ατόμων με Αναπηρία μέσα από τεχνικές παρεμβάσεις Προσβασιμότητας στην Περιφέρεια Θεσσαλίας», έχει ως στόχο την εξάλειψη καθημερινών εμποδίων και η διασφάλιση συνθηκών ανεξάρτητης διαβίωσης μέσα στην κατοικία, σύμφωνα με τις προβλέψεις της εθνικής και διεθνούς νομοθεσίας περί προσβασιμότητας». </w:t>
      </w:r>
    </w:p>
    <w:p w14:paraId="1796DEF2" w14:textId="4D1B64B8" w:rsidR="00BE5C53" w:rsidRPr="001864C4" w:rsidRDefault="00C87AAB" w:rsidP="00681F50">
      <w:pPr>
        <w:ind w:left="567"/>
        <w:jc w:val="both"/>
      </w:pPr>
      <w:r w:rsidRPr="001864C4">
        <w:lastRenderedPageBreak/>
        <w:t>Εξέφρασε δε θερμές ευχαριστίες σε όλους τους συντελεστές</w:t>
      </w:r>
      <w:r w:rsidR="00681F50" w:rsidRPr="001864C4">
        <w:t xml:space="preserve"> </w:t>
      </w:r>
      <w:r w:rsidRPr="001864C4">
        <w:t>του Προγράμματος, σε όλους τους ανθρώπους της Περιφέρειας.</w:t>
      </w:r>
    </w:p>
    <w:p w14:paraId="549BFB85" w14:textId="591B5ED7" w:rsidR="00C87AAB" w:rsidRPr="001864C4" w:rsidRDefault="00C87AAB" w:rsidP="00434347">
      <w:pPr>
        <w:ind w:left="567"/>
        <w:jc w:val="both"/>
        <w:rPr>
          <w:b/>
          <w:bCs/>
        </w:rPr>
      </w:pPr>
      <w:r w:rsidRPr="001864C4">
        <w:rPr>
          <w:b/>
          <w:bCs/>
        </w:rPr>
        <w:t>Στέφανος Πάικος</w:t>
      </w:r>
    </w:p>
    <w:p w14:paraId="62BBEEE0" w14:textId="289995D1" w:rsidR="00681F50" w:rsidRPr="001864C4" w:rsidRDefault="00C87AAB" w:rsidP="0024237A">
      <w:pPr>
        <w:ind w:left="567"/>
        <w:jc w:val="both"/>
      </w:pPr>
      <w:r w:rsidRPr="001864C4">
        <w:t xml:space="preserve">«Θερμά συγχαρητήρια προς τον Περιφερειάρχη </w:t>
      </w:r>
      <w:r w:rsidR="001864C4" w:rsidRPr="001864C4">
        <w:t xml:space="preserve">Θεσσαλίας κ. </w:t>
      </w:r>
      <w:r w:rsidRPr="001864C4">
        <w:t>Δ</w:t>
      </w:r>
      <w:r w:rsidR="001864C4" w:rsidRPr="001864C4">
        <w:t>ημήτρη</w:t>
      </w:r>
      <w:r w:rsidRPr="001864C4">
        <w:t xml:space="preserve"> Κουρέτα</w:t>
      </w:r>
      <w:r w:rsidR="001864C4" w:rsidRPr="001864C4">
        <w:t xml:space="preserve"> και την Αντιπεριφερειάρχη Πρόνοιας κα Ανδριάνα </w:t>
      </w:r>
      <w:proofErr w:type="spellStart"/>
      <w:r w:rsidR="001864C4" w:rsidRPr="001864C4">
        <w:t>Κομήτσα</w:t>
      </w:r>
      <w:proofErr w:type="spellEnd"/>
      <w:r w:rsidRPr="001864C4">
        <w:t>, για την αξιέπαινη πρωτοβουλία του</w:t>
      </w:r>
      <w:r w:rsidR="001864C4" w:rsidRPr="001864C4">
        <w:t>ς να υλοποιήσουν αυτό το πρόγραμμα. Είναι η πρώτη Περιφέρεια σε πανελλαδικό επίπεδο, που προχωρά στην υλοποίηση του εν λόγω πιλοτικού προγράμματος</w:t>
      </w:r>
      <w:r w:rsidRPr="001864C4">
        <w:t xml:space="preserve">», τόνισε από την πλευρά του ο πρόεδρος </w:t>
      </w:r>
      <w:r w:rsidR="00681F50" w:rsidRPr="001864C4">
        <w:t>της Περιφερειακής Ομοσπονδίας</w:t>
      </w:r>
      <w:r w:rsidRPr="001864C4">
        <w:t xml:space="preserve"> </w:t>
      </w:r>
      <w:r w:rsidR="00681F50" w:rsidRPr="001864C4">
        <w:t>Ατόμων με Αναπηρία Θεσσαλίας</w:t>
      </w:r>
      <w:r w:rsidR="00D20722" w:rsidRPr="001864C4">
        <w:t>,</w:t>
      </w:r>
      <w:r w:rsidRPr="001864C4">
        <w:t xml:space="preserve"> Στέφανος Πάικος, ο οποίος μίλησε εξίσου με θερμά λόγια για το προσωπικό της Περιφέρειας Θεσσαλίας</w:t>
      </w:r>
      <w:r w:rsidR="00A11744" w:rsidRPr="001864C4">
        <w:t xml:space="preserve"> για τις άοκνες προσπάθειές τους να </w:t>
      </w:r>
      <w:r w:rsidR="001864C4" w:rsidRPr="001864C4">
        <w:t xml:space="preserve">σχεδιάσουν και να </w:t>
      </w:r>
      <w:r w:rsidR="00A11744" w:rsidRPr="001864C4">
        <w:t>φέρουν εις πέρας αυτό το πιλοτικό πρόγραμμα. Τελειώνοντας, πρότεινε στα άτομα με αναπηρία να ανταποκριθούν στο κάλεσμα και να υποβάλλουν τις αιτήσεις τους για την αποκατάσταση της προσβασιμότητας της κατοικίας τους.</w:t>
      </w:r>
    </w:p>
    <w:p w14:paraId="1013628D" w14:textId="5EC7F990" w:rsidR="0024237A" w:rsidRPr="001864C4" w:rsidRDefault="00C87AAB" w:rsidP="0024237A">
      <w:pPr>
        <w:ind w:left="567"/>
        <w:jc w:val="both"/>
      </w:pPr>
      <w:r w:rsidRPr="001864C4">
        <w:t xml:space="preserve">Να σημειωθεί ότι από πλευράς προσωπικού της Περιφέρειας, ήταν ο γενικός διευθυντής Υγείας </w:t>
      </w:r>
      <w:r w:rsidR="0024237A" w:rsidRPr="001864C4">
        <w:t xml:space="preserve">κ. </w:t>
      </w:r>
      <w:r w:rsidRPr="001864C4">
        <w:t>Χάρης Καρακώστας και η διευθύντρια Κοινωνικής Μέριμνας</w:t>
      </w:r>
      <w:r w:rsidR="0024237A" w:rsidRPr="001864C4">
        <w:t xml:space="preserve"> κα Δέσποινα Μάντζαρη και αρκετοί άλλοι υπάλληλοι.</w:t>
      </w:r>
    </w:p>
    <w:p w14:paraId="160F877C" w14:textId="77777777" w:rsidR="00D20722" w:rsidRPr="001864C4" w:rsidRDefault="00D20722" w:rsidP="0024237A">
      <w:pPr>
        <w:ind w:left="567"/>
        <w:jc w:val="both"/>
      </w:pPr>
    </w:p>
    <w:p w14:paraId="15A802B0" w14:textId="0A827E96" w:rsidR="0024237A" w:rsidRPr="001864C4" w:rsidRDefault="00C87AAB" w:rsidP="0024237A">
      <w:pPr>
        <w:ind w:left="567"/>
        <w:jc w:val="both"/>
      </w:pPr>
      <w:r w:rsidRPr="001864C4">
        <w:t xml:space="preserve">Επίσης, παρόντες στη διάρκεια της παρουσίασης του πιλοτικού προγράμματος ήταν οι Αντιπεριφερειάρχες </w:t>
      </w:r>
      <w:proofErr w:type="spellStart"/>
      <w:r w:rsidR="0024237A" w:rsidRPr="001864C4">
        <w:t>Γ</w:t>
      </w:r>
      <w:r w:rsidRPr="001864C4">
        <w:t>αλλιού</w:t>
      </w:r>
      <w:proofErr w:type="spellEnd"/>
      <w:r w:rsidRPr="001864C4">
        <w:t xml:space="preserve"> Μαρία, Σουλούκος Σωτήρης, </w:t>
      </w:r>
      <w:proofErr w:type="spellStart"/>
      <w:r w:rsidRPr="001864C4">
        <w:t>Τσέτσιλας</w:t>
      </w:r>
      <w:proofErr w:type="spellEnd"/>
      <w:r w:rsidRPr="001864C4">
        <w:t xml:space="preserve"> Δημήτρης, Αδαμοπούλου Νατάσα, </w:t>
      </w:r>
      <w:proofErr w:type="spellStart"/>
      <w:r w:rsidRPr="001864C4">
        <w:t>Γκουρουμπίνος</w:t>
      </w:r>
      <w:proofErr w:type="spellEnd"/>
      <w:r w:rsidRPr="001864C4">
        <w:t xml:space="preserve"> Χρήστος, </w:t>
      </w:r>
      <w:r w:rsidR="0024237A" w:rsidRPr="001864C4">
        <w:t>Αναστασίου Ιωάννης, Λαμπρινίδης Φώτης και Σίμος Βασίλης.</w:t>
      </w:r>
    </w:p>
    <w:p w14:paraId="7D68FF1A" w14:textId="4A388848" w:rsidR="00210F42" w:rsidRPr="001864C4" w:rsidRDefault="0024237A" w:rsidP="00210F42">
      <w:pPr>
        <w:ind w:left="567"/>
        <w:jc w:val="both"/>
        <w:rPr>
          <w:b/>
          <w:bCs/>
        </w:rPr>
      </w:pPr>
      <w:r w:rsidRPr="001864C4">
        <w:rPr>
          <w:b/>
          <w:bCs/>
        </w:rPr>
        <w:t>Το πρόγραμμα</w:t>
      </w:r>
      <w:r w:rsidRPr="001864C4">
        <w:t xml:space="preserve"> </w:t>
      </w:r>
    </w:p>
    <w:p w14:paraId="364F6DD0" w14:textId="77777777" w:rsidR="00210F42" w:rsidRPr="001864C4" w:rsidRDefault="00210F42" w:rsidP="00210F42">
      <w:pPr>
        <w:ind w:left="567"/>
        <w:jc w:val="both"/>
      </w:pPr>
      <w:r w:rsidRPr="001864C4">
        <w:t>Το πιλοτικό πρόγραμμα αφορά ήπιες τεχνικές παρεμβάσεις προσαρμογής κατοικιών, ώστε τα άτομα με αναπηρία να μπορούν να διαβιούν με μεγαλύτερη ασφάλεια, αυτονομία και λειτουργικότητα στο οικιακό τους περιβάλλον. Οι παρεμβάσεις απευθύνονται σε:</w:t>
      </w:r>
    </w:p>
    <w:p w14:paraId="5F7A1064" w14:textId="77777777" w:rsidR="00210F42" w:rsidRPr="001864C4" w:rsidRDefault="00210F42" w:rsidP="00210F42">
      <w:pPr>
        <w:pStyle w:val="a6"/>
        <w:numPr>
          <w:ilvl w:val="0"/>
          <w:numId w:val="35"/>
        </w:numPr>
        <w:jc w:val="both"/>
      </w:pPr>
      <w:r w:rsidRPr="001864C4">
        <w:t>άτομα με κινητικές αναπηρίες,</w:t>
      </w:r>
    </w:p>
    <w:p w14:paraId="508164AC" w14:textId="77777777" w:rsidR="00210F42" w:rsidRPr="001864C4" w:rsidRDefault="00210F42" w:rsidP="00210F42">
      <w:pPr>
        <w:pStyle w:val="a6"/>
        <w:numPr>
          <w:ilvl w:val="0"/>
          <w:numId w:val="35"/>
        </w:numPr>
        <w:jc w:val="both"/>
      </w:pPr>
      <w:r w:rsidRPr="001864C4">
        <w:t>άτομα με αισθητηριακές αναπηρίες (όρασης ή ακοής),</w:t>
      </w:r>
    </w:p>
    <w:p w14:paraId="23DB27B4" w14:textId="77777777" w:rsidR="00210F42" w:rsidRPr="001864C4" w:rsidRDefault="00210F42" w:rsidP="00210F42">
      <w:pPr>
        <w:pStyle w:val="a6"/>
        <w:numPr>
          <w:ilvl w:val="0"/>
          <w:numId w:val="35"/>
        </w:numPr>
        <w:jc w:val="both"/>
      </w:pPr>
      <w:r w:rsidRPr="001864C4">
        <w:t>άτομα με συνδυασμό κινητικής και αισθητηριακής αναπηρίας».</w:t>
      </w:r>
    </w:p>
    <w:p w14:paraId="198C2069" w14:textId="77777777" w:rsidR="00210F42" w:rsidRPr="001864C4" w:rsidRDefault="00210F42" w:rsidP="00210F42">
      <w:pPr>
        <w:ind w:left="567"/>
        <w:jc w:val="both"/>
      </w:pPr>
      <w:r w:rsidRPr="001864C4">
        <w:t>Η χρηματοδότησή του γίνεται με πόρους από το Περιφερειακό Πρόγραμμα Ανάπτυξης (ΠΠΑ) Θεσσαλίας 2021-2025, συνολικής δαπάνης ύψους 462.800 ευρώ.</w:t>
      </w:r>
    </w:p>
    <w:p w14:paraId="1B4F35C3" w14:textId="77777777" w:rsidR="00D20722" w:rsidRPr="001864C4" w:rsidRDefault="00D20722" w:rsidP="00D20722">
      <w:pPr>
        <w:ind w:left="567"/>
        <w:jc w:val="both"/>
      </w:pPr>
    </w:p>
    <w:p w14:paraId="38EBF79C" w14:textId="6CCD4EA6" w:rsidR="00D20722" w:rsidRPr="001864C4" w:rsidRDefault="00210F42" w:rsidP="00D20722">
      <w:pPr>
        <w:ind w:left="567"/>
        <w:jc w:val="both"/>
      </w:pPr>
      <w:r w:rsidRPr="001864C4">
        <w:t>Οι παρεμβάσεις μπορούν να περιλαμβάνουν, μεταξύ άλλων:</w:t>
      </w:r>
    </w:p>
    <w:p w14:paraId="71866CA3" w14:textId="77777777" w:rsidR="00D20722" w:rsidRPr="001864C4" w:rsidRDefault="00210F42" w:rsidP="00D20722">
      <w:pPr>
        <w:pStyle w:val="a6"/>
        <w:numPr>
          <w:ilvl w:val="0"/>
          <w:numId w:val="36"/>
        </w:numPr>
        <w:jc w:val="both"/>
      </w:pPr>
      <w:r w:rsidRPr="001864C4">
        <w:t>διαμορφώσεις προσβάσεων,</w:t>
      </w:r>
    </w:p>
    <w:p w14:paraId="5EF99F52" w14:textId="77777777" w:rsidR="00D20722" w:rsidRPr="001864C4" w:rsidRDefault="00210F42" w:rsidP="00D20722">
      <w:pPr>
        <w:pStyle w:val="a6"/>
        <w:numPr>
          <w:ilvl w:val="0"/>
          <w:numId w:val="36"/>
        </w:numPr>
        <w:jc w:val="both"/>
      </w:pPr>
      <w:r w:rsidRPr="001864C4">
        <w:t>τοποθέτηση ραμπών,</w:t>
      </w:r>
    </w:p>
    <w:p w14:paraId="2DB95232" w14:textId="77777777" w:rsidR="00D20722" w:rsidRPr="001864C4" w:rsidRDefault="00210F42" w:rsidP="00D20722">
      <w:pPr>
        <w:pStyle w:val="a6"/>
        <w:numPr>
          <w:ilvl w:val="0"/>
          <w:numId w:val="36"/>
        </w:numPr>
        <w:jc w:val="both"/>
      </w:pPr>
      <w:r w:rsidRPr="001864C4">
        <w:t>τεχνικά βοηθήματα μετακίνησης,</w:t>
      </w:r>
    </w:p>
    <w:p w14:paraId="2AAC81A0" w14:textId="77777777" w:rsidR="00D20722" w:rsidRPr="001864C4" w:rsidRDefault="00210F42" w:rsidP="00D20722">
      <w:pPr>
        <w:pStyle w:val="a6"/>
        <w:numPr>
          <w:ilvl w:val="0"/>
          <w:numId w:val="36"/>
        </w:numPr>
        <w:jc w:val="both"/>
      </w:pPr>
      <w:r w:rsidRPr="001864C4">
        <w:t>προσαρμογές λουτρών και χώρων υγιεινής,</w:t>
      </w:r>
    </w:p>
    <w:p w14:paraId="27D20A51" w14:textId="77777777" w:rsidR="00D20722" w:rsidRPr="001864C4" w:rsidRDefault="00210F42" w:rsidP="00D20722">
      <w:pPr>
        <w:pStyle w:val="a6"/>
        <w:numPr>
          <w:ilvl w:val="0"/>
          <w:numId w:val="36"/>
        </w:numPr>
        <w:jc w:val="both"/>
      </w:pPr>
      <w:r w:rsidRPr="001864C4">
        <w:t>συστήματα ειδοποίησης και υποβοήθησης για άτομα με αισθητηριακές αναπηρίες,</w:t>
      </w:r>
    </w:p>
    <w:p w14:paraId="6BEF7D3E" w14:textId="310A3E84" w:rsidR="00D20722" w:rsidRPr="001864C4" w:rsidRDefault="00210F42" w:rsidP="00D20722">
      <w:pPr>
        <w:pStyle w:val="a6"/>
        <w:numPr>
          <w:ilvl w:val="0"/>
          <w:numId w:val="36"/>
        </w:numPr>
        <w:jc w:val="both"/>
      </w:pPr>
      <w:r w:rsidRPr="001864C4">
        <w:t>ειδικό εξοπλισμό για ασφαλή και αυτόνομη χρήση της κατοικίας.</w:t>
      </w:r>
    </w:p>
    <w:p w14:paraId="6787E294" w14:textId="77777777" w:rsidR="00D20722" w:rsidRPr="001864C4" w:rsidRDefault="00D20722" w:rsidP="00D20722">
      <w:pPr>
        <w:ind w:left="567"/>
        <w:jc w:val="both"/>
      </w:pPr>
    </w:p>
    <w:p w14:paraId="1DB19AA6" w14:textId="47FA4723" w:rsidR="00D20722" w:rsidRPr="001864C4" w:rsidRDefault="00210F42" w:rsidP="00D20722">
      <w:pPr>
        <w:ind w:left="567"/>
        <w:jc w:val="both"/>
      </w:pPr>
      <w:r w:rsidRPr="001864C4">
        <w:t>Δικαίωμα συμμετοχής στο πρόγραμμα έχουν φυσικά πρόσωπα με ποσοστό αναπηρίας ίσο ή μεγαλύτερο του 67%, τα οποία διαμένουν μόνιμα στην Περιφέρεια Θεσσαλίας. Επιλέξιμες θεωρούνται οι εξής κατηγορίες:</w:t>
      </w:r>
    </w:p>
    <w:p w14:paraId="3700FC29" w14:textId="77777777" w:rsidR="00D20722" w:rsidRPr="001864C4" w:rsidRDefault="00210F42" w:rsidP="00D20722">
      <w:pPr>
        <w:pStyle w:val="a6"/>
        <w:numPr>
          <w:ilvl w:val="0"/>
          <w:numId w:val="37"/>
        </w:numPr>
        <w:jc w:val="both"/>
      </w:pPr>
      <w:r w:rsidRPr="001864C4">
        <w:t>άτομα με κινητική αναπηρία,</w:t>
      </w:r>
    </w:p>
    <w:p w14:paraId="1E907F67" w14:textId="77777777" w:rsidR="00D20722" w:rsidRPr="001864C4" w:rsidRDefault="00210F42" w:rsidP="00D20722">
      <w:pPr>
        <w:pStyle w:val="a6"/>
        <w:numPr>
          <w:ilvl w:val="0"/>
          <w:numId w:val="37"/>
        </w:numPr>
        <w:jc w:val="both"/>
      </w:pPr>
      <w:r w:rsidRPr="001864C4">
        <w:t>άτομα με αισθητηριακή αναπηρία,</w:t>
      </w:r>
    </w:p>
    <w:p w14:paraId="0758737D" w14:textId="77777777" w:rsidR="00D20722" w:rsidRPr="001864C4" w:rsidRDefault="00210F42" w:rsidP="00D20722">
      <w:pPr>
        <w:pStyle w:val="a6"/>
        <w:numPr>
          <w:ilvl w:val="0"/>
          <w:numId w:val="37"/>
        </w:numPr>
        <w:jc w:val="both"/>
      </w:pPr>
      <w:r w:rsidRPr="001864C4">
        <w:t>άτομα με πολλαπλή αναπηρία.</w:t>
      </w:r>
    </w:p>
    <w:p w14:paraId="5A1A8F5A" w14:textId="77777777" w:rsidR="00D20722" w:rsidRPr="001864C4" w:rsidRDefault="00D20722" w:rsidP="00D20722">
      <w:pPr>
        <w:ind w:left="567"/>
        <w:jc w:val="both"/>
      </w:pPr>
    </w:p>
    <w:p w14:paraId="636617E9" w14:textId="7C3D6362" w:rsidR="00D20722" w:rsidRPr="001864C4" w:rsidRDefault="00210F42" w:rsidP="00D20722">
      <w:pPr>
        <w:ind w:left="567"/>
        <w:jc w:val="both"/>
      </w:pPr>
      <w:r w:rsidRPr="001864C4">
        <w:lastRenderedPageBreak/>
        <w:t>Οι κατοικίες που μπορούν να ενταχθούν στο πρόγραμμα είναι:</w:t>
      </w:r>
    </w:p>
    <w:p w14:paraId="0C92F5E0" w14:textId="77777777" w:rsidR="00D20722" w:rsidRPr="001864C4" w:rsidRDefault="00210F42" w:rsidP="00D20722">
      <w:pPr>
        <w:pStyle w:val="a6"/>
        <w:numPr>
          <w:ilvl w:val="0"/>
          <w:numId w:val="38"/>
        </w:numPr>
        <w:jc w:val="both"/>
      </w:pPr>
      <w:r w:rsidRPr="001864C4">
        <w:t>ιδιόκτητες κύριες κατοικίες,</w:t>
      </w:r>
    </w:p>
    <w:p w14:paraId="55400BF1" w14:textId="77777777" w:rsidR="00D20722" w:rsidRPr="001864C4" w:rsidRDefault="00210F42" w:rsidP="00D20722">
      <w:pPr>
        <w:pStyle w:val="a6"/>
        <w:numPr>
          <w:ilvl w:val="0"/>
          <w:numId w:val="38"/>
        </w:numPr>
        <w:jc w:val="both"/>
      </w:pPr>
      <w:r w:rsidRPr="001864C4">
        <w:t>ενοικιαζόμενες κύριες κατοικίες,</w:t>
      </w:r>
    </w:p>
    <w:p w14:paraId="463D713F" w14:textId="77777777" w:rsidR="00D20722" w:rsidRPr="001864C4" w:rsidRDefault="00210F42" w:rsidP="00D20722">
      <w:pPr>
        <w:pStyle w:val="a6"/>
        <w:numPr>
          <w:ilvl w:val="0"/>
          <w:numId w:val="38"/>
        </w:numPr>
        <w:jc w:val="both"/>
      </w:pPr>
      <w:r w:rsidRPr="001864C4">
        <w:t>κατοικίες όπου ο ωφελούμενος διαμένει υπό καθεστώς φιλοξενίας.</w:t>
      </w:r>
    </w:p>
    <w:p w14:paraId="65E4ACC9" w14:textId="77777777" w:rsidR="00D20722" w:rsidRPr="001864C4" w:rsidRDefault="00D20722" w:rsidP="00D20722">
      <w:pPr>
        <w:ind w:left="567"/>
        <w:jc w:val="both"/>
      </w:pPr>
    </w:p>
    <w:p w14:paraId="754FE16A" w14:textId="630C31F0" w:rsidR="00D20722" w:rsidRPr="001864C4" w:rsidRDefault="00210F42" w:rsidP="00D20722">
      <w:pPr>
        <w:ind w:left="567"/>
        <w:jc w:val="both"/>
      </w:pPr>
      <w:r w:rsidRPr="001864C4">
        <w:t>Απαραίτητη προϋπόθεση είναι τα ακίνητα να βρίσκονται εντός των διοικητικών ορίων της Περιφέρειας Θεσσαλίας και να υφίστανται νόμιμα ή να έχουν τακτοποιηθεί σύμφωνα με την κείμενη νομοθεσία. Το πρόγραμμα προβλέπει σημαντική οικονομική ενίσχυση για τους ωφελούμενους, ανάλογα με την κατηγορία αναπηρίας:</w:t>
      </w:r>
    </w:p>
    <w:p w14:paraId="11EE67BE" w14:textId="77777777" w:rsidR="00D20722" w:rsidRPr="001864C4" w:rsidRDefault="00210F42" w:rsidP="00D20722">
      <w:pPr>
        <w:pStyle w:val="a6"/>
        <w:numPr>
          <w:ilvl w:val="0"/>
          <w:numId w:val="39"/>
        </w:numPr>
        <w:jc w:val="both"/>
      </w:pPr>
      <w:r w:rsidRPr="001864C4">
        <w:t>έως 12.000 ευρώ για άτομα με κινητική αναπηρία,</w:t>
      </w:r>
    </w:p>
    <w:p w14:paraId="7B5347ED" w14:textId="77777777" w:rsidR="00D20722" w:rsidRPr="001864C4" w:rsidRDefault="00210F42" w:rsidP="00D20722">
      <w:pPr>
        <w:pStyle w:val="a6"/>
        <w:numPr>
          <w:ilvl w:val="0"/>
          <w:numId w:val="39"/>
        </w:numPr>
        <w:jc w:val="both"/>
      </w:pPr>
      <w:r w:rsidRPr="001864C4">
        <w:t>έως 5.000 ευρώ για άτομα με αισθητηριακή αναπηρία,</w:t>
      </w:r>
    </w:p>
    <w:p w14:paraId="760A9D2C" w14:textId="1C57694A" w:rsidR="00D20722" w:rsidRPr="001864C4" w:rsidRDefault="00210F42" w:rsidP="00D20722">
      <w:pPr>
        <w:pStyle w:val="a6"/>
        <w:numPr>
          <w:ilvl w:val="0"/>
          <w:numId w:val="39"/>
        </w:numPr>
        <w:jc w:val="both"/>
      </w:pPr>
      <w:r w:rsidRPr="001864C4">
        <w:t>έως 14.500 ευρώ για άτομα με κινητική και αισθητηριακή αναπηρία</w:t>
      </w:r>
    </w:p>
    <w:p w14:paraId="056847D6" w14:textId="77777777" w:rsidR="00D20722" w:rsidRPr="001864C4" w:rsidRDefault="00D20722" w:rsidP="00D20722">
      <w:pPr>
        <w:ind w:left="567"/>
        <w:jc w:val="both"/>
      </w:pPr>
    </w:p>
    <w:p w14:paraId="4E32888D" w14:textId="277B94DD" w:rsidR="00D20722" w:rsidRPr="001864C4" w:rsidRDefault="00210F42" w:rsidP="00D20722">
      <w:pPr>
        <w:ind w:left="567"/>
        <w:jc w:val="both"/>
        <w:rPr>
          <w:b/>
          <w:bCs/>
        </w:rPr>
      </w:pPr>
      <w:r w:rsidRPr="001864C4">
        <w:rPr>
          <w:b/>
          <w:bCs/>
        </w:rPr>
        <w:t xml:space="preserve">Η υποβολή αιτήσεων από πλευράς των ενδιαφερομένων θα γίνεται αποκλειστικά μέσα από την ιστοσελίδα της Περιφέρειας Θεσσαλίας </w:t>
      </w:r>
      <w:r w:rsidRPr="001864C4">
        <w:rPr>
          <w:b/>
          <w:bCs/>
          <w:color w:val="7030A0"/>
        </w:rPr>
        <w:t>www.thessaly.gov.gr</w:t>
      </w:r>
      <w:r w:rsidRPr="001864C4">
        <w:rPr>
          <w:b/>
          <w:bCs/>
        </w:rPr>
        <w:t xml:space="preserve"> και για την Α φάση θα ξεκινήσει τη Δευτέρα 15/06/2026 και ώρα 08:00 με καταληκτική ημερομηνία τη Δευτέρα 06/07/2026 και ώρα 15:00. Αιτήσεις που δεν υποβάλλονται ηλεκτρονικά δεν δύνανται να λάβουν χρηματοδότηση.</w:t>
      </w:r>
    </w:p>
    <w:p w14:paraId="3B0F30BD" w14:textId="0E4E736A" w:rsidR="00210F42" w:rsidRPr="001864C4" w:rsidRDefault="00210F42" w:rsidP="005C4975">
      <w:pPr>
        <w:ind w:left="567"/>
        <w:jc w:val="both"/>
        <w:rPr>
          <w:b/>
          <w:bCs/>
        </w:rPr>
      </w:pPr>
      <w:r w:rsidRPr="001864C4">
        <w:rPr>
          <w:b/>
          <w:bCs/>
        </w:rPr>
        <w:t>Για περαιτέρω πληροφορίες και παροχή διευκρινίσεων σχετικά με την Πρόσκληση στους ωφελούμενους και τους νόμιμους εκπροσώπους τους θα λειτουργεί (μέσω της ιστοσελίδας της Περιφέρειας) κέντρο υποστήριξης (</w:t>
      </w:r>
      <w:proofErr w:type="spellStart"/>
      <w:r w:rsidRPr="001864C4">
        <w:rPr>
          <w:b/>
          <w:bCs/>
        </w:rPr>
        <w:t>help</w:t>
      </w:r>
      <w:proofErr w:type="spellEnd"/>
      <w:r w:rsidRPr="001864C4">
        <w:rPr>
          <w:b/>
          <w:bCs/>
        </w:rPr>
        <w:t xml:space="preserve"> </w:t>
      </w:r>
      <w:proofErr w:type="spellStart"/>
      <w:r w:rsidRPr="001864C4">
        <w:rPr>
          <w:b/>
          <w:bCs/>
        </w:rPr>
        <w:t>desk</w:t>
      </w:r>
      <w:proofErr w:type="spellEnd"/>
      <w:r w:rsidRPr="001864C4">
        <w:rPr>
          <w:b/>
          <w:bCs/>
        </w:rPr>
        <w:t xml:space="preserve">) </w:t>
      </w:r>
      <w:r w:rsidRPr="001864C4">
        <w:rPr>
          <w:b/>
          <w:bCs/>
          <w:color w:val="7030A0"/>
        </w:rPr>
        <w:t>στο e-</w:t>
      </w:r>
      <w:proofErr w:type="spellStart"/>
      <w:r w:rsidRPr="001864C4">
        <w:rPr>
          <w:b/>
          <w:bCs/>
          <w:color w:val="7030A0"/>
        </w:rPr>
        <w:t>mail</w:t>
      </w:r>
      <w:proofErr w:type="spellEnd"/>
      <w:r w:rsidRPr="001864C4">
        <w:rPr>
          <w:b/>
          <w:bCs/>
          <w:color w:val="7030A0"/>
        </w:rPr>
        <w:t>: prosvasimotita@thessaly.gov.gr,</w:t>
      </w:r>
      <w:r w:rsidRPr="001864C4">
        <w:rPr>
          <w:b/>
          <w:bCs/>
        </w:rPr>
        <w:t xml:space="preserve"> καθώς και </w:t>
      </w:r>
      <w:proofErr w:type="spellStart"/>
      <w:r w:rsidRPr="001864C4">
        <w:rPr>
          <w:b/>
          <w:bCs/>
        </w:rPr>
        <w:t>τ</w:t>
      </w:r>
      <w:r w:rsidR="005C4975" w:rsidRPr="001864C4">
        <w:rPr>
          <w:b/>
          <w:bCs/>
        </w:rPr>
        <w:t>τ</w:t>
      </w:r>
      <w:r w:rsidRPr="001864C4">
        <w:rPr>
          <w:b/>
          <w:bCs/>
        </w:rPr>
        <w:t>ηλεφωνικό</w:t>
      </w:r>
      <w:proofErr w:type="spellEnd"/>
      <w:r w:rsidRPr="001864C4">
        <w:rPr>
          <w:b/>
          <w:bCs/>
        </w:rPr>
        <w:t xml:space="preserve"> κέντρο</w:t>
      </w:r>
      <w:r w:rsidR="005C4975" w:rsidRPr="001864C4">
        <w:rPr>
          <w:b/>
          <w:bCs/>
        </w:rPr>
        <w:t xml:space="preserve"> υ</w:t>
      </w:r>
      <w:r w:rsidRPr="001864C4">
        <w:rPr>
          <w:b/>
          <w:bCs/>
        </w:rPr>
        <w:t>ποστήριξης στα τηλέφωνα της Διεύθυνσης Κοινωνικής Μέριμνας 2413-506.276, 190, 279, 300 και ώρες 10.00 έως 13.00. Για τεχνικά θέματα της εφαρμογής οι ενδιαφερόμενοι μπορούν να απευθύνονται στα τηλέφωνα 2413-506.276, 190. Να σημειωθεί ότι η Πρόσκληση του πιλοτικού προγράμματος έχει δημοσιευθεί στη «ΔΙΑΥΓΕΙΑ» ενώ είναι αναρτημένη και στην επίσημη ιστοσελίδα της Περιφέρειας Θεσσαλίας.</w:t>
      </w:r>
    </w:p>
    <w:p w14:paraId="37760EA4" w14:textId="77777777" w:rsidR="00210F42" w:rsidRPr="001864C4" w:rsidRDefault="00210F42" w:rsidP="0024237A">
      <w:pPr>
        <w:ind w:left="567"/>
        <w:jc w:val="both"/>
        <w:rPr>
          <w:i/>
          <w:iCs/>
        </w:rPr>
      </w:pPr>
    </w:p>
    <w:p w14:paraId="2A6F029E" w14:textId="6164F26F" w:rsidR="00210F42" w:rsidRPr="001864C4" w:rsidRDefault="00B57D48" w:rsidP="0024237A">
      <w:pPr>
        <w:ind w:left="567"/>
        <w:jc w:val="both"/>
        <w:rPr>
          <w:i/>
          <w:iCs/>
        </w:rPr>
      </w:pPr>
      <w:r w:rsidRPr="001864C4">
        <w:rPr>
          <w:i/>
          <w:iCs/>
        </w:rPr>
        <w:t xml:space="preserve">Για περισσότερες πληροφορίες επισυνάπτεται και η ίδια η Πρόσκληση της </w:t>
      </w:r>
      <w:r w:rsidR="00681F50" w:rsidRPr="001864C4">
        <w:rPr>
          <w:i/>
          <w:iCs/>
        </w:rPr>
        <w:t>Περιφέρειας</w:t>
      </w:r>
      <w:r w:rsidRPr="001864C4">
        <w:rPr>
          <w:i/>
          <w:iCs/>
        </w:rPr>
        <w:t xml:space="preserve"> Θεσσαλίας </w:t>
      </w:r>
      <w:r w:rsidR="00681F50" w:rsidRPr="001864C4">
        <w:rPr>
          <w:i/>
          <w:iCs/>
        </w:rPr>
        <w:t>με αρ. πρωτ. 208212/05.06.2026.-</w:t>
      </w:r>
    </w:p>
    <w:p w14:paraId="3DBA3552" w14:textId="6C6FF075" w:rsidR="00605B4F" w:rsidRPr="00BE2C57" w:rsidRDefault="00605B4F" w:rsidP="00513E47">
      <w:pPr>
        <w:tabs>
          <w:tab w:val="left" w:pos="851"/>
        </w:tabs>
        <w:spacing w:line="360" w:lineRule="auto"/>
        <w:jc w:val="both"/>
        <w:rPr>
          <w:color w:val="222222"/>
          <w:sz w:val="22"/>
          <w:szCs w:val="22"/>
        </w:rPr>
      </w:pPr>
    </w:p>
    <w:tbl>
      <w:tblPr>
        <w:tblW w:w="0" w:type="auto"/>
        <w:tblInd w:w="2660" w:type="dxa"/>
        <w:tblLook w:val="04A0" w:firstRow="1" w:lastRow="0" w:firstColumn="1" w:lastColumn="0" w:noHBand="0" w:noVBand="1"/>
      </w:tblPr>
      <w:tblGrid>
        <w:gridCol w:w="3257"/>
        <w:gridCol w:w="2521"/>
        <w:gridCol w:w="588"/>
      </w:tblGrid>
      <w:tr w:rsidR="00605B4F" w:rsidRPr="006B168B" w14:paraId="2B9B29FC" w14:textId="77777777" w:rsidTr="00404462">
        <w:trPr>
          <w:gridAfter w:val="1"/>
          <w:wAfter w:w="588" w:type="dxa"/>
          <w:trHeight w:val="216"/>
        </w:trPr>
        <w:tc>
          <w:tcPr>
            <w:tcW w:w="5778" w:type="dxa"/>
            <w:gridSpan w:val="2"/>
            <w:hideMark/>
          </w:tcPr>
          <w:p w14:paraId="2B9C5C9D" w14:textId="77777777" w:rsidR="00605B4F" w:rsidRPr="006B168B" w:rsidRDefault="00605B4F" w:rsidP="00404462">
            <w:pPr>
              <w:tabs>
                <w:tab w:val="left" w:pos="6300"/>
              </w:tabs>
            </w:pPr>
          </w:p>
          <w:p w14:paraId="2899B400" w14:textId="77777777" w:rsidR="00605B4F" w:rsidRPr="006B168B" w:rsidRDefault="00605B4F" w:rsidP="00404462">
            <w:pPr>
              <w:tabs>
                <w:tab w:val="left" w:pos="6300"/>
              </w:tabs>
              <w:ind w:left="567"/>
              <w:jc w:val="center"/>
            </w:pPr>
            <w:r w:rsidRPr="006B168B">
              <w:t>Μετά τιμής</w:t>
            </w:r>
          </w:p>
        </w:tc>
      </w:tr>
      <w:tr w:rsidR="00605B4F" w:rsidRPr="006B168B" w14:paraId="6F895A22" w14:textId="77777777" w:rsidTr="00404462">
        <w:trPr>
          <w:trHeight w:val="1305"/>
        </w:trPr>
        <w:tc>
          <w:tcPr>
            <w:tcW w:w="3257" w:type="dxa"/>
          </w:tcPr>
          <w:p w14:paraId="7AA6750C" w14:textId="77777777" w:rsidR="00605B4F" w:rsidRPr="006B168B" w:rsidRDefault="00605B4F" w:rsidP="00404462">
            <w:pPr>
              <w:tabs>
                <w:tab w:val="left" w:pos="6300"/>
              </w:tabs>
            </w:pPr>
          </w:p>
          <w:p w14:paraId="5EE538A8" w14:textId="77777777" w:rsidR="00605B4F" w:rsidRPr="006B168B" w:rsidRDefault="00605B4F" w:rsidP="00404462">
            <w:pPr>
              <w:tabs>
                <w:tab w:val="left" w:pos="6300"/>
              </w:tabs>
              <w:ind w:left="567"/>
              <w:jc w:val="center"/>
            </w:pPr>
            <w:r w:rsidRPr="006B168B">
              <w:t>Ο Πρόεδρος</w:t>
            </w:r>
          </w:p>
          <w:p w14:paraId="1ABB6312" w14:textId="77777777" w:rsidR="00605B4F" w:rsidRPr="006B168B" w:rsidRDefault="00605B4F" w:rsidP="00404462">
            <w:pPr>
              <w:tabs>
                <w:tab w:val="left" w:pos="6300"/>
              </w:tabs>
              <w:ind w:left="567"/>
              <w:jc w:val="center"/>
            </w:pPr>
          </w:p>
          <w:p w14:paraId="21D45B72" w14:textId="77777777" w:rsidR="00605B4F" w:rsidRPr="006B168B" w:rsidRDefault="00605B4F" w:rsidP="00404462">
            <w:pPr>
              <w:tabs>
                <w:tab w:val="left" w:pos="6300"/>
              </w:tabs>
              <w:ind w:left="567"/>
              <w:jc w:val="center"/>
            </w:pPr>
            <w:r w:rsidRPr="006B168B">
              <w:t>Στέφανος Πάικος</w:t>
            </w:r>
          </w:p>
          <w:p w14:paraId="6AC4D6D7" w14:textId="77777777" w:rsidR="00605B4F" w:rsidRPr="006B168B" w:rsidRDefault="00605B4F" w:rsidP="00404462">
            <w:pPr>
              <w:tabs>
                <w:tab w:val="left" w:pos="6300"/>
              </w:tabs>
              <w:ind w:left="567"/>
              <w:jc w:val="center"/>
            </w:pPr>
          </w:p>
        </w:tc>
        <w:tc>
          <w:tcPr>
            <w:tcW w:w="3109" w:type="dxa"/>
            <w:gridSpan w:val="2"/>
          </w:tcPr>
          <w:p w14:paraId="1C72D950" w14:textId="77777777" w:rsidR="00605B4F" w:rsidRPr="006B168B" w:rsidRDefault="00605B4F" w:rsidP="00404462">
            <w:pPr>
              <w:tabs>
                <w:tab w:val="left" w:pos="6300"/>
              </w:tabs>
              <w:ind w:left="567"/>
              <w:jc w:val="center"/>
            </w:pPr>
          </w:p>
          <w:p w14:paraId="7D07986B" w14:textId="77777777" w:rsidR="00605B4F" w:rsidRPr="006B168B" w:rsidRDefault="00605B4F" w:rsidP="00404462">
            <w:pPr>
              <w:tabs>
                <w:tab w:val="left" w:pos="6300"/>
              </w:tabs>
              <w:ind w:left="567"/>
              <w:jc w:val="center"/>
            </w:pPr>
            <w:r w:rsidRPr="006B168B">
              <w:t>Η Γενική Γραμματέας</w:t>
            </w:r>
          </w:p>
          <w:p w14:paraId="276F3037" w14:textId="77777777" w:rsidR="00605B4F" w:rsidRPr="006B168B" w:rsidRDefault="00605B4F" w:rsidP="00404462">
            <w:pPr>
              <w:tabs>
                <w:tab w:val="left" w:pos="6300"/>
              </w:tabs>
              <w:ind w:left="567"/>
              <w:jc w:val="center"/>
            </w:pPr>
          </w:p>
          <w:p w14:paraId="6F9984D2" w14:textId="77777777" w:rsidR="00605B4F" w:rsidRPr="006B168B" w:rsidRDefault="00605B4F" w:rsidP="00404462">
            <w:pPr>
              <w:tabs>
                <w:tab w:val="left" w:pos="6300"/>
              </w:tabs>
              <w:ind w:left="567"/>
              <w:jc w:val="center"/>
            </w:pPr>
            <w:r w:rsidRPr="006B168B">
              <w:t>Ερασμία Μαρκοπούλου</w:t>
            </w:r>
          </w:p>
        </w:tc>
      </w:tr>
    </w:tbl>
    <w:p w14:paraId="1A0516A6" w14:textId="66509D94" w:rsidR="001D79EB" w:rsidRPr="00BE2C57" w:rsidRDefault="001D79EB" w:rsidP="00834CB7">
      <w:pPr>
        <w:tabs>
          <w:tab w:val="left" w:pos="851"/>
        </w:tabs>
        <w:spacing w:line="360" w:lineRule="auto"/>
        <w:ind w:left="902"/>
        <w:jc w:val="both"/>
        <w:rPr>
          <w:color w:val="222222"/>
          <w:sz w:val="22"/>
          <w:szCs w:val="22"/>
        </w:rPr>
      </w:pPr>
    </w:p>
    <w:sectPr w:rsidR="001D79EB" w:rsidRPr="00BE2C57" w:rsidSect="00122C27">
      <w:headerReference w:type="default" r:id="rId8"/>
      <w:footerReference w:type="default" r:id="rId9"/>
      <w:pgSz w:w="11906" w:h="16838"/>
      <w:pgMar w:top="1187" w:right="1286" w:bottom="1440" w:left="360" w:header="54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A6621" w14:textId="77777777" w:rsidR="00AB43AF" w:rsidRDefault="00AB43AF">
      <w:r>
        <w:separator/>
      </w:r>
    </w:p>
  </w:endnote>
  <w:endnote w:type="continuationSeparator" w:id="0">
    <w:p w14:paraId="7C1A51F3" w14:textId="77777777" w:rsidR="00AB43AF" w:rsidRDefault="00AB4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page" w:tblpX="1106" w:tblpY="13456"/>
      <w:tblW w:w="10031" w:type="dxa"/>
      <w:tblBorders>
        <w:top w:val="single" w:sz="4" w:space="0" w:color="auto"/>
      </w:tblBorders>
      <w:tblLook w:val="0000" w:firstRow="0" w:lastRow="0" w:firstColumn="0" w:lastColumn="0" w:noHBand="0" w:noVBand="0"/>
    </w:tblPr>
    <w:tblGrid>
      <w:gridCol w:w="3930"/>
      <w:gridCol w:w="2829"/>
      <w:gridCol w:w="3272"/>
    </w:tblGrid>
    <w:tr w:rsidR="008B27D0" w:rsidRPr="00AC3058" w14:paraId="7DA6235B" w14:textId="77777777" w:rsidTr="00E5399D">
      <w:trPr>
        <w:trHeight w:val="1440"/>
      </w:trPr>
      <w:tc>
        <w:tcPr>
          <w:tcW w:w="3930" w:type="dxa"/>
        </w:tcPr>
        <w:p w14:paraId="3A1E0148" w14:textId="77777777" w:rsidR="008B27D0" w:rsidRDefault="008B27D0" w:rsidP="00E5399D">
          <w:pPr>
            <w:rPr>
              <w:lang w:val="en-US"/>
            </w:rPr>
          </w:pPr>
        </w:p>
        <w:p w14:paraId="2C23F2E9" w14:textId="77777777" w:rsidR="008B27D0" w:rsidRDefault="00C9054D" w:rsidP="00E5399D">
          <w:pPr>
            <w:ind w:left="234"/>
            <w:rPr>
              <w:rFonts w:ascii="Arial" w:hAnsi="Arial" w:cs="Arial"/>
              <w:sz w:val="20"/>
            </w:rPr>
          </w:pPr>
          <w:r>
            <w:rPr>
              <w:rFonts w:ascii="Arial" w:hAnsi="Arial" w:cs="Arial"/>
              <w:sz w:val="20"/>
            </w:rPr>
            <w:t xml:space="preserve">ΠΑΛΑΙΟΛΟΓΟΥ </w:t>
          </w:r>
          <w:r w:rsidRPr="006F665F">
            <w:rPr>
              <w:rFonts w:ascii="Arial" w:hAnsi="Arial" w:cs="Arial"/>
              <w:sz w:val="20"/>
            </w:rPr>
            <w:t>11 - 13</w:t>
          </w:r>
          <w:r>
            <w:rPr>
              <w:rFonts w:ascii="Arial" w:hAnsi="Arial" w:cs="Arial"/>
              <w:sz w:val="20"/>
            </w:rPr>
            <w:t xml:space="preserve">, 41223 ΛΑΡΙΣΑ </w:t>
          </w:r>
          <w:r w:rsidR="008B27D0">
            <w:rPr>
              <w:rFonts w:ascii="Arial" w:hAnsi="Arial" w:cs="Arial"/>
              <w:sz w:val="20"/>
            </w:rPr>
            <w:t>ΕΛΛΑΔΑ</w:t>
          </w:r>
        </w:p>
        <w:p w14:paraId="7A2AA09E" w14:textId="77777777" w:rsidR="00CE7F15" w:rsidRDefault="00CE7F15" w:rsidP="00E5399D">
          <w:pPr>
            <w:rPr>
              <w:rFonts w:ascii="Arial" w:hAnsi="Arial" w:cs="Arial"/>
              <w:sz w:val="20"/>
            </w:rPr>
          </w:pPr>
          <w:r>
            <w:rPr>
              <w:rFonts w:ascii="Arial" w:hAnsi="Arial" w:cs="Arial"/>
              <w:sz w:val="20"/>
            </w:rPr>
            <w:t>Τηλ. 2410 555730</w:t>
          </w:r>
        </w:p>
        <w:p w14:paraId="5060D4A5" w14:textId="77777777" w:rsidR="008B27D0" w:rsidRPr="00AE58F7" w:rsidRDefault="008B27D0" w:rsidP="00E5399D">
          <w:pPr>
            <w:rPr>
              <w:rFonts w:ascii="Arial" w:hAnsi="Arial" w:cs="Arial"/>
              <w:sz w:val="20"/>
            </w:rPr>
          </w:pPr>
          <w:r>
            <w:rPr>
              <w:rFonts w:ascii="Arial" w:hAnsi="Arial" w:cs="Arial"/>
              <w:sz w:val="20"/>
              <w:lang w:val="en-US"/>
            </w:rPr>
            <w:t>Fax</w:t>
          </w:r>
          <w:r w:rsidR="00CE7F15" w:rsidRPr="00AE58F7">
            <w:rPr>
              <w:rFonts w:ascii="Arial" w:hAnsi="Arial" w:cs="Arial"/>
              <w:sz w:val="20"/>
            </w:rPr>
            <w:t>2410</w:t>
          </w:r>
          <w:r w:rsidRPr="00AE58F7">
            <w:rPr>
              <w:rFonts w:ascii="Arial" w:hAnsi="Arial" w:cs="Arial"/>
              <w:sz w:val="20"/>
            </w:rPr>
            <w:t>287209</w:t>
          </w:r>
        </w:p>
        <w:p w14:paraId="2DCA9289" w14:textId="77777777" w:rsidR="005C34BF" w:rsidRPr="00185760" w:rsidRDefault="005C34BF" w:rsidP="00E5399D">
          <w:pPr>
            <w:rPr>
              <w:rFonts w:ascii="Arial" w:hAnsi="Arial" w:cs="Arial"/>
              <w:sz w:val="20"/>
            </w:rPr>
          </w:pPr>
          <w:proofErr w:type="gramStart"/>
          <w:r>
            <w:rPr>
              <w:rFonts w:ascii="Arial" w:hAnsi="Arial" w:cs="Arial"/>
              <w:sz w:val="20"/>
              <w:lang w:val="en-US"/>
            </w:rPr>
            <w:t>E</w:t>
          </w:r>
          <w:r w:rsidRPr="00185760">
            <w:rPr>
              <w:rFonts w:ascii="Arial" w:hAnsi="Arial" w:cs="Arial"/>
              <w:sz w:val="20"/>
            </w:rPr>
            <w:t>-</w:t>
          </w:r>
          <w:r>
            <w:rPr>
              <w:rFonts w:ascii="Arial" w:hAnsi="Arial" w:cs="Arial"/>
              <w:sz w:val="20"/>
              <w:lang w:val="en-US"/>
            </w:rPr>
            <w:t>mail</w:t>
          </w:r>
          <w:r w:rsidRPr="00185760">
            <w:rPr>
              <w:rFonts w:ascii="Arial" w:hAnsi="Arial" w:cs="Arial"/>
              <w:sz w:val="20"/>
            </w:rPr>
            <w:t>:</w:t>
          </w:r>
          <w:proofErr w:type="spellStart"/>
          <w:r>
            <w:rPr>
              <w:rFonts w:ascii="Arial" w:hAnsi="Arial" w:cs="Arial"/>
              <w:sz w:val="20"/>
              <w:lang w:val="en-US"/>
            </w:rPr>
            <w:t>pomameathes</w:t>
          </w:r>
          <w:proofErr w:type="spellEnd"/>
          <w:r w:rsidRPr="00185760">
            <w:rPr>
              <w:rFonts w:ascii="Arial" w:hAnsi="Arial" w:cs="Arial"/>
              <w:sz w:val="20"/>
            </w:rPr>
            <w:t>@</w:t>
          </w:r>
          <w:r>
            <w:rPr>
              <w:rFonts w:ascii="Arial" w:hAnsi="Arial" w:cs="Arial"/>
              <w:sz w:val="20"/>
              <w:lang w:val="en-US"/>
            </w:rPr>
            <w:t>gmail</w:t>
          </w:r>
          <w:r w:rsidRPr="00185760">
            <w:rPr>
              <w:rFonts w:ascii="Arial" w:hAnsi="Arial" w:cs="Arial"/>
              <w:sz w:val="20"/>
            </w:rPr>
            <w:t>.</w:t>
          </w:r>
          <w:r>
            <w:rPr>
              <w:rFonts w:ascii="Arial" w:hAnsi="Arial" w:cs="Arial"/>
              <w:sz w:val="20"/>
              <w:lang w:val="en-US"/>
            </w:rPr>
            <w:t>com</w:t>
          </w:r>
          <w:proofErr w:type="gramEnd"/>
        </w:p>
        <w:p w14:paraId="4F646E61" w14:textId="77777777" w:rsidR="008B27D0" w:rsidRPr="00185760" w:rsidRDefault="008B27D0" w:rsidP="00E5399D">
          <w:pPr>
            <w:rPr>
              <w:rFonts w:ascii="Arial" w:hAnsi="Arial" w:cs="Arial"/>
              <w:sz w:val="20"/>
            </w:rPr>
          </w:pPr>
        </w:p>
      </w:tc>
      <w:tc>
        <w:tcPr>
          <w:tcW w:w="2829" w:type="dxa"/>
        </w:tcPr>
        <w:p w14:paraId="5AEB6C8F" w14:textId="77777777" w:rsidR="008B27D0" w:rsidRPr="00185760" w:rsidRDefault="008B27D0" w:rsidP="00E5399D"/>
      </w:tc>
      <w:tc>
        <w:tcPr>
          <w:tcW w:w="3272" w:type="dxa"/>
        </w:tcPr>
        <w:p w14:paraId="14B08451" w14:textId="77777777" w:rsidR="008B27D0" w:rsidRPr="0042002B" w:rsidRDefault="008B27D0" w:rsidP="00E5399D"/>
        <w:p w14:paraId="52D0CD26" w14:textId="77777777" w:rsidR="008B27D0" w:rsidRDefault="008B27D0" w:rsidP="00E5399D">
          <w:pPr>
            <w:pStyle w:val="a5"/>
            <w:framePr w:w="0" w:hRule="auto" w:hSpace="0" w:wrap="auto" w:vAnchor="margin" w:hAnchor="text" w:xAlign="left" w:yAlign="inline"/>
          </w:pPr>
          <w:r>
            <w:t>PALAIOLOGOU 14, GR-41223, LARISA GREECE</w:t>
          </w:r>
        </w:p>
        <w:p w14:paraId="2F5B0DB6" w14:textId="77777777" w:rsidR="00CE7F15" w:rsidRPr="00AE58F7" w:rsidRDefault="00CE7F15" w:rsidP="00E5399D">
          <w:pPr>
            <w:jc w:val="right"/>
            <w:rPr>
              <w:rFonts w:ascii="Arial" w:hAnsi="Arial" w:cs="Arial"/>
              <w:sz w:val="20"/>
              <w:lang w:val="en-US"/>
            </w:rPr>
          </w:pPr>
          <w:r>
            <w:rPr>
              <w:rFonts w:ascii="Arial" w:hAnsi="Arial" w:cs="Arial"/>
              <w:sz w:val="20"/>
              <w:lang w:val="fr-FR"/>
            </w:rPr>
            <w:t>Tel.</w:t>
          </w:r>
          <w:r w:rsidRPr="00AE58F7">
            <w:rPr>
              <w:rFonts w:ascii="Arial" w:hAnsi="Arial" w:cs="Arial"/>
              <w:sz w:val="20"/>
              <w:lang w:val="en-US"/>
            </w:rPr>
            <w:t xml:space="preserve"> 00 30 2410 555 730</w:t>
          </w:r>
        </w:p>
        <w:p w14:paraId="5329CFF7" w14:textId="77777777" w:rsidR="008B27D0" w:rsidRDefault="00E46C34" w:rsidP="00E5399D">
          <w:pPr>
            <w:jc w:val="right"/>
            <w:rPr>
              <w:rFonts w:ascii="Arial" w:hAnsi="Arial" w:cs="Arial"/>
              <w:sz w:val="20"/>
              <w:lang w:val="fr-FR"/>
            </w:rPr>
          </w:pPr>
          <w:r>
            <w:rPr>
              <w:rFonts w:ascii="Arial" w:hAnsi="Arial" w:cs="Arial"/>
              <w:sz w:val="20"/>
              <w:lang w:val="fr-FR"/>
            </w:rPr>
            <w:t xml:space="preserve">Fax 00 30 2410 287 </w:t>
          </w:r>
          <w:r w:rsidRPr="00C8404C">
            <w:rPr>
              <w:rFonts w:ascii="Arial" w:hAnsi="Arial" w:cs="Arial"/>
              <w:sz w:val="20"/>
              <w:lang w:val="en-US"/>
            </w:rPr>
            <w:t>2</w:t>
          </w:r>
          <w:r w:rsidR="008B27D0">
            <w:rPr>
              <w:rFonts w:ascii="Arial" w:hAnsi="Arial" w:cs="Arial"/>
              <w:sz w:val="20"/>
              <w:lang w:val="fr-FR"/>
            </w:rPr>
            <w:t>09</w:t>
          </w:r>
        </w:p>
        <w:p w14:paraId="061C1033" w14:textId="77777777" w:rsidR="005C34BF" w:rsidRPr="005C34BF" w:rsidRDefault="00E5399D" w:rsidP="00E5399D">
          <w:pPr>
            <w:rPr>
              <w:rFonts w:ascii="Arial" w:hAnsi="Arial" w:cs="Arial"/>
              <w:sz w:val="20"/>
              <w:lang w:val="fr-FR"/>
            </w:rPr>
          </w:pPr>
          <w:proofErr w:type="gramStart"/>
          <w:r>
            <w:rPr>
              <w:rFonts w:ascii="Arial" w:hAnsi="Arial" w:cs="Arial"/>
              <w:sz w:val="20"/>
              <w:lang w:val="fr-FR"/>
            </w:rPr>
            <w:t>E</w:t>
          </w:r>
          <w:r w:rsidRPr="00E5399D">
            <w:rPr>
              <w:rFonts w:ascii="Arial" w:hAnsi="Arial" w:cs="Arial"/>
              <w:sz w:val="20"/>
              <w:lang w:val="fr-FR"/>
            </w:rPr>
            <w:t>-</w:t>
          </w:r>
          <w:r w:rsidR="005C34BF" w:rsidRPr="005C34BF">
            <w:rPr>
              <w:rFonts w:ascii="Arial" w:hAnsi="Arial" w:cs="Arial"/>
              <w:sz w:val="20"/>
              <w:lang w:val="fr-FR"/>
            </w:rPr>
            <w:t>mail:pomameathes@gmail.com</w:t>
          </w:r>
          <w:proofErr w:type="gramEnd"/>
        </w:p>
      </w:tc>
    </w:tr>
  </w:tbl>
  <w:p w14:paraId="69A7480D" w14:textId="77777777" w:rsidR="008B27D0" w:rsidRPr="00DD7714" w:rsidRDefault="008B27D0">
    <w:pPr>
      <w:pStyle w:val="a4"/>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0392E" w14:textId="77777777" w:rsidR="00AB43AF" w:rsidRDefault="00AB43AF">
      <w:r>
        <w:separator/>
      </w:r>
    </w:p>
  </w:footnote>
  <w:footnote w:type="continuationSeparator" w:id="0">
    <w:p w14:paraId="37E90DD0" w14:textId="77777777" w:rsidR="00AB43AF" w:rsidRDefault="00AB43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14" w:type="dxa"/>
      <w:tblInd w:w="675" w:type="dxa"/>
      <w:tblBorders>
        <w:bottom w:val="single" w:sz="4" w:space="0" w:color="auto"/>
      </w:tblBorders>
      <w:tblLook w:val="0000" w:firstRow="0" w:lastRow="0" w:firstColumn="0" w:lastColumn="0" w:noHBand="0" w:noVBand="0"/>
    </w:tblPr>
    <w:tblGrid>
      <w:gridCol w:w="4119"/>
      <w:gridCol w:w="2510"/>
      <w:gridCol w:w="3385"/>
    </w:tblGrid>
    <w:tr w:rsidR="008B27D0" w14:paraId="18558456" w14:textId="77777777" w:rsidTr="00E5399D">
      <w:trPr>
        <w:trHeight w:val="1992"/>
      </w:trPr>
      <w:tc>
        <w:tcPr>
          <w:tcW w:w="4119" w:type="dxa"/>
        </w:tcPr>
        <w:p w14:paraId="4FE3D2C7" w14:textId="77777777" w:rsidR="008B27D0" w:rsidRDefault="008B27D0" w:rsidP="00DD7714">
          <w:pPr>
            <w:rPr>
              <w:rFonts w:ascii="Arial" w:hAnsi="Arial" w:cs="Arial"/>
              <w:b/>
              <w:bCs/>
              <w:sz w:val="20"/>
            </w:rPr>
          </w:pPr>
        </w:p>
        <w:p w14:paraId="7219FCF3" w14:textId="77777777" w:rsidR="008B27D0" w:rsidRDefault="008B27D0" w:rsidP="00DD7714">
          <w:pPr>
            <w:jc w:val="center"/>
            <w:rPr>
              <w:rFonts w:ascii="Arial" w:hAnsi="Arial" w:cs="Arial"/>
              <w:b/>
              <w:bCs/>
            </w:rPr>
          </w:pPr>
          <w:r>
            <w:rPr>
              <w:rFonts w:ascii="Arial" w:hAnsi="Arial" w:cs="Arial"/>
              <w:b/>
              <w:bCs/>
            </w:rPr>
            <w:t>ΠΕΡΙΦΕΡΕΙΑΚΗ ΟΜΟΣΠΟΝΔΙΑ</w:t>
          </w:r>
        </w:p>
        <w:p w14:paraId="6A09DC41" w14:textId="77777777" w:rsidR="008B27D0" w:rsidRDefault="008B27D0" w:rsidP="00DD7714">
          <w:pPr>
            <w:jc w:val="center"/>
            <w:rPr>
              <w:rFonts w:ascii="Arial" w:hAnsi="Arial" w:cs="Arial"/>
              <w:b/>
              <w:bCs/>
            </w:rPr>
          </w:pPr>
          <w:r>
            <w:rPr>
              <w:rFonts w:ascii="Arial" w:hAnsi="Arial" w:cs="Arial"/>
              <w:b/>
              <w:bCs/>
            </w:rPr>
            <w:t>ΑΤΟΜΩΝ ΜΕ ΑΝΑΠΗΡΙΑ</w:t>
          </w:r>
        </w:p>
        <w:p w14:paraId="17538BB2" w14:textId="77777777" w:rsidR="008B27D0" w:rsidRPr="00DD7714" w:rsidRDefault="008B27D0" w:rsidP="00DD7714">
          <w:pPr>
            <w:jc w:val="center"/>
            <w:rPr>
              <w:rFonts w:ascii="Arial" w:hAnsi="Arial" w:cs="Arial"/>
              <w:b/>
              <w:bCs/>
            </w:rPr>
          </w:pPr>
          <w:r>
            <w:rPr>
              <w:rFonts w:ascii="Arial" w:hAnsi="Arial" w:cs="Arial"/>
              <w:b/>
              <w:bCs/>
            </w:rPr>
            <w:t>ΘΕΣΣΑΛΙΑΣ</w:t>
          </w:r>
        </w:p>
        <w:p w14:paraId="7B22FC95" w14:textId="77777777" w:rsidR="008B27D0" w:rsidRDefault="008B27D0" w:rsidP="00DD7714">
          <w:pPr>
            <w:jc w:val="center"/>
            <w:rPr>
              <w:rFonts w:ascii="Arial" w:hAnsi="Arial" w:cs="Arial"/>
              <w:b/>
              <w:bCs/>
              <w:sz w:val="16"/>
            </w:rPr>
          </w:pPr>
          <w:r>
            <w:rPr>
              <w:rFonts w:ascii="Arial" w:hAnsi="Arial" w:cs="Arial"/>
              <w:b/>
              <w:bCs/>
              <w:sz w:val="16"/>
            </w:rPr>
            <w:t>-----------------</w:t>
          </w:r>
        </w:p>
        <w:p w14:paraId="0840E6EE" w14:textId="77777777" w:rsidR="008B27D0" w:rsidRDefault="008B27D0" w:rsidP="00DD7714">
          <w:pPr>
            <w:jc w:val="center"/>
            <w:rPr>
              <w:rFonts w:ascii="Arial" w:hAnsi="Arial" w:cs="Arial"/>
              <w:bCs/>
              <w:sz w:val="16"/>
            </w:rPr>
          </w:pPr>
          <w:r>
            <w:rPr>
              <w:rFonts w:ascii="Arial" w:hAnsi="Arial" w:cs="Arial"/>
              <w:bCs/>
              <w:sz w:val="16"/>
            </w:rPr>
            <w:t>ΜΕΛΟΣ ΤΗΣ ΕΘΝΙΚΗΣ ΣΥΝΟΜΟΣΠΟΝΔΙΑΣ</w:t>
          </w:r>
        </w:p>
        <w:p w14:paraId="3CE7E33F" w14:textId="77777777" w:rsidR="008B27D0" w:rsidRDefault="008B27D0" w:rsidP="00DD7714">
          <w:pPr>
            <w:jc w:val="center"/>
            <w:rPr>
              <w:rFonts w:ascii="Arial" w:hAnsi="Arial" w:cs="Arial"/>
              <w:bCs/>
              <w:sz w:val="16"/>
            </w:rPr>
          </w:pPr>
          <w:r>
            <w:rPr>
              <w:rFonts w:ascii="Arial" w:hAnsi="Arial" w:cs="Arial"/>
              <w:bCs/>
              <w:sz w:val="16"/>
            </w:rPr>
            <w:t>ΑΤΟΜΩΝ ΜΕ ΑΝΑΠΗΡΙΑ</w:t>
          </w:r>
        </w:p>
        <w:p w14:paraId="2705B6DD" w14:textId="77777777" w:rsidR="008B27D0" w:rsidRDefault="00257E45" w:rsidP="00DD7714">
          <w:pPr>
            <w:jc w:val="center"/>
            <w:rPr>
              <w:rFonts w:ascii="Arial" w:hAnsi="Arial" w:cs="Arial"/>
              <w:b/>
              <w:bCs/>
              <w:sz w:val="16"/>
              <w:lang w:val="en-US"/>
            </w:rPr>
          </w:pPr>
          <w:r>
            <w:rPr>
              <w:rFonts w:ascii="Arial" w:hAnsi="Arial" w:cs="Arial"/>
              <w:bCs/>
              <w:sz w:val="16"/>
            </w:rPr>
            <w:t>Ε.Σ.Α.με</w:t>
          </w:r>
          <w:r w:rsidR="008B27D0">
            <w:rPr>
              <w:rFonts w:ascii="Arial" w:hAnsi="Arial" w:cs="Arial"/>
              <w:bCs/>
              <w:sz w:val="16"/>
            </w:rPr>
            <w:t>Α.</w:t>
          </w:r>
        </w:p>
      </w:tc>
      <w:tc>
        <w:tcPr>
          <w:tcW w:w="2510" w:type="dxa"/>
        </w:tcPr>
        <w:p w14:paraId="214500FF" w14:textId="77777777" w:rsidR="008B27D0" w:rsidRDefault="00E5399D" w:rsidP="00DD7714">
          <w:pPr>
            <w:rPr>
              <w:b/>
              <w:bCs/>
              <w:lang w:val="en-US"/>
            </w:rPr>
          </w:pPr>
          <w:r w:rsidRPr="00E5399D">
            <w:rPr>
              <w:b/>
              <w:bCs/>
              <w:noProof/>
            </w:rPr>
            <w:drawing>
              <wp:inline distT="0" distB="0" distL="0" distR="0" wp14:anchorId="0CBF35A4" wp14:editId="1E7985BC">
                <wp:extent cx="1304014" cy="1261628"/>
                <wp:effectExtent l="19050" t="0" r="0" b="0"/>
                <wp:docPr id="3" name="2 - Εικόνα" descr="σημ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σημα.jpg"/>
                        <pic:cNvPicPr/>
                      </pic:nvPicPr>
                      <pic:blipFill>
                        <a:blip r:embed="rId1" cstate="print"/>
                        <a:stretch>
                          <a:fillRect/>
                        </a:stretch>
                      </pic:blipFill>
                      <pic:spPr>
                        <a:xfrm>
                          <a:off x="0" y="0"/>
                          <a:ext cx="1306305" cy="1263845"/>
                        </a:xfrm>
                        <a:prstGeom prst="rect">
                          <a:avLst/>
                        </a:prstGeom>
                      </pic:spPr>
                    </pic:pic>
                  </a:graphicData>
                </a:graphic>
              </wp:inline>
            </w:drawing>
          </w:r>
        </w:p>
      </w:tc>
      <w:tc>
        <w:tcPr>
          <w:tcW w:w="3385" w:type="dxa"/>
        </w:tcPr>
        <w:p w14:paraId="6F43FFC4" w14:textId="77777777" w:rsidR="008B27D0" w:rsidRDefault="008B27D0" w:rsidP="00DD7714">
          <w:pPr>
            <w:rPr>
              <w:b/>
              <w:bCs/>
              <w:sz w:val="20"/>
              <w:lang w:val="en-US"/>
            </w:rPr>
          </w:pPr>
        </w:p>
        <w:p w14:paraId="1EB7E6D6" w14:textId="77777777" w:rsidR="008B27D0" w:rsidRDefault="008B27D0" w:rsidP="00DD7714">
          <w:pPr>
            <w:jc w:val="center"/>
            <w:rPr>
              <w:rFonts w:ascii="Arial" w:hAnsi="Arial" w:cs="Arial"/>
              <w:b/>
              <w:bCs/>
              <w:lang w:val="en-US"/>
            </w:rPr>
          </w:pPr>
          <w:r>
            <w:rPr>
              <w:rFonts w:ascii="Arial" w:hAnsi="Arial" w:cs="Arial"/>
              <w:b/>
              <w:bCs/>
              <w:lang w:val="en-US"/>
            </w:rPr>
            <w:t>REGIONAL FEDERATION</w:t>
          </w:r>
        </w:p>
        <w:p w14:paraId="101F5120" w14:textId="77777777" w:rsidR="008B27D0" w:rsidRDefault="00881CD9" w:rsidP="00DD7714">
          <w:pPr>
            <w:jc w:val="center"/>
            <w:rPr>
              <w:rFonts w:ascii="Arial" w:hAnsi="Arial" w:cs="Arial"/>
              <w:b/>
              <w:bCs/>
              <w:lang w:val="en-US"/>
            </w:rPr>
          </w:pPr>
          <w:r>
            <w:rPr>
              <w:rFonts w:ascii="Arial" w:hAnsi="Arial" w:cs="Arial"/>
              <w:b/>
              <w:bCs/>
              <w:lang w:val="en-US"/>
            </w:rPr>
            <w:t>OF DI</w:t>
          </w:r>
          <w:r w:rsidR="008B27D0">
            <w:rPr>
              <w:rFonts w:ascii="Arial" w:hAnsi="Arial" w:cs="Arial"/>
              <w:b/>
              <w:bCs/>
              <w:lang w:val="en-US"/>
            </w:rPr>
            <w:t>S</w:t>
          </w:r>
          <w:r>
            <w:rPr>
              <w:rFonts w:ascii="Arial" w:hAnsi="Arial" w:cs="Arial"/>
              <w:b/>
              <w:bCs/>
              <w:lang w:val="en-US"/>
            </w:rPr>
            <w:t>A</w:t>
          </w:r>
          <w:r w:rsidR="008B27D0">
            <w:rPr>
              <w:rFonts w:ascii="Arial" w:hAnsi="Arial" w:cs="Arial"/>
              <w:b/>
              <w:bCs/>
              <w:lang w:val="en-US"/>
            </w:rPr>
            <w:t>BLED PEOPLE</w:t>
          </w:r>
        </w:p>
        <w:p w14:paraId="1C77E0A4" w14:textId="77777777" w:rsidR="008B27D0" w:rsidRDefault="00881CD9" w:rsidP="00DD7714">
          <w:pPr>
            <w:jc w:val="center"/>
            <w:rPr>
              <w:rFonts w:ascii="Arial" w:hAnsi="Arial" w:cs="Arial"/>
              <w:b/>
              <w:bCs/>
              <w:lang w:val="en-US"/>
            </w:rPr>
          </w:pPr>
          <w:r>
            <w:rPr>
              <w:rFonts w:ascii="Arial" w:hAnsi="Arial" w:cs="Arial"/>
              <w:b/>
              <w:bCs/>
              <w:lang w:val="en-US"/>
            </w:rPr>
            <w:t xml:space="preserve">OF </w:t>
          </w:r>
          <w:r w:rsidR="008B27D0">
            <w:rPr>
              <w:rFonts w:ascii="Arial" w:hAnsi="Arial" w:cs="Arial"/>
              <w:b/>
              <w:bCs/>
              <w:lang w:val="en-US"/>
            </w:rPr>
            <w:t>THESSAL</w:t>
          </w:r>
          <w:r>
            <w:rPr>
              <w:rFonts w:ascii="Arial" w:hAnsi="Arial" w:cs="Arial"/>
              <w:b/>
              <w:bCs/>
              <w:lang w:val="en-US"/>
            </w:rPr>
            <w:t>Y</w:t>
          </w:r>
        </w:p>
        <w:p w14:paraId="3DF1A6E8" w14:textId="77777777" w:rsidR="008B27D0" w:rsidRPr="00F45A91" w:rsidRDefault="008B27D0" w:rsidP="00DD7714">
          <w:pPr>
            <w:jc w:val="center"/>
            <w:rPr>
              <w:rFonts w:ascii="Arial" w:hAnsi="Arial" w:cs="Arial"/>
              <w:b/>
              <w:bCs/>
              <w:sz w:val="16"/>
              <w:lang w:val="en-GB"/>
            </w:rPr>
          </w:pPr>
          <w:r w:rsidRPr="00F45A91">
            <w:rPr>
              <w:rFonts w:ascii="Arial" w:hAnsi="Arial" w:cs="Arial"/>
              <w:b/>
              <w:bCs/>
              <w:sz w:val="16"/>
              <w:lang w:val="en-GB"/>
            </w:rPr>
            <w:t>-----------------</w:t>
          </w:r>
        </w:p>
        <w:p w14:paraId="7A9CD603" w14:textId="77777777" w:rsidR="008B27D0" w:rsidRDefault="008B27D0" w:rsidP="00DD7714">
          <w:pPr>
            <w:jc w:val="center"/>
            <w:rPr>
              <w:rFonts w:ascii="Arial" w:hAnsi="Arial" w:cs="Arial"/>
              <w:bCs/>
              <w:sz w:val="16"/>
              <w:szCs w:val="16"/>
              <w:lang w:val="en-US"/>
            </w:rPr>
          </w:pPr>
          <w:r w:rsidRPr="00F45A91">
            <w:rPr>
              <w:rFonts w:ascii="Arial" w:hAnsi="Arial" w:cs="Arial"/>
              <w:bCs/>
              <w:sz w:val="16"/>
              <w:szCs w:val="16"/>
              <w:lang w:val="en-US"/>
            </w:rPr>
            <w:t>MEMBER</w:t>
          </w:r>
          <w:r>
            <w:rPr>
              <w:rFonts w:ascii="Arial" w:hAnsi="Arial" w:cs="Arial"/>
              <w:bCs/>
              <w:sz w:val="16"/>
              <w:szCs w:val="16"/>
              <w:lang w:val="en-US"/>
            </w:rPr>
            <w:t xml:space="preserve"> OF THE GREEK CONFEDERATION</w:t>
          </w:r>
        </w:p>
        <w:p w14:paraId="6DCB3915" w14:textId="77777777" w:rsidR="008B27D0" w:rsidRPr="00F45A91" w:rsidRDefault="008B27D0" w:rsidP="00DD7714">
          <w:pPr>
            <w:jc w:val="center"/>
            <w:rPr>
              <w:rFonts w:ascii="Arial" w:hAnsi="Arial" w:cs="Arial"/>
              <w:bCs/>
              <w:sz w:val="16"/>
              <w:szCs w:val="16"/>
              <w:lang w:val="en-US"/>
            </w:rPr>
          </w:pPr>
          <w:r>
            <w:rPr>
              <w:rFonts w:ascii="Arial" w:hAnsi="Arial" w:cs="Arial"/>
              <w:bCs/>
              <w:sz w:val="16"/>
              <w:szCs w:val="16"/>
              <w:lang w:val="en-US"/>
            </w:rPr>
            <w:t>OF DISABLED PEOPLE</w:t>
          </w:r>
        </w:p>
        <w:p w14:paraId="2859CE8B" w14:textId="77777777" w:rsidR="008B27D0" w:rsidRPr="000923EF" w:rsidRDefault="008B27D0" w:rsidP="00DD7714">
          <w:pPr>
            <w:jc w:val="center"/>
            <w:rPr>
              <w:b/>
              <w:bCs/>
              <w:sz w:val="20"/>
            </w:rPr>
          </w:pPr>
          <w:r w:rsidRPr="00F45A91">
            <w:rPr>
              <w:bCs/>
              <w:sz w:val="16"/>
              <w:szCs w:val="16"/>
              <w:lang w:val="en-US"/>
            </w:rPr>
            <w:t>N.C.D.P.</w:t>
          </w:r>
        </w:p>
      </w:tc>
    </w:tr>
  </w:tbl>
  <w:p w14:paraId="23C2A8EB" w14:textId="77777777" w:rsidR="008B27D0" w:rsidRDefault="008B27D0" w:rsidP="00E5399D">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34506"/>
    <w:multiLevelType w:val="hybridMultilevel"/>
    <w:tmpl w:val="4238E2D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3101A56"/>
    <w:multiLevelType w:val="multilevel"/>
    <w:tmpl w:val="F0C2E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ED25D2"/>
    <w:multiLevelType w:val="hybridMultilevel"/>
    <w:tmpl w:val="2B92FEA8"/>
    <w:lvl w:ilvl="0" w:tplc="0408000F">
      <w:start w:val="1"/>
      <w:numFmt w:val="decimal"/>
      <w:lvlText w:val="%1."/>
      <w:lvlJc w:val="left"/>
      <w:pPr>
        <w:ind w:left="1638" w:hanging="360"/>
      </w:pPr>
    </w:lvl>
    <w:lvl w:ilvl="1" w:tplc="04080019" w:tentative="1">
      <w:start w:val="1"/>
      <w:numFmt w:val="lowerLetter"/>
      <w:lvlText w:val="%2."/>
      <w:lvlJc w:val="left"/>
      <w:pPr>
        <w:ind w:left="2358" w:hanging="360"/>
      </w:pPr>
    </w:lvl>
    <w:lvl w:ilvl="2" w:tplc="0408001B" w:tentative="1">
      <w:start w:val="1"/>
      <w:numFmt w:val="lowerRoman"/>
      <w:lvlText w:val="%3."/>
      <w:lvlJc w:val="right"/>
      <w:pPr>
        <w:ind w:left="3078" w:hanging="180"/>
      </w:pPr>
    </w:lvl>
    <w:lvl w:ilvl="3" w:tplc="0408000F" w:tentative="1">
      <w:start w:val="1"/>
      <w:numFmt w:val="decimal"/>
      <w:lvlText w:val="%4."/>
      <w:lvlJc w:val="left"/>
      <w:pPr>
        <w:ind w:left="3798" w:hanging="360"/>
      </w:pPr>
    </w:lvl>
    <w:lvl w:ilvl="4" w:tplc="04080019" w:tentative="1">
      <w:start w:val="1"/>
      <w:numFmt w:val="lowerLetter"/>
      <w:lvlText w:val="%5."/>
      <w:lvlJc w:val="left"/>
      <w:pPr>
        <w:ind w:left="4518" w:hanging="360"/>
      </w:pPr>
    </w:lvl>
    <w:lvl w:ilvl="5" w:tplc="0408001B" w:tentative="1">
      <w:start w:val="1"/>
      <w:numFmt w:val="lowerRoman"/>
      <w:lvlText w:val="%6."/>
      <w:lvlJc w:val="right"/>
      <w:pPr>
        <w:ind w:left="5238" w:hanging="180"/>
      </w:pPr>
    </w:lvl>
    <w:lvl w:ilvl="6" w:tplc="0408000F" w:tentative="1">
      <w:start w:val="1"/>
      <w:numFmt w:val="decimal"/>
      <w:lvlText w:val="%7."/>
      <w:lvlJc w:val="left"/>
      <w:pPr>
        <w:ind w:left="5958" w:hanging="360"/>
      </w:pPr>
    </w:lvl>
    <w:lvl w:ilvl="7" w:tplc="04080019" w:tentative="1">
      <w:start w:val="1"/>
      <w:numFmt w:val="lowerLetter"/>
      <w:lvlText w:val="%8."/>
      <w:lvlJc w:val="left"/>
      <w:pPr>
        <w:ind w:left="6678" w:hanging="360"/>
      </w:pPr>
    </w:lvl>
    <w:lvl w:ilvl="8" w:tplc="0408001B" w:tentative="1">
      <w:start w:val="1"/>
      <w:numFmt w:val="lowerRoman"/>
      <w:lvlText w:val="%9."/>
      <w:lvlJc w:val="right"/>
      <w:pPr>
        <w:ind w:left="7398" w:hanging="180"/>
      </w:pPr>
    </w:lvl>
  </w:abstractNum>
  <w:abstractNum w:abstractNumId="3" w15:restartNumberingAfterBreak="0">
    <w:nsid w:val="06702E0B"/>
    <w:multiLevelType w:val="hybridMultilevel"/>
    <w:tmpl w:val="9E3CE9F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9761DB4"/>
    <w:multiLevelType w:val="hybridMultilevel"/>
    <w:tmpl w:val="51C67C90"/>
    <w:lvl w:ilvl="0" w:tplc="A2B8DEF8">
      <w:start w:val="1"/>
      <w:numFmt w:val="decimal"/>
      <w:lvlText w:val="%1."/>
      <w:lvlJc w:val="left"/>
      <w:pPr>
        <w:ind w:left="1931" w:hanging="360"/>
      </w:pPr>
      <w:rPr>
        <w:rFonts w:hint="default"/>
      </w:rPr>
    </w:lvl>
    <w:lvl w:ilvl="1" w:tplc="04080019" w:tentative="1">
      <w:start w:val="1"/>
      <w:numFmt w:val="lowerLetter"/>
      <w:lvlText w:val="%2."/>
      <w:lvlJc w:val="left"/>
      <w:pPr>
        <w:ind w:left="2651" w:hanging="360"/>
      </w:pPr>
    </w:lvl>
    <w:lvl w:ilvl="2" w:tplc="0408001B" w:tentative="1">
      <w:start w:val="1"/>
      <w:numFmt w:val="lowerRoman"/>
      <w:lvlText w:val="%3."/>
      <w:lvlJc w:val="right"/>
      <w:pPr>
        <w:ind w:left="3371" w:hanging="180"/>
      </w:pPr>
    </w:lvl>
    <w:lvl w:ilvl="3" w:tplc="0408000F" w:tentative="1">
      <w:start w:val="1"/>
      <w:numFmt w:val="decimal"/>
      <w:lvlText w:val="%4."/>
      <w:lvlJc w:val="left"/>
      <w:pPr>
        <w:ind w:left="4091" w:hanging="360"/>
      </w:pPr>
    </w:lvl>
    <w:lvl w:ilvl="4" w:tplc="04080019" w:tentative="1">
      <w:start w:val="1"/>
      <w:numFmt w:val="lowerLetter"/>
      <w:lvlText w:val="%5."/>
      <w:lvlJc w:val="left"/>
      <w:pPr>
        <w:ind w:left="4811" w:hanging="360"/>
      </w:pPr>
    </w:lvl>
    <w:lvl w:ilvl="5" w:tplc="0408001B" w:tentative="1">
      <w:start w:val="1"/>
      <w:numFmt w:val="lowerRoman"/>
      <w:lvlText w:val="%6."/>
      <w:lvlJc w:val="right"/>
      <w:pPr>
        <w:ind w:left="5531" w:hanging="180"/>
      </w:pPr>
    </w:lvl>
    <w:lvl w:ilvl="6" w:tplc="0408000F" w:tentative="1">
      <w:start w:val="1"/>
      <w:numFmt w:val="decimal"/>
      <w:lvlText w:val="%7."/>
      <w:lvlJc w:val="left"/>
      <w:pPr>
        <w:ind w:left="6251" w:hanging="360"/>
      </w:pPr>
    </w:lvl>
    <w:lvl w:ilvl="7" w:tplc="04080019" w:tentative="1">
      <w:start w:val="1"/>
      <w:numFmt w:val="lowerLetter"/>
      <w:lvlText w:val="%8."/>
      <w:lvlJc w:val="left"/>
      <w:pPr>
        <w:ind w:left="6971" w:hanging="360"/>
      </w:pPr>
    </w:lvl>
    <w:lvl w:ilvl="8" w:tplc="0408001B" w:tentative="1">
      <w:start w:val="1"/>
      <w:numFmt w:val="lowerRoman"/>
      <w:lvlText w:val="%9."/>
      <w:lvlJc w:val="right"/>
      <w:pPr>
        <w:ind w:left="7691" w:hanging="180"/>
      </w:pPr>
    </w:lvl>
  </w:abstractNum>
  <w:abstractNum w:abstractNumId="5" w15:restartNumberingAfterBreak="0">
    <w:nsid w:val="0A365CFA"/>
    <w:multiLevelType w:val="hybridMultilevel"/>
    <w:tmpl w:val="78EE9D5A"/>
    <w:lvl w:ilvl="0" w:tplc="3EA0CDF8">
      <w:start w:val="1"/>
      <w:numFmt w:val="decimal"/>
      <w:lvlText w:val="%1."/>
      <w:lvlJc w:val="left"/>
      <w:pPr>
        <w:ind w:left="2062" w:hanging="360"/>
      </w:pPr>
      <w:rPr>
        <w:rFonts w:hint="default"/>
        <w:u w:val="single"/>
      </w:rPr>
    </w:lvl>
    <w:lvl w:ilvl="1" w:tplc="04080019" w:tentative="1">
      <w:start w:val="1"/>
      <w:numFmt w:val="lowerLetter"/>
      <w:lvlText w:val="%2."/>
      <w:lvlJc w:val="left"/>
      <w:pPr>
        <w:ind w:left="2291" w:hanging="360"/>
      </w:pPr>
    </w:lvl>
    <w:lvl w:ilvl="2" w:tplc="0408001B" w:tentative="1">
      <w:start w:val="1"/>
      <w:numFmt w:val="lowerRoman"/>
      <w:lvlText w:val="%3."/>
      <w:lvlJc w:val="right"/>
      <w:pPr>
        <w:ind w:left="3011" w:hanging="180"/>
      </w:pPr>
    </w:lvl>
    <w:lvl w:ilvl="3" w:tplc="0408000F" w:tentative="1">
      <w:start w:val="1"/>
      <w:numFmt w:val="decimal"/>
      <w:lvlText w:val="%4."/>
      <w:lvlJc w:val="left"/>
      <w:pPr>
        <w:ind w:left="3731" w:hanging="360"/>
      </w:pPr>
    </w:lvl>
    <w:lvl w:ilvl="4" w:tplc="04080019" w:tentative="1">
      <w:start w:val="1"/>
      <w:numFmt w:val="lowerLetter"/>
      <w:lvlText w:val="%5."/>
      <w:lvlJc w:val="left"/>
      <w:pPr>
        <w:ind w:left="4451" w:hanging="360"/>
      </w:pPr>
    </w:lvl>
    <w:lvl w:ilvl="5" w:tplc="0408001B" w:tentative="1">
      <w:start w:val="1"/>
      <w:numFmt w:val="lowerRoman"/>
      <w:lvlText w:val="%6."/>
      <w:lvlJc w:val="right"/>
      <w:pPr>
        <w:ind w:left="5171" w:hanging="180"/>
      </w:pPr>
    </w:lvl>
    <w:lvl w:ilvl="6" w:tplc="0408000F" w:tentative="1">
      <w:start w:val="1"/>
      <w:numFmt w:val="decimal"/>
      <w:lvlText w:val="%7."/>
      <w:lvlJc w:val="left"/>
      <w:pPr>
        <w:ind w:left="5891" w:hanging="360"/>
      </w:pPr>
    </w:lvl>
    <w:lvl w:ilvl="7" w:tplc="04080019" w:tentative="1">
      <w:start w:val="1"/>
      <w:numFmt w:val="lowerLetter"/>
      <w:lvlText w:val="%8."/>
      <w:lvlJc w:val="left"/>
      <w:pPr>
        <w:ind w:left="6611" w:hanging="360"/>
      </w:pPr>
    </w:lvl>
    <w:lvl w:ilvl="8" w:tplc="0408001B" w:tentative="1">
      <w:start w:val="1"/>
      <w:numFmt w:val="lowerRoman"/>
      <w:lvlText w:val="%9."/>
      <w:lvlJc w:val="right"/>
      <w:pPr>
        <w:ind w:left="7331" w:hanging="180"/>
      </w:pPr>
    </w:lvl>
  </w:abstractNum>
  <w:abstractNum w:abstractNumId="6" w15:restartNumberingAfterBreak="0">
    <w:nsid w:val="0D7C70BF"/>
    <w:multiLevelType w:val="hybridMultilevel"/>
    <w:tmpl w:val="5554DB98"/>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7" w15:restartNumberingAfterBreak="0">
    <w:nsid w:val="0EA20A93"/>
    <w:multiLevelType w:val="hybridMultilevel"/>
    <w:tmpl w:val="C354103E"/>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8" w15:restartNumberingAfterBreak="0">
    <w:nsid w:val="15C43A7C"/>
    <w:multiLevelType w:val="hybridMultilevel"/>
    <w:tmpl w:val="F9BC2298"/>
    <w:lvl w:ilvl="0" w:tplc="A6C09970">
      <w:start w:val="1"/>
      <w:numFmt w:val="decimal"/>
      <w:lvlText w:val="%1."/>
      <w:lvlJc w:val="left"/>
      <w:pPr>
        <w:ind w:left="2160" w:hanging="360"/>
      </w:pPr>
      <w:rPr>
        <w:rFonts w:hint="default"/>
      </w:rPr>
    </w:lvl>
    <w:lvl w:ilvl="1" w:tplc="04080019" w:tentative="1">
      <w:start w:val="1"/>
      <w:numFmt w:val="lowerLetter"/>
      <w:lvlText w:val="%2."/>
      <w:lvlJc w:val="left"/>
      <w:pPr>
        <w:ind w:left="2880" w:hanging="360"/>
      </w:pPr>
    </w:lvl>
    <w:lvl w:ilvl="2" w:tplc="0408001B" w:tentative="1">
      <w:start w:val="1"/>
      <w:numFmt w:val="lowerRoman"/>
      <w:lvlText w:val="%3."/>
      <w:lvlJc w:val="right"/>
      <w:pPr>
        <w:ind w:left="3600" w:hanging="180"/>
      </w:pPr>
    </w:lvl>
    <w:lvl w:ilvl="3" w:tplc="0408000F" w:tentative="1">
      <w:start w:val="1"/>
      <w:numFmt w:val="decimal"/>
      <w:lvlText w:val="%4."/>
      <w:lvlJc w:val="left"/>
      <w:pPr>
        <w:ind w:left="4320" w:hanging="360"/>
      </w:pPr>
    </w:lvl>
    <w:lvl w:ilvl="4" w:tplc="04080019" w:tentative="1">
      <w:start w:val="1"/>
      <w:numFmt w:val="lowerLetter"/>
      <w:lvlText w:val="%5."/>
      <w:lvlJc w:val="left"/>
      <w:pPr>
        <w:ind w:left="5040" w:hanging="360"/>
      </w:pPr>
    </w:lvl>
    <w:lvl w:ilvl="5" w:tplc="0408001B" w:tentative="1">
      <w:start w:val="1"/>
      <w:numFmt w:val="lowerRoman"/>
      <w:lvlText w:val="%6."/>
      <w:lvlJc w:val="right"/>
      <w:pPr>
        <w:ind w:left="5760" w:hanging="180"/>
      </w:pPr>
    </w:lvl>
    <w:lvl w:ilvl="6" w:tplc="0408000F" w:tentative="1">
      <w:start w:val="1"/>
      <w:numFmt w:val="decimal"/>
      <w:lvlText w:val="%7."/>
      <w:lvlJc w:val="left"/>
      <w:pPr>
        <w:ind w:left="6480" w:hanging="360"/>
      </w:pPr>
    </w:lvl>
    <w:lvl w:ilvl="7" w:tplc="04080019" w:tentative="1">
      <w:start w:val="1"/>
      <w:numFmt w:val="lowerLetter"/>
      <w:lvlText w:val="%8."/>
      <w:lvlJc w:val="left"/>
      <w:pPr>
        <w:ind w:left="7200" w:hanging="360"/>
      </w:pPr>
    </w:lvl>
    <w:lvl w:ilvl="8" w:tplc="0408001B" w:tentative="1">
      <w:start w:val="1"/>
      <w:numFmt w:val="lowerRoman"/>
      <w:lvlText w:val="%9."/>
      <w:lvlJc w:val="right"/>
      <w:pPr>
        <w:ind w:left="7920" w:hanging="180"/>
      </w:pPr>
    </w:lvl>
  </w:abstractNum>
  <w:abstractNum w:abstractNumId="9" w15:restartNumberingAfterBreak="0">
    <w:nsid w:val="184E241D"/>
    <w:multiLevelType w:val="hybridMultilevel"/>
    <w:tmpl w:val="50E6E3AA"/>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10" w15:restartNumberingAfterBreak="0">
    <w:nsid w:val="19144D19"/>
    <w:multiLevelType w:val="hybridMultilevel"/>
    <w:tmpl w:val="DC5EA43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2B7389"/>
    <w:multiLevelType w:val="hybridMultilevel"/>
    <w:tmpl w:val="1A605ADA"/>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2" w15:restartNumberingAfterBreak="0">
    <w:nsid w:val="1B972489"/>
    <w:multiLevelType w:val="hybridMultilevel"/>
    <w:tmpl w:val="4064904E"/>
    <w:lvl w:ilvl="0" w:tplc="53B26C82">
      <w:start w:val="1"/>
      <w:numFmt w:val="decimal"/>
      <w:lvlText w:val="%1."/>
      <w:lvlJc w:val="left"/>
      <w:pPr>
        <w:ind w:left="1211" w:hanging="360"/>
      </w:pPr>
      <w:rPr>
        <w:rFonts w:hint="default"/>
      </w:rPr>
    </w:lvl>
    <w:lvl w:ilvl="1" w:tplc="04080019" w:tentative="1">
      <w:start w:val="1"/>
      <w:numFmt w:val="lowerLetter"/>
      <w:lvlText w:val="%2."/>
      <w:lvlJc w:val="left"/>
      <w:pPr>
        <w:ind w:left="1931" w:hanging="360"/>
      </w:pPr>
    </w:lvl>
    <w:lvl w:ilvl="2" w:tplc="0408001B" w:tentative="1">
      <w:start w:val="1"/>
      <w:numFmt w:val="lowerRoman"/>
      <w:lvlText w:val="%3."/>
      <w:lvlJc w:val="right"/>
      <w:pPr>
        <w:ind w:left="2651" w:hanging="180"/>
      </w:pPr>
    </w:lvl>
    <w:lvl w:ilvl="3" w:tplc="0408000F" w:tentative="1">
      <w:start w:val="1"/>
      <w:numFmt w:val="decimal"/>
      <w:lvlText w:val="%4."/>
      <w:lvlJc w:val="left"/>
      <w:pPr>
        <w:ind w:left="3371" w:hanging="360"/>
      </w:pPr>
    </w:lvl>
    <w:lvl w:ilvl="4" w:tplc="04080019" w:tentative="1">
      <w:start w:val="1"/>
      <w:numFmt w:val="lowerLetter"/>
      <w:lvlText w:val="%5."/>
      <w:lvlJc w:val="left"/>
      <w:pPr>
        <w:ind w:left="4091" w:hanging="360"/>
      </w:pPr>
    </w:lvl>
    <w:lvl w:ilvl="5" w:tplc="0408001B" w:tentative="1">
      <w:start w:val="1"/>
      <w:numFmt w:val="lowerRoman"/>
      <w:lvlText w:val="%6."/>
      <w:lvlJc w:val="right"/>
      <w:pPr>
        <w:ind w:left="4811" w:hanging="180"/>
      </w:pPr>
    </w:lvl>
    <w:lvl w:ilvl="6" w:tplc="0408000F" w:tentative="1">
      <w:start w:val="1"/>
      <w:numFmt w:val="decimal"/>
      <w:lvlText w:val="%7."/>
      <w:lvlJc w:val="left"/>
      <w:pPr>
        <w:ind w:left="5531" w:hanging="360"/>
      </w:pPr>
    </w:lvl>
    <w:lvl w:ilvl="7" w:tplc="04080019" w:tentative="1">
      <w:start w:val="1"/>
      <w:numFmt w:val="lowerLetter"/>
      <w:lvlText w:val="%8."/>
      <w:lvlJc w:val="left"/>
      <w:pPr>
        <w:ind w:left="6251" w:hanging="360"/>
      </w:pPr>
    </w:lvl>
    <w:lvl w:ilvl="8" w:tplc="0408001B" w:tentative="1">
      <w:start w:val="1"/>
      <w:numFmt w:val="lowerRoman"/>
      <w:lvlText w:val="%9."/>
      <w:lvlJc w:val="right"/>
      <w:pPr>
        <w:ind w:left="6971" w:hanging="180"/>
      </w:pPr>
    </w:lvl>
  </w:abstractNum>
  <w:abstractNum w:abstractNumId="13" w15:restartNumberingAfterBreak="0">
    <w:nsid w:val="1DD34DBA"/>
    <w:multiLevelType w:val="hybridMultilevel"/>
    <w:tmpl w:val="2586D4F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213234D8"/>
    <w:multiLevelType w:val="hybridMultilevel"/>
    <w:tmpl w:val="76645CCE"/>
    <w:lvl w:ilvl="0" w:tplc="8BFA662E">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5" w15:restartNumberingAfterBreak="0">
    <w:nsid w:val="215F7AFB"/>
    <w:multiLevelType w:val="hybridMultilevel"/>
    <w:tmpl w:val="547C788A"/>
    <w:lvl w:ilvl="0" w:tplc="3EA0CDF8">
      <w:start w:val="1"/>
      <w:numFmt w:val="decimal"/>
      <w:lvlText w:val="%1."/>
      <w:lvlJc w:val="left"/>
      <w:pPr>
        <w:ind w:left="1211" w:hanging="360"/>
      </w:pPr>
      <w:rPr>
        <w:rFonts w:hint="default"/>
        <w:u w:val="single"/>
      </w:rPr>
    </w:lvl>
    <w:lvl w:ilvl="1" w:tplc="04080019" w:tentative="1">
      <w:start w:val="1"/>
      <w:numFmt w:val="lowerLetter"/>
      <w:lvlText w:val="%2."/>
      <w:lvlJc w:val="left"/>
      <w:pPr>
        <w:ind w:left="1931" w:hanging="360"/>
      </w:pPr>
    </w:lvl>
    <w:lvl w:ilvl="2" w:tplc="0408001B" w:tentative="1">
      <w:start w:val="1"/>
      <w:numFmt w:val="lowerRoman"/>
      <w:lvlText w:val="%3."/>
      <w:lvlJc w:val="right"/>
      <w:pPr>
        <w:ind w:left="2651" w:hanging="180"/>
      </w:pPr>
    </w:lvl>
    <w:lvl w:ilvl="3" w:tplc="0408000F" w:tentative="1">
      <w:start w:val="1"/>
      <w:numFmt w:val="decimal"/>
      <w:lvlText w:val="%4."/>
      <w:lvlJc w:val="left"/>
      <w:pPr>
        <w:ind w:left="3371" w:hanging="360"/>
      </w:pPr>
    </w:lvl>
    <w:lvl w:ilvl="4" w:tplc="04080019" w:tentative="1">
      <w:start w:val="1"/>
      <w:numFmt w:val="lowerLetter"/>
      <w:lvlText w:val="%5."/>
      <w:lvlJc w:val="left"/>
      <w:pPr>
        <w:ind w:left="4091" w:hanging="360"/>
      </w:pPr>
    </w:lvl>
    <w:lvl w:ilvl="5" w:tplc="0408001B" w:tentative="1">
      <w:start w:val="1"/>
      <w:numFmt w:val="lowerRoman"/>
      <w:lvlText w:val="%6."/>
      <w:lvlJc w:val="right"/>
      <w:pPr>
        <w:ind w:left="4811" w:hanging="180"/>
      </w:pPr>
    </w:lvl>
    <w:lvl w:ilvl="6" w:tplc="0408000F" w:tentative="1">
      <w:start w:val="1"/>
      <w:numFmt w:val="decimal"/>
      <w:lvlText w:val="%7."/>
      <w:lvlJc w:val="left"/>
      <w:pPr>
        <w:ind w:left="5531" w:hanging="360"/>
      </w:pPr>
    </w:lvl>
    <w:lvl w:ilvl="7" w:tplc="04080019" w:tentative="1">
      <w:start w:val="1"/>
      <w:numFmt w:val="lowerLetter"/>
      <w:lvlText w:val="%8."/>
      <w:lvlJc w:val="left"/>
      <w:pPr>
        <w:ind w:left="6251" w:hanging="360"/>
      </w:pPr>
    </w:lvl>
    <w:lvl w:ilvl="8" w:tplc="0408001B" w:tentative="1">
      <w:start w:val="1"/>
      <w:numFmt w:val="lowerRoman"/>
      <w:lvlText w:val="%9."/>
      <w:lvlJc w:val="right"/>
      <w:pPr>
        <w:ind w:left="6971" w:hanging="180"/>
      </w:pPr>
    </w:lvl>
  </w:abstractNum>
  <w:abstractNum w:abstractNumId="16" w15:restartNumberingAfterBreak="0">
    <w:nsid w:val="24DA7F90"/>
    <w:multiLevelType w:val="hybridMultilevel"/>
    <w:tmpl w:val="1892DE60"/>
    <w:lvl w:ilvl="0" w:tplc="0408000F">
      <w:start w:val="1"/>
      <w:numFmt w:val="decimal"/>
      <w:lvlText w:val="%1."/>
      <w:lvlJc w:val="left"/>
      <w:pPr>
        <w:ind w:left="1627" w:hanging="360"/>
      </w:pPr>
    </w:lvl>
    <w:lvl w:ilvl="1" w:tplc="04080019" w:tentative="1">
      <w:start w:val="1"/>
      <w:numFmt w:val="lowerLetter"/>
      <w:lvlText w:val="%2."/>
      <w:lvlJc w:val="left"/>
      <w:pPr>
        <w:ind w:left="2347" w:hanging="360"/>
      </w:pPr>
    </w:lvl>
    <w:lvl w:ilvl="2" w:tplc="0408001B" w:tentative="1">
      <w:start w:val="1"/>
      <w:numFmt w:val="lowerRoman"/>
      <w:lvlText w:val="%3."/>
      <w:lvlJc w:val="right"/>
      <w:pPr>
        <w:ind w:left="3067" w:hanging="180"/>
      </w:pPr>
    </w:lvl>
    <w:lvl w:ilvl="3" w:tplc="0408000F" w:tentative="1">
      <w:start w:val="1"/>
      <w:numFmt w:val="decimal"/>
      <w:lvlText w:val="%4."/>
      <w:lvlJc w:val="left"/>
      <w:pPr>
        <w:ind w:left="3787" w:hanging="360"/>
      </w:pPr>
    </w:lvl>
    <w:lvl w:ilvl="4" w:tplc="04080019" w:tentative="1">
      <w:start w:val="1"/>
      <w:numFmt w:val="lowerLetter"/>
      <w:lvlText w:val="%5."/>
      <w:lvlJc w:val="left"/>
      <w:pPr>
        <w:ind w:left="4507" w:hanging="360"/>
      </w:pPr>
    </w:lvl>
    <w:lvl w:ilvl="5" w:tplc="0408001B" w:tentative="1">
      <w:start w:val="1"/>
      <w:numFmt w:val="lowerRoman"/>
      <w:lvlText w:val="%6."/>
      <w:lvlJc w:val="right"/>
      <w:pPr>
        <w:ind w:left="5227" w:hanging="180"/>
      </w:pPr>
    </w:lvl>
    <w:lvl w:ilvl="6" w:tplc="0408000F" w:tentative="1">
      <w:start w:val="1"/>
      <w:numFmt w:val="decimal"/>
      <w:lvlText w:val="%7."/>
      <w:lvlJc w:val="left"/>
      <w:pPr>
        <w:ind w:left="5947" w:hanging="360"/>
      </w:pPr>
    </w:lvl>
    <w:lvl w:ilvl="7" w:tplc="04080019" w:tentative="1">
      <w:start w:val="1"/>
      <w:numFmt w:val="lowerLetter"/>
      <w:lvlText w:val="%8."/>
      <w:lvlJc w:val="left"/>
      <w:pPr>
        <w:ind w:left="6667" w:hanging="360"/>
      </w:pPr>
    </w:lvl>
    <w:lvl w:ilvl="8" w:tplc="0408001B" w:tentative="1">
      <w:start w:val="1"/>
      <w:numFmt w:val="lowerRoman"/>
      <w:lvlText w:val="%9."/>
      <w:lvlJc w:val="right"/>
      <w:pPr>
        <w:ind w:left="7387" w:hanging="180"/>
      </w:pPr>
    </w:lvl>
  </w:abstractNum>
  <w:abstractNum w:abstractNumId="17" w15:restartNumberingAfterBreak="0">
    <w:nsid w:val="255F6801"/>
    <w:multiLevelType w:val="hybridMultilevel"/>
    <w:tmpl w:val="6CA8034E"/>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8" w15:restartNumberingAfterBreak="0">
    <w:nsid w:val="307E0F38"/>
    <w:multiLevelType w:val="hybridMultilevel"/>
    <w:tmpl w:val="4950F7E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39F81ACB"/>
    <w:multiLevelType w:val="hybridMultilevel"/>
    <w:tmpl w:val="91E6D0FE"/>
    <w:lvl w:ilvl="0" w:tplc="0408000F">
      <w:start w:val="1"/>
      <w:numFmt w:val="decimal"/>
      <w:lvlText w:val="%1."/>
      <w:lvlJc w:val="left"/>
      <w:pPr>
        <w:ind w:left="1638" w:hanging="360"/>
      </w:pPr>
    </w:lvl>
    <w:lvl w:ilvl="1" w:tplc="04080019" w:tentative="1">
      <w:start w:val="1"/>
      <w:numFmt w:val="lowerLetter"/>
      <w:lvlText w:val="%2."/>
      <w:lvlJc w:val="left"/>
      <w:pPr>
        <w:ind w:left="2358" w:hanging="360"/>
      </w:pPr>
    </w:lvl>
    <w:lvl w:ilvl="2" w:tplc="0408001B" w:tentative="1">
      <w:start w:val="1"/>
      <w:numFmt w:val="lowerRoman"/>
      <w:lvlText w:val="%3."/>
      <w:lvlJc w:val="right"/>
      <w:pPr>
        <w:ind w:left="3078" w:hanging="180"/>
      </w:pPr>
    </w:lvl>
    <w:lvl w:ilvl="3" w:tplc="0408000F" w:tentative="1">
      <w:start w:val="1"/>
      <w:numFmt w:val="decimal"/>
      <w:lvlText w:val="%4."/>
      <w:lvlJc w:val="left"/>
      <w:pPr>
        <w:ind w:left="3798" w:hanging="360"/>
      </w:pPr>
    </w:lvl>
    <w:lvl w:ilvl="4" w:tplc="04080019" w:tentative="1">
      <w:start w:val="1"/>
      <w:numFmt w:val="lowerLetter"/>
      <w:lvlText w:val="%5."/>
      <w:lvlJc w:val="left"/>
      <w:pPr>
        <w:ind w:left="4518" w:hanging="360"/>
      </w:pPr>
    </w:lvl>
    <w:lvl w:ilvl="5" w:tplc="0408001B" w:tentative="1">
      <w:start w:val="1"/>
      <w:numFmt w:val="lowerRoman"/>
      <w:lvlText w:val="%6."/>
      <w:lvlJc w:val="right"/>
      <w:pPr>
        <w:ind w:left="5238" w:hanging="180"/>
      </w:pPr>
    </w:lvl>
    <w:lvl w:ilvl="6" w:tplc="0408000F" w:tentative="1">
      <w:start w:val="1"/>
      <w:numFmt w:val="decimal"/>
      <w:lvlText w:val="%7."/>
      <w:lvlJc w:val="left"/>
      <w:pPr>
        <w:ind w:left="5958" w:hanging="360"/>
      </w:pPr>
    </w:lvl>
    <w:lvl w:ilvl="7" w:tplc="04080019" w:tentative="1">
      <w:start w:val="1"/>
      <w:numFmt w:val="lowerLetter"/>
      <w:lvlText w:val="%8."/>
      <w:lvlJc w:val="left"/>
      <w:pPr>
        <w:ind w:left="6678" w:hanging="360"/>
      </w:pPr>
    </w:lvl>
    <w:lvl w:ilvl="8" w:tplc="0408001B" w:tentative="1">
      <w:start w:val="1"/>
      <w:numFmt w:val="lowerRoman"/>
      <w:lvlText w:val="%9."/>
      <w:lvlJc w:val="right"/>
      <w:pPr>
        <w:ind w:left="7398" w:hanging="180"/>
      </w:pPr>
    </w:lvl>
  </w:abstractNum>
  <w:abstractNum w:abstractNumId="20" w15:restartNumberingAfterBreak="0">
    <w:nsid w:val="3F8C172F"/>
    <w:multiLevelType w:val="multilevel"/>
    <w:tmpl w:val="29FE6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3D1A45"/>
    <w:multiLevelType w:val="multilevel"/>
    <w:tmpl w:val="DE7AA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E41D1A"/>
    <w:multiLevelType w:val="hybridMultilevel"/>
    <w:tmpl w:val="644ACFB8"/>
    <w:lvl w:ilvl="0" w:tplc="0408000F">
      <w:start w:val="1"/>
      <w:numFmt w:val="decimal"/>
      <w:lvlText w:val="%1."/>
      <w:lvlJc w:val="left"/>
      <w:pPr>
        <w:ind w:left="1400" w:hanging="360"/>
      </w:pPr>
    </w:lvl>
    <w:lvl w:ilvl="1" w:tplc="04080019" w:tentative="1">
      <w:start w:val="1"/>
      <w:numFmt w:val="lowerLetter"/>
      <w:lvlText w:val="%2."/>
      <w:lvlJc w:val="left"/>
      <w:pPr>
        <w:ind w:left="2120" w:hanging="360"/>
      </w:pPr>
    </w:lvl>
    <w:lvl w:ilvl="2" w:tplc="0408001B" w:tentative="1">
      <w:start w:val="1"/>
      <w:numFmt w:val="lowerRoman"/>
      <w:lvlText w:val="%3."/>
      <w:lvlJc w:val="right"/>
      <w:pPr>
        <w:ind w:left="2840" w:hanging="180"/>
      </w:pPr>
    </w:lvl>
    <w:lvl w:ilvl="3" w:tplc="0408000F" w:tentative="1">
      <w:start w:val="1"/>
      <w:numFmt w:val="decimal"/>
      <w:lvlText w:val="%4."/>
      <w:lvlJc w:val="left"/>
      <w:pPr>
        <w:ind w:left="3560" w:hanging="360"/>
      </w:pPr>
    </w:lvl>
    <w:lvl w:ilvl="4" w:tplc="04080019" w:tentative="1">
      <w:start w:val="1"/>
      <w:numFmt w:val="lowerLetter"/>
      <w:lvlText w:val="%5."/>
      <w:lvlJc w:val="left"/>
      <w:pPr>
        <w:ind w:left="4280" w:hanging="360"/>
      </w:pPr>
    </w:lvl>
    <w:lvl w:ilvl="5" w:tplc="0408001B" w:tentative="1">
      <w:start w:val="1"/>
      <w:numFmt w:val="lowerRoman"/>
      <w:lvlText w:val="%6."/>
      <w:lvlJc w:val="right"/>
      <w:pPr>
        <w:ind w:left="5000" w:hanging="180"/>
      </w:pPr>
    </w:lvl>
    <w:lvl w:ilvl="6" w:tplc="0408000F" w:tentative="1">
      <w:start w:val="1"/>
      <w:numFmt w:val="decimal"/>
      <w:lvlText w:val="%7."/>
      <w:lvlJc w:val="left"/>
      <w:pPr>
        <w:ind w:left="5720" w:hanging="360"/>
      </w:pPr>
    </w:lvl>
    <w:lvl w:ilvl="7" w:tplc="04080019" w:tentative="1">
      <w:start w:val="1"/>
      <w:numFmt w:val="lowerLetter"/>
      <w:lvlText w:val="%8."/>
      <w:lvlJc w:val="left"/>
      <w:pPr>
        <w:ind w:left="6440" w:hanging="360"/>
      </w:pPr>
    </w:lvl>
    <w:lvl w:ilvl="8" w:tplc="0408001B" w:tentative="1">
      <w:start w:val="1"/>
      <w:numFmt w:val="lowerRoman"/>
      <w:lvlText w:val="%9."/>
      <w:lvlJc w:val="right"/>
      <w:pPr>
        <w:ind w:left="7160" w:hanging="180"/>
      </w:pPr>
    </w:lvl>
  </w:abstractNum>
  <w:abstractNum w:abstractNumId="23" w15:restartNumberingAfterBreak="0">
    <w:nsid w:val="46666D44"/>
    <w:multiLevelType w:val="hybridMultilevel"/>
    <w:tmpl w:val="486A9034"/>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24" w15:restartNumberingAfterBreak="0">
    <w:nsid w:val="49BC035D"/>
    <w:multiLevelType w:val="hybridMultilevel"/>
    <w:tmpl w:val="4E58DEF2"/>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5" w15:restartNumberingAfterBreak="0">
    <w:nsid w:val="4F3D1C7D"/>
    <w:multiLevelType w:val="multilevel"/>
    <w:tmpl w:val="282EB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C20128"/>
    <w:multiLevelType w:val="hybridMultilevel"/>
    <w:tmpl w:val="1BB0A482"/>
    <w:lvl w:ilvl="0" w:tplc="0408000F">
      <w:start w:val="1"/>
      <w:numFmt w:val="decimal"/>
      <w:lvlText w:val="%1."/>
      <w:lvlJc w:val="left"/>
      <w:pPr>
        <w:ind w:left="1854" w:hanging="360"/>
      </w:pPr>
    </w:lvl>
    <w:lvl w:ilvl="1" w:tplc="04080019" w:tentative="1">
      <w:start w:val="1"/>
      <w:numFmt w:val="lowerLetter"/>
      <w:lvlText w:val="%2."/>
      <w:lvlJc w:val="left"/>
      <w:pPr>
        <w:ind w:left="2574" w:hanging="360"/>
      </w:pPr>
    </w:lvl>
    <w:lvl w:ilvl="2" w:tplc="0408001B" w:tentative="1">
      <w:start w:val="1"/>
      <w:numFmt w:val="lowerRoman"/>
      <w:lvlText w:val="%3."/>
      <w:lvlJc w:val="right"/>
      <w:pPr>
        <w:ind w:left="3294" w:hanging="180"/>
      </w:pPr>
    </w:lvl>
    <w:lvl w:ilvl="3" w:tplc="0408000F" w:tentative="1">
      <w:start w:val="1"/>
      <w:numFmt w:val="decimal"/>
      <w:lvlText w:val="%4."/>
      <w:lvlJc w:val="left"/>
      <w:pPr>
        <w:ind w:left="4014" w:hanging="360"/>
      </w:pPr>
    </w:lvl>
    <w:lvl w:ilvl="4" w:tplc="04080019" w:tentative="1">
      <w:start w:val="1"/>
      <w:numFmt w:val="lowerLetter"/>
      <w:lvlText w:val="%5."/>
      <w:lvlJc w:val="left"/>
      <w:pPr>
        <w:ind w:left="4734" w:hanging="360"/>
      </w:pPr>
    </w:lvl>
    <w:lvl w:ilvl="5" w:tplc="0408001B" w:tentative="1">
      <w:start w:val="1"/>
      <w:numFmt w:val="lowerRoman"/>
      <w:lvlText w:val="%6."/>
      <w:lvlJc w:val="right"/>
      <w:pPr>
        <w:ind w:left="5454" w:hanging="180"/>
      </w:pPr>
    </w:lvl>
    <w:lvl w:ilvl="6" w:tplc="0408000F" w:tentative="1">
      <w:start w:val="1"/>
      <w:numFmt w:val="decimal"/>
      <w:lvlText w:val="%7."/>
      <w:lvlJc w:val="left"/>
      <w:pPr>
        <w:ind w:left="6174" w:hanging="360"/>
      </w:pPr>
    </w:lvl>
    <w:lvl w:ilvl="7" w:tplc="04080019" w:tentative="1">
      <w:start w:val="1"/>
      <w:numFmt w:val="lowerLetter"/>
      <w:lvlText w:val="%8."/>
      <w:lvlJc w:val="left"/>
      <w:pPr>
        <w:ind w:left="6894" w:hanging="360"/>
      </w:pPr>
    </w:lvl>
    <w:lvl w:ilvl="8" w:tplc="0408001B" w:tentative="1">
      <w:start w:val="1"/>
      <w:numFmt w:val="lowerRoman"/>
      <w:lvlText w:val="%9."/>
      <w:lvlJc w:val="right"/>
      <w:pPr>
        <w:ind w:left="7614" w:hanging="180"/>
      </w:pPr>
    </w:lvl>
  </w:abstractNum>
  <w:abstractNum w:abstractNumId="27" w15:restartNumberingAfterBreak="0">
    <w:nsid w:val="55433290"/>
    <w:multiLevelType w:val="hybridMultilevel"/>
    <w:tmpl w:val="E8D6F6AE"/>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28" w15:restartNumberingAfterBreak="0">
    <w:nsid w:val="59054CDD"/>
    <w:multiLevelType w:val="hybridMultilevel"/>
    <w:tmpl w:val="23724266"/>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9" w15:restartNumberingAfterBreak="0">
    <w:nsid w:val="5AC46400"/>
    <w:multiLevelType w:val="hybridMultilevel"/>
    <w:tmpl w:val="9416791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30" w15:restartNumberingAfterBreak="0">
    <w:nsid w:val="5EBB74B3"/>
    <w:multiLevelType w:val="multilevel"/>
    <w:tmpl w:val="968AB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8570DC"/>
    <w:multiLevelType w:val="hybridMultilevel"/>
    <w:tmpl w:val="FC40A554"/>
    <w:lvl w:ilvl="0" w:tplc="0408000F">
      <w:start w:val="1"/>
      <w:numFmt w:val="decimal"/>
      <w:lvlText w:val="%1."/>
      <w:lvlJc w:val="left"/>
      <w:pPr>
        <w:ind w:left="1080" w:hanging="360"/>
      </w:pPr>
    </w:lvl>
    <w:lvl w:ilvl="1" w:tplc="04080019">
      <w:start w:val="1"/>
      <w:numFmt w:val="decimal"/>
      <w:lvlText w:val="%2."/>
      <w:lvlJc w:val="left"/>
      <w:pPr>
        <w:tabs>
          <w:tab w:val="num" w:pos="1800"/>
        </w:tabs>
        <w:ind w:left="1800" w:hanging="360"/>
      </w:pPr>
    </w:lvl>
    <w:lvl w:ilvl="2" w:tplc="0408001B">
      <w:start w:val="1"/>
      <w:numFmt w:val="decimal"/>
      <w:lvlText w:val="%3."/>
      <w:lvlJc w:val="left"/>
      <w:pPr>
        <w:tabs>
          <w:tab w:val="num" w:pos="2520"/>
        </w:tabs>
        <w:ind w:left="2520" w:hanging="360"/>
      </w:pPr>
    </w:lvl>
    <w:lvl w:ilvl="3" w:tplc="0408000F">
      <w:start w:val="1"/>
      <w:numFmt w:val="decimal"/>
      <w:lvlText w:val="%4."/>
      <w:lvlJc w:val="left"/>
      <w:pPr>
        <w:tabs>
          <w:tab w:val="num" w:pos="3240"/>
        </w:tabs>
        <w:ind w:left="3240" w:hanging="360"/>
      </w:pPr>
    </w:lvl>
    <w:lvl w:ilvl="4" w:tplc="04080019">
      <w:start w:val="1"/>
      <w:numFmt w:val="decimal"/>
      <w:lvlText w:val="%5."/>
      <w:lvlJc w:val="left"/>
      <w:pPr>
        <w:tabs>
          <w:tab w:val="num" w:pos="3960"/>
        </w:tabs>
        <w:ind w:left="3960" w:hanging="360"/>
      </w:pPr>
    </w:lvl>
    <w:lvl w:ilvl="5" w:tplc="0408001B">
      <w:start w:val="1"/>
      <w:numFmt w:val="decimal"/>
      <w:lvlText w:val="%6."/>
      <w:lvlJc w:val="left"/>
      <w:pPr>
        <w:tabs>
          <w:tab w:val="num" w:pos="4680"/>
        </w:tabs>
        <w:ind w:left="4680" w:hanging="360"/>
      </w:pPr>
    </w:lvl>
    <w:lvl w:ilvl="6" w:tplc="0408000F">
      <w:start w:val="1"/>
      <w:numFmt w:val="decimal"/>
      <w:lvlText w:val="%7."/>
      <w:lvlJc w:val="left"/>
      <w:pPr>
        <w:tabs>
          <w:tab w:val="num" w:pos="5400"/>
        </w:tabs>
        <w:ind w:left="5400" w:hanging="360"/>
      </w:pPr>
    </w:lvl>
    <w:lvl w:ilvl="7" w:tplc="04080019">
      <w:start w:val="1"/>
      <w:numFmt w:val="decimal"/>
      <w:lvlText w:val="%8."/>
      <w:lvlJc w:val="left"/>
      <w:pPr>
        <w:tabs>
          <w:tab w:val="num" w:pos="6120"/>
        </w:tabs>
        <w:ind w:left="6120" w:hanging="360"/>
      </w:pPr>
    </w:lvl>
    <w:lvl w:ilvl="8" w:tplc="0408001B">
      <w:start w:val="1"/>
      <w:numFmt w:val="decimal"/>
      <w:lvlText w:val="%9."/>
      <w:lvlJc w:val="left"/>
      <w:pPr>
        <w:tabs>
          <w:tab w:val="num" w:pos="6840"/>
        </w:tabs>
        <w:ind w:left="6840" w:hanging="360"/>
      </w:pPr>
    </w:lvl>
  </w:abstractNum>
  <w:abstractNum w:abstractNumId="32" w15:restartNumberingAfterBreak="0">
    <w:nsid w:val="72056BE7"/>
    <w:multiLevelType w:val="hybridMultilevel"/>
    <w:tmpl w:val="33F6E4CA"/>
    <w:lvl w:ilvl="0" w:tplc="615221A6">
      <w:start w:val="1"/>
      <w:numFmt w:val="decimal"/>
      <w:lvlText w:val="%1."/>
      <w:lvlJc w:val="left"/>
      <w:pPr>
        <w:ind w:left="1278" w:hanging="360"/>
      </w:pPr>
      <w:rPr>
        <w:rFonts w:hint="default"/>
      </w:rPr>
    </w:lvl>
    <w:lvl w:ilvl="1" w:tplc="04080019" w:tentative="1">
      <w:start w:val="1"/>
      <w:numFmt w:val="lowerLetter"/>
      <w:lvlText w:val="%2."/>
      <w:lvlJc w:val="left"/>
      <w:pPr>
        <w:ind w:left="1998" w:hanging="360"/>
      </w:pPr>
    </w:lvl>
    <w:lvl w:ilvl="2" w:tplc="0408001B" w:tentative="1">
      <w:start w:val="1"/>
      <w:numFmt w:val="lowerRoman"/>
      <w:lvlText w:val="%3."/>
      <w:lvlJc w:val="right"/>
      <w:pPr>
        <w:ind w:left="2718" w:hanging="180"/>
      </w:pPr>
    </w:lvl>
    <w:lvl w:ilvl="3" w:tplc="0408000F" w:tentative="1">
      <w:start w:val="1"/>
      <w:numFmt w:val="decimal"/>
      <w:lvlText w:val="%4."/>
      <w:lvlJc w:val="left"/>
      <w:pPr>
        <w:ind w:left="3438" w:hanging="360"/>
      </w:pPr>
    </w:lvl>
    <w:lvl w:ilvl="4" w:tplc="04080019" w:tentative="1">
      <w:start w:val="1"/>
      <w:numFmt w:val="lowerLetter"/>
      <w:lvlText w:val="%5."/>
      <w:lvlJc w:val="left"/>
      <w:pPr>
        <w:ind w:left="4158" w:hanging="360"/>
      </w:pPr>
    </w:lvl>
    <w:lvl w:ilvl="5" w:tplc="0408001B" w:tentative="1">
      <w:start w:val="1"/>
      <w:numFmt w:val="lowerRoman"/>
      <w:lvlText w:val="%6."/>
      <w:lvlJc w:val="right"/>
      <w:pPr>
        <w:ind w:left="4878" w:hanging="180"/>
      </w:pPr>
    </w:lvl>
    <w:lvl w:ilvl="6" w:tplc="0408000F" w:tentative="1">
      <w:start w:val="1"/>
      <w:numFmt w:val="decimal"/>
      <w:lvlText w:val="%7."/>
      <w:lvlJc w:val="left"/>
      <w:pPr>
        <w:ind w:left="5598" w:hanging="360"/>
      </w:pPr>
    </w:lvl>
    <w:lvl w:ilvl="7" w:tplc="04080019" w:tentative="1">
      <w:start w:val="1"/>
      <w:numFmt w:val="lowerLetter"/>
      <w:lvlText w:val="%8."/>
      <w:lvlJc w:val="left"/>
      <w:pPr>
        <w:ind w:left="6318" w:hanging="360"/>
      </w:pPr>
    </w:lvl>
    <w:lvl w:ilvl="8" w:tplc="0408001B" w:tentative="1">
      <w:start w:val="1"/>
      <w:numFmt w:val="lowerRoman"/>
      <w:lvlText w:val="%9."/>
      <w:lvlJc w:val="right"/>
      <w:pPr>
        <w:ind w:left="7038" w:hanging="180"/>
      </w:pPr>
    </w:lvl>
  </w:abstractNum>
  <w:abstractNum w:abstractNumId="33" w15:restartNumberingAfterBreak="0">
    <w:nsid w:val="754702CE"/>
    <w:multiLevelType w:val="hybridMultilevel"/>
    <w:tmpl w:val="CF14F176"/>
    <w:lvl w:ilvl="0" w:tplc="03B236C6">
      <w:start w:val="1"/>
      <w:numFmt w:val="decimal"/>
      <w:lvlText w:val="%1."/>
      <w:lvlJc w:val="left"/>
      <w:pPr>
        <w:ind w:left="1211" w:hanging="360"/>
      </w:pPr>
      <w:rPr>
        <w:rFonts w:hint="default"/>
      </w:rPr>
    </w:lvl>
    <w:lvl w:ilvl="1" w:tplc="04080019" w:tentative="1">
      <w:start w:val="1"/>
      <w:numFmt w:val="lowerLetter"/>
      <w:lvlText w:val="%2."/>
      <w:lvlJc w:val="left"/>
      <w:pPr>
        <w:ind w:left="1931" w:hanging="360"/>
      </w:pPr>
    </w:lvl>
    <w:lvl w:ilvl="2" w:tplc="0408001B" w:tentative="1">
      <w:start w:val="1"/>
      <w:numFmt w:val="lowerRoman"/>
      <w:lvlText w:val="%3."/>
      <w:lvlJc w:val="right"/>
      <w:pPr>
        <w:ind w:left="2651" w:hanging="180"/>
      </w:pPr>
    </w:lvl>
    <w:lvl w:ilvl="3" w:tplc="0408000F" w:tentative="1">
      <w:start w:val="1"/>
      <w:numFmt w:val="decimal"/>
      <w:lvlText w:val="%4."/>
      <w:lvlJc w:val="left"/>
      <w:pPr>
        <w:ind w:left="3371" w:hanging="360"/>
      </w:pPr>
    </w:lvl>
    <w:lvl w:ilvl="4" w:tplc="04080019" w:tentative="1">
      <w:start w:val="1"/>
      <w:numFmt w:val="lowerLetter"/>
      <w:lvlText w:val="%5."/>
      <w:lvlJc w:val="left"/>
      <w:pPr>
        <w:ind w:left="4091" w:hanging="360"/>
      </w:pPr>
    </w:lvl>
    <w:lvl w:ilvl="5" w:tplc="0408001B" w:tentative="1">
      <w:start w:val="1"/>
      <w:numFmt w:val="lowerRoman"/>
      <w:lvlText w:val="%6."/>
      <w:lvlJc w:val="right"/>
      <w:pPr>
        <w:ind w:left="4811" w:hanging="180"/>
      </w:pPr>
    </w:lvl>
    <w:lvl w:ilvl="6" w:tplc="0408000F" w:tentative="1">
      <w:start w:val="1"/>
      <w:numFmt w:val="decimal"/>
      <w:lvlText w:val="%7."/>
      <w:lvlJc w:val="left"/>
      <w:pPr>
        <w:ind w:left="5531" w:hanging="360"/>
      </w:pPr>
    </w:lvl>
    <w:lvl w:ilvl="7" w:tplc="04080019" w:tentative="1">
      <w:start w:val="1"/>
      <w:numFmt w:val="lowerLetter"/>
      <w:lvlText w:val="%8."/>
      <w:lvlJc w:val="left"/>
      <w:pPr>
        <w:ind w:left="6251" w:hanging="360"/>
      </w:pPr>
    </w:lvl>
    <w:lvl w:ilvl="8" w:tplc="0408001B" w:tentative="1">
      <w:start w:val="1"/>
      <w:numFmt w:val="lowerRoman"/>
      <w:lvlText w:val="%9."/>
      <w:lvlJc w:val="right"/>
      <w:pPr>
        <w:ind w:left="6971" w:hanging="180"/>
      </w:pPr>
    </w:lvl>
  </w:abstractNum>
  <w:abstractNum w:abstractNumId="34" w15:restartNumberingAfterBreak="0">
    <w:nsid w:val="768E75B2"/>
    <w:multiLevelType w:val="hybridMultilevel"/>
    <w:tmpl w:val="EB7A351C"/>
    <w:lvl w:ilvl="0" w:tplc="615221A6">
      <w:start w:val="1"/>
      <w:numFmt w:val="decimal"/>
      <w:lvlText w:val="%1."/>
      <w:lvlJc w:val="left"/>
      <w:pPr>
        <w:ind w:left="1800" w:hanging="360"/>
      </w:pPr>
      <w:rPr>
        <w:rFonts w:hint="default"/>
      </w:rPr>
    </w:lvl>
    <w:lvl w:ilvl="1" w:tplc="04080019" w:tentative="1">
      <w:start w:val="1"/>
      <w:numFmt w:val="lowerLetter"/>
      <w:lvlText w:val="%2."/>
      <w:lvlJc w:val="left"/>
      <w:pPr>
        <w:ind w:left="2520" w:hanging="360"/>
      </w:pPr>
    </w:lvl>
    <w:lvl w:ilvl="2" w:tplc="0408001B" w:tentative="1">
      <w:start w:val="1"/>
      <w:numFmt w:val="lowerRoman"/>
      <w:lvlText w:val="%3."/>
      <w:lvlJc w:val="right"/>
      <w:pPr>
        <w:ind w:left="3240" w:hanging="180"/>
      </w:pPr>
    </w:lvl>
    <w:lvl w:ilvl="3" w:tplc="0408000F" w:tentative="1">
      <w:start w:val="1"/>
      <w:numFmt w:val="decimal"/>
      <w:lvlText w:val="%4."/>
      <w:lvlJc w:val="left"/>
      <w:pPr>
        <w:ind w:left="3960" w:hanging="360"/>
      </w:pPr>
    </w:lvl>
    <w:lvl w:ilvl="4" w:tplc="04080019" w:tentative="1">
      <w:start w:val="1"/>
      <w:numFmt w:val="lowerLetter"/>
      <w:lvlText w:val="%5."/>
      <w:lvlJc w:val="left"/>
      <w:pPr>
        <w:ind w:left="4680" w:hanging="360"/>
      </w:pPr>
    </w:lvl>
    <w:lvl w:ilvl="5" w:tplc="0408001B" w:tentative="1">
      <w:start w:val="1"/>
      <w:numFmt w:val="lowerRoman"/>
      <w:lvlText w:val="%6."/>
      <w:lvlJc w:val="right"/>
      <w:pPr>
        <w:ind w:left="5400" w:hanging="180"/>
      </w:pPr>
    </w:lvl>
    <w:lvl w:ilvl="6" w:tplc="0408000F" w:tentative="1">
      <w:start w:val="1"/>
      <w:numFmt w:val="decimal"/>
      <w:lvlText w:val="%7."/>
      <w:lvlJc w:val="left"/>
      <w:pPr>
        <w:ind w:left="6120" w:hanging="360"/>
      </w:pPr>
    </w:lvl>
    <w:lvl w:ilvl="7" w:tplc="04080019" w:tentative="1">
      <w:start w:val="1"/>
      <w:numFmt w:val="lowerLetter"/>
      <w:lvlText w:val="%8."/>
      <w:lvlJc w:val="left"/>
      <w:pPr>
        <w:ind w:left="6840" w:hanging="360"/>
      </w:pPr>
    </w:lvl>
    <w:lvl w:ilvl="8" w:tplc="0408001B" w:tentative="1">
      <w:start w:val="1"/>
      <w:numFmt w:val="lowerRoman"/>
      <w:lvlText w:val="%9."/>
      <w:lvlJc w:val="right"/>
      <w:pPr>
        <w:ind w:left="7560" w:hanging="180"/>
      </w:pPr>
    </w:lvl>
  </w:abstractNum>
  <w:abstractNum w:abstractNumId="35" w15:restartNumberingAfterBreak="0">
    <w:nsid w:val="76932535"/>
    <w:multiLevelType w:val="hybridMultilevel"/>
    <w:tmpl w:val="38B86050"/>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36" w15:restartNumberingAfterBreak="0">
    <w:nsid w:val="77D7467C"/>
    <w:multiLevelType w:val="hybridMultilevel"/>
    <w:tmpl w:val="86445F26"/>
    <w:lvl w:ilvl="0" w:tplc="3EA0CDF8">
      <w:start w:val="1"/>
      <w:numFmt w:val="decimal"/>
      <w:lvlText w:val="%1."/>
      <w:lvlJc w:val="left"/>
      <w:pPr>
        <w:ind w:left="2062" w:hanging="360"/>
      </w:pPr>
      <w:rPr>
        <w:rFonts w:hint="default"/>
        <w:u w:val="single"/>
      </w:rPr>
    </w:lvl>
    <w:lvl w:ilvl="1" w:tplc="04080019" w:tentative="1">
      <w:start w:val="1"/>
      <w:numFmt w:val="lowerLetter"/>
      <w:lvlText w:val="%2."/>
      <w:lvlJc w:val="left"/>
      <w:pPr>
        <w:ind w:left="2291" w:hanging="360"/>
      </w:pPr>
    </w:lvl>
    <w:lvl w:ilvl="2" w:tplc="0408001B" w:tentative="1">
      <w:start w:val="1"/>
      <w:numFmt w:val="lowerRoman"/>
      <w:lvlText w:val="%3."/>
      <w:lvlJc w:val="right"/>
      <w:pPr>
        <w:ind w:left="3011" w:hanging="180"/>
      </w:pPr>
    </w:lvl>
    <w:lvl w:ilvl="3" w:tplc="0408000F" w:tentative="1">
      <w:start w:val="1"/>
      <w:numFmt w:val="decimal"/>
      <w:lvlText w:val="%4."/>
      <w:lvlJc w:val="left"/>
      <w:pPr>
        <w:ind w:left="3731" w:hanging="360"/>
      </w:pPr>
    </w:lvl>
    <w:lvl w:ilvl="4" w:tplc="04080019" w:tentative="1">
      <w:start w:val="1"/>
      <w:numFmt w:val="lowerLetter"/>
      <w:lvlText w:val="%5."/>
      <w:lvlJc w:val="left"/>
      <w:pPr>
        <w:ind w:left="4451" w:hanging="360"/>
      </w:pPr>
    </w:lvl>
    <w:lvl w:ilvl="5" w:tplc="0408001B" w:tentative="1">
      <w:start w:val="1"/>
      <w:numFmt w:val="lowerRoman"/>
      <w:lvlText w:val="%6."/>
      <w:lvlJc w:val="right"/>
      <w:pPr>
        <w:ind w:left="5171" w:hanging="180"/>
      </w:pPr>
    </w:lvl>
    <w:lvl w:ilvl="6" w:tplc="0408000F" w:tentative="1">
      <w:start w:val="1"/>
      <w:numFmt w:val="decimal"/>
      <w:lvlText w:val="%7."/>
      <w:lvlJc w:val="left"/>
      <w:pPr>
        <w:ind w:left="5891" w:hanging="360"/>
      </w:pPr>
    </w:lvl>
    <w:lvl w:ilvl="7" w:tplc="04080019" w:tentative="1">
      <w:start w:val="1"/>
      <w:numFmt w:val="lowerLetter"/>
      <w:lvlText w:val="%8."/>
      <w:lvlJc w:val="left"/>
      <w:pPr>
        <w:ind w:left="6611" w:hanging="360"/>
      </w:pPr>
    </w:lvl>
    <w:lvl w:ilvl="8" w:tplc="0408001B" w:tentative="1">
      <w:start w:val="1"/>
      <w:numFmt w:val="lowerRoman"/>
      <w:lvlText w:val="%9."/>
      <w:lvlJc w:val="right"/>
      <w:pPr>
        <w:ind w:left="7331" w:hanging="180"/>
      </w:pPr>
    </w:lvl>
  </w:abstractNum>
  <w:abstractNum w:abstractNumId="37" w15:restartNumberingAfterBreak="0">
    <w:nsid w:val="7B4C7070"/>
    <w:multiLevelType w:val="hybridMultilevel"/>
    <w:tmpl w:val="F2BE06E2"/>
    <w:lvl w:ilvl="0" w:tplc="CB667EE8">
      <w:start w:val="1"/>
      <w:numFmt w:val="decimal"/>
      <w:lvlText w:val="%1."/>
      <w:lvlJc w:val="left"/>
      <w:pPr>
        <w:ind w:left="1211" w:hanging="360"/>
      </w:pPr>
      <w:rPr>
        <w:rFonts w:hint="default"/>
      </w:rPr>
    </w:lvl>
    <w:lvl w:ilvl="1" w:tplc="04080019" w:tentative="1">
      <w:start w:val="1"/>
      <w:numFmt w:val="lowerLetter"/>
      <w:lvlText w:val="%2."/>
      <w:lvlJc w:val="left"/>
      <w:pPr>
        <w:ind w:left="1931" w:hanging="360"/>
      </w:pPr>
    </w:lvl>
    <w:lvl w:ilvl="2" w:tplc="0408001B" w:tentative="1">
      <w:start w:val="1"/>
      <w:numFmt w:val="lowerRoman"/>
      <w:lvlText w:val="%3."/>
      <w:lvlJc w:val="right"/>
      <w:pPr>
        <w:ind w:left="2651" w:hanging="180"/>
      </w:pPr>
    </w:lvl>
    <w:lvl w:ilvl="3" w:tplc="0408000F" w:tentative="1">
      <w:start w:val="1"/>
      <w:numFmt w:val="decimal"/>
      <w:lvlText w:val="%4."/>
      <w:lvlJc w:val="left"/>
      <w:pPr>
        <w:ind w:left="3371" w:hanging="360"/>
      </w:pPr>
    </w:lvl>
    <w:lvl w:ilvl="4" w:tplc="04080019" w:tentative="1">
      <w:start w:val="1"/>
      <w:numFmt w:val="lowerLetter"/>
      <w:lvlText w:val="%5."/>
      <w:lvlJc w:val="left"/>
      <w:pPr>
        <w:ind w:left="4091" w:hanging="360"/>
      </w:pPr>
    </w:lvl>
    <w:lvl w:ilvl="5" w:tplc="0408001B" w:tentative="1">
      <w:start w:val="1"/>
      <w:numFmt w:val="lowerRoman"/>
      <w:lvlText w:val="%6."/>
      <w:lvlJc w:val="right"/>
      <w:pPr>
        <w:ind w:left="4811" w:hanging="180"/>
      </w:pPr>
    </w:lvl>
    <w:lvl w:ilvl="6" w:tplc="0408000F" w:tentative="1">
      <w:start w:val="1"/>
      <w:numFmt w:val="decimal"/>
      <w:lvlText w:val="%7."/>
      <w:lvlJc w:val="left"/>
      <w:pPr>
        <w:ind w:left="5531" w:hanging="360"/>
      </w:pPr>
    </w:lvl>
    <w:lvl w:ilvl="7" w:tplc="04080019" w:tentative="1">
      <w:start w:val="1"/>
      <w:numFmt w:val="lowerLetter"/>
      <w:lvlText w:val="%8."/>
      <w:lvlJc w:val="left"/>
      <w:pPr>
        <w:ind w:left="6251" w:hanging="360"/>
      </w:pPr>
    </w:lvl>
    <w:lvl w:ilvl="8" w:tplc="0408001B" w:tentative="1">
      <w:start w:val="1"/>
      <w:numFmt w:val="lowerRoman"/>
      <w:lvlText w:val="%9."/>
      <w:lvlJc w:val="right"/>
      <w:pPr>
        <w:ind w:left="6971" w:hanging="180"/>
      </w:pPr>
    </w:lvl>
  </w:abstractNum>
  <w:num w:numId="1" w16cid:durableId="105403700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42975869">
    <w:abstractNumId w:val="8"/>
  </w:num>
  <w:num w:numId="3" w16cid:durableId="911506715">
    <w:abstractNumId w:val="10"/>
  </w:num>
  <w:num w:numId="4" w16cid:durableId="597913186">
    <w:abstractNumId w:val="22"/>
  </w:num>
  <w:num w:numId="5" w16cid:durableId="907957987">
    <w:abstractNumId w:val="0"/>
  </w:num>
  <w:num w:numId="6" w16cid:durableId="936253473">
    <w:abstractNumId w:val="3"/>
  </w:num>
  <w:num w:numId="7" w16cid:durableId="1649817483">
    <w:abstractNumId w:val="7"/>
  </w:num>
  <w:num w:numId="8" w16cid:durableId="76027700">
    <w:abstractNumId w:val="11"/>
  </w:num>
  <w:num w:numId="9" w16cid:durableId="2027248372">
    <w:abstractNumId w:val="18"/>
  </w:num>
  <w:num w:numId="10" w16cid:durableId="899173288">
    <w:abstractNumId w:val="14"/>
  </w:num>
  <w:num w:numId="11" w16cid:durableId="333529920">
    <w:abstractNumId w:val="28"/>
  </w:num>
  <w:num w:numId="12" w16cid:durableId="240337457">
    <w:abstractNumId w:val="4"/>
  </w:num>
  <w:num w:numId="13" w16cid:durableId="633675293">
    <w:abstractNumId w:val="17"/>
  </w:num>
  <w:num w:numId="14" w16cid:durableId="320543871">
    <w:abstractNumId w:val="29"/>
  </w:num>
  <w:num w:numId="15" w16cid:durableId="1588616178">
    <w:abstractNumId w:val="24"/>
  </w:num>
  <w:num w:numId="16" w16cid:durableId="1419057798">
    <w:abstractNumId w:val="31"/>
  </w:num>
  <w:num w:numId="17" w16cid:durableId="847905843">
    <w:abstractNumId w:val="32"/>
  </w:num>
  <w:num w:numId="18" w16cid:durableId="922420009">
    <w:abstractNumId w:val="34"/>
  </w:num>
  <w:num w:numId="19" w16cid:durableId="13859810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25015589">
    <w:abstractNumId w:val="19"/>
  </w:num>
  <w:num w:numId="21" w16cid:durableId="1642344458">
    <w:abstractNumId w:val="16"/>
  </w:num>
  <w:num w:numId="22" w16cid:durableId="6908386">
    <w:abstractNumId w:val="13"/>
  </w:num>
  <w:num w:numId="23" w16cid:durableId="1788575469">
    <w:abstractNumId w:val="2"/>
  </w:num>
  <w:num w:numId="24" w16cid:durableId="1033725412">
    <w:abstractNumId w:val="37"/>
  </w:num>
  <w:num w:numId="25" w16cid:durableId="923999305">
    <w:abstractNumId w:val="12"/>
  </w:num>
  <w:num w:numId="26" w16cid:durableId="101726523">
    <w:abstractNumId w:val="15"/>
  </w:num>
  <w:num w:numId="27" w16cid:durableId="1910922923">
    <w:abstractNumId w:val="5"/>
  </w:num>
  <w:num w:numId="28" w16cid:durableId="2080905094">
    <w:abstractNumId w:val="36"/>
  </w:num>
  <w:num w:numId="29" w16cid:durableId="711922647">
    <w:abstractNumId w:val="33"/>
  </w:num>
  <w:num w:numId="30" w16cid:durableId="878277517">
    <w:abstractNumId w:val="30"/>
  </w:num>
  <w:num w:numId="31" w16cid:durableId="1461146225">
    <w:abstractNumId w:val="20"/>
  </w:num>
  <w:num w:numId="32" w16cid:durableId="1822696614">
    <w:abstractNumId w:val="1"/>
  </w:num>
  <w:num w:numId="33" w16cid:durableId="1320305813">
    <w:abstractNumId w:val="21"/>
  </w:num>
  <w:num w:numId="34" w16cid:durableId="1002312966">
    <w:abstractNumId w:val="25"/>
  </w:num>
  <w:num w:numId="35" w16cid:durableId="839782744">
    <w:abstractNumId w:val="6"/>
  </w:num>
  <w:num w:numId="36" w16cid:durableId="1625386384">
    <w:abstractNumId w:val="35"/>
  </w:num>
  <w:num w:numId="37" w16cid:durableId="1248491248">
    <w:abstractNumId w:val="9"/>
  </w:num>
  <w:num w:numId="38" w16cid:durableId="706371565">
    <w:abstractNumId w:val="23"/>
  </w:num>
  <w:num w:numId="39" w16cid:durableId="1377468396">
    <w:abstractNumId w:val="2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D7714"/>
    <w:rsid w:val="00000375"/>
    <w:rsid w:val="00002A9F"/>
    <w:rsid w:val="00002D04"/>
    <w:rsid w:val="00004384"/>
    <w:rsid w:val="00012D3C"/>
    <w:rsid w:val="00015168"/>
    <w:rsid w:val="000162F8"/>
    <w:rsid w:val="00020AD3"/>
    <w:rsid w:val="0002343C"/>
    <w:rsid w:val="00024109"/>
    <w:rsid w:val="000241EF"/>
    <w:rsid w:val="0002585D"/>
    <w:rsid w:val="00026F4C"/>
    <w:rsid w:val="0003326C"/>
    <w:rsid w:val="00033653"/>
    <w:rsid w:val="000365D8"/>
    <w:rsid w:val="0003773A"/>
    <w:rsid w:val="00042E2E"/>
    <w:rsid w:val="00043360"/>
    <w:rsid w:val="00043B1F"/>
    <w:rsid w:val="00045C44"/>
    <w:rsid w:val="000518DC"/>
    <w:rsid w:val="00052A56"/>
    <w:rsid w:val="00054B3E"/>
    <w:rsid w:val="0006075C"/>
    <w:rsid w:val="00062BD5"/>
    <w:rsid w:val="00062E4C"/>
    <w:rsid w:val="00064B39"/>
    <w:rsid w:val="00064F01"/>
    <w:rsid w:val="00065064"/>
    <w:rsid w:val="000662FC"/>
    <w:rsid w:val="00067390"/>
    <w:rsid w:val="0007119F"/>
    <w:rsid w:val="00073565"/>
    <w:rsid w:val="000738CB"/>
    <w:rsid w:val="00073DA1"/>
    <w:rsid w:val="00074604"/>
    <w:rsid w:val="000755BC"/>
    <w:rsid w:val="00075C0D"/>
    <w:rsid w:val="00077370"/>
    <w:rsid w:val="00077D43"/>
    <w:rsid w:val="0008124C"/>
    <w:rsid w:val="0008396D"/>
    <w:rsid w:val="00084189"/>
    <w:rsid w:val="00094661"/>
    <w:rsid w:val="00094A71"/>
    <w:rsid w:val="000965DC"/>
    <w:rsid w:val="00097BB4"/>
    <w:rsid w:val="000A0F5C"/>
    <w:rsid w:val="000B0B57"/>
    <w:rsid w:val="000B3208"/>
    <w:rsid w:val="000B4516"/>
    <w:rsid w:val="000B4B5C"/>
    <w:rsid w:val="000B6E9E"/>
    <w:rsid w:val="000C158C"/>
    <w:rsid w:val="000C402B"/>
    <w:rsid w:val="000C5104"/>
    <w:rsid w:val="000C5A3A"/>
    <w:rsid w:val="000C640E"/>
    <w:rsid w:val="000C6E96"/>
    <w:rsid w:val="000D0394"/>
    <w:rsid w:val="000D4D29"/>
    <w:rsid w:val="000D5045"/>
    <w:rsid w:val="000D57EB"/>
    <w:rsid w:val="000D67FF"/>
    <w:rsid w:val="000D766D"/>
    <w:rsid w:val="000E025C"/>
    <w:rsid w:val="000E343A"/>
    <w:rsid w:val="000E468D"/>
    <w:rsid w:val="000E7358"/>
    <w:rsid w:val="000F312D"/>
    <w:rsid w:val="000F79EE"/>
    <w:rsid w:val="000F7A52"/>
    <w:rsid w:val="000F7ABC"/>
    <w:rsid w:val="00101113"/>
    <w:rsid w:val="00102011"/>
    <w:rsid w:val="00102C37"/>
    <w:rsid w:val="001076F0"/>
    <w:rsid w:val="0011090D"/>
    <w:rsid w:val="0011405C"/>
    <w:rsid w:val="00114195"/>
    <w:rsid w:val="001164D5"/>
    <w:rsid w:val="00117CAB"/>
    <w:rsid w:val="001210F6"/>
    <w:rsid w:val="00122481"/>
    <w:rsid w:val="00122C27"/>
    <w:rsid w:val="001232AF"/>
    <w:rsid w:val="00125A70"/>
    <w:rsid w:val="001269C3"/>
    <w:rsid w:val="00134C5E"/>
    <w:rsid w:val="001353F0"/>
    <w:rsid w:val="00136175"/>
    <w:rsid w:val="00136C8D"/>
    <w:rsid w:val="00145E91"/>
    <w:rsid w:val="001510D1"/>
    <w:rsid w:val="0015271F"/>
    <w:rsid w:val="0015693E"/>
    <w:rsid w:val="001634E5"/>
    <w:rsid w:val="00163E3C"/>
    <w:rsid w:val="00164E19"/>
    <w:rsid w:val="00167A80"/>
    <w:rsid w:val="001717FF"/>
    <w:rsid w:val="00171A3C"/>
    <w:rsid w:val="001735D3"/>
    <w:rsid w:val="00175D31"/>
    <w:rsid w:val="00180AA8"/>
    <w:rsid w:val="00181AE2"/>
    <w:rsid w:val="00181F0B"/>
    <w:rsid w:val="001847FD"/>
    <w:rsid w:val="00185760"/>
    <w:rsid w:val="001864C4"/>
    <w:rsid w:val="00186804"/>
    <w:rsid w:val="001913DE"/>
    <w:rsid w:val="00192AB4"/>
    <w:rsid w:val="0019357B"/>
    <w:rsid w:val="00194AD1"/>
    <w:rsid w:val="00195FF3"/>
    <w:rsid w:val="001A2A57"/>
    <w:rsid w:val="001A3321"/>
    <w:rsid w:val="001A4A45"/>
    <w:rsid w:val="001A4DDC"/>
    <w:rsid w:val="001A7475"/>
    <w:rsid w:val="001A77B3"/>
    <w:rsid w:val="001B0543"/>
    <w:rsid w:val="001B15E1"/>
    <w:rsid w:val="001B1D7C"/>
    <w:rsid w:val="001B4127"/>
    <w:rsid w:val="001C08B4"/>
    <w:rsid w:val="001C162A"/>
    <w:rsid w:val="001C3AF7"/>
    <w:rsid w:val="001C41DF"/>
    <w:rsid w:val="001C54E3"/>
    <w:rsid w:val="001C67EF"/>
    <w:rsid w:val="001D2723"/>
    <w:rsid w:val="001D5375"/>
    <w:rsid w:val="001D693F"/>
    <w:rsid w:val="001D6FE3"/>
    <w:rsid w:val="001D79EB"/>
    <w:rsid w:val="001E1D46"/>
    <w:rsid w:val="001E4FB6"/>
    <w:rsid w:val="001E508C"/>
    <w:rsid w:val="001E594E"/>
    <w:rsid w:val="001E627F"/>
    <w:rsid w:val="001F0499"/>
    <w:rsid w:val="001F19F7"/>
    <w:rsid w:val="001F6617"/>
    <w:rsid w:val="00200F43"/>
    <w:rsid w:val="00201E5B"/>
    <w:rsid w:val="00203E0C"/>
    <w:rsid w:val="00204584"/>
    <w:rsid w:val="0020753A"/>
    <w:rsid w:val="00210F42"/>
    <w:rsid w:val="00213106"/>
    <w:rsid w:val="002136B8"/>
    <w:rsid w:val="00215661"/>
    <w:rsid w:val="00216739"/>
    <w:rsid w:val="00221377"/>
    <w:rsid w:val="00224EEF"/>
    <w:rsid w:val="002255AD"/>
    <w:rsid w:val="00237807"/>
    <w:rsid w:val="0024237A"/>
    <w:rsid w:val="00244A31"/>
    <w:rsid w:val="00244D12"/>
    <w:rsid w:val="00246C1A"/>
    <w:rsid w:val="0024741A"/>
    <w:rsid w:val="002509E2"/>
    <w:rsid w:val="002549DD"/>
    <w:rsid w:val="00254ADD"/>
    <w:rsid w:val="00256F8C"/>
    <w:rsid w:val="00257E45"/>
    <w:rsid w:val="00260179"/>
    <w:rsid w:val="00260BF7"/>
    <w:rsid w:val="002645CE"/>
    <w:rsid w:val="002647E3"/>
    <w:rsid w:val="00264952"/>
    <w:rsid w:val="00264B9F"/>
    <w:rsid w:val="00265344"/>
    <w:rsid w:val="002656DA"/>
    <w:rsid w:val="00265926"/>
    <w:rsid w:val="002661D0"/>
    <w:rsid w:val="00267D1F"/>
    <w:rsid w:val="00270652"/>
    <w:rsid w:val="00275E80"/>
    <w:rsid w:val="00276F89"/>
    <w:rsid w:val="00277D40"/>
    <w:rsid w:val="002815A7"/>
    <w:rsid w:val="00282DA7"/>
    <w:rsid w:val="00286C17"/>
    <w:rsid w:val="00290693"/>
    <w:rsid w:val="00293DF8"/>
    <w:rsid w:val="00294C1A"/>
    <w:rsid w:val="00296372"/>
    <w:rsid w:val="00296BBB"/>
    <w:rsid w:val="00297CE4"/>
    <w:rsid w:val="002A265B"/>
    <w:rsid w:val="002A2FFE"/>
    <w:rsid w:val="002A38AD"/>
    <w:rsid w:val="002A408A"/>
    <w:rsid w:val="002A6F16"/>
    <w:rsid w:val="002A71D4"/>
    <w:rsid w:val="002B267D"/>
    <w:rsid w:val="002B4EC4"/>
    <w:rsid w:val="002B5798"/>
    <w:rsid w:val="002B65FE"/>
    <w:rsid w:val="002B70A5"/>
    <w:rsid w:val="002B7AAE"/>
    <w:rsid w:val="002B7ECE"/>
    <w:rsid w:val="002C3206"/>
    <w:rsid w:val="002C32C1"/>
    <w:rsid w:val="002C58E5"/>
    <w:rsid w:val="002C6FB4"/>
    <w:rsid w:val="002C72C5"/>
    <w:rsid w:val="002D0222"/>
    <w:rsid w:val="002D0B24"/>
    <w:rsid w:val="002D31E7"/>
    <w:rsid w:val="002D3D63"/>
    <w:rsid w:val="002D598C"/>
    <w:rsid w:val="002D5EBC"/>
    <w:rsid w:val="002D6D21"/>
    <w:rsid w:val="002E1AD0"/>
    <w:rsid w:val="002E37B7"/>
    <w:rsid w:val="002E5D28"/>
    <w:rsid w:val="002F4671"/>
    <w:rsid w:val="002F580A"/>
    <w:rsid w:val="002F6932"/>
    <w:rsid w:val="00303966"/>
    <w:rsid w:val="003047F6"/>
    <w:rsid w:val="0031278B"/>
    <w:rsid w:val="0031332A"/>
    <w:rsid w:val="00314E61"/>
    <w:rsid w:val="00316626"/>
    <w:rsid w:val="00317E7B"/>
    <w:rsid w:val="003201F8"/>
    <w:rsid w:val="00322BE5"/>
    <w:rsid w:val="00323E89"/>
    <w:rsid w:val="0032442F"/>
    <w:rsid w:val="00326659"/>
    <w:rsid w:val="00326EB9"/>
    <w:rsid w:val="00327989"/>
    <w:rsid w:val="00327D3E"/>
    <w:rsid w:val="00330420"/>
    <w:rsid w:val="003304AB"/>
    <w:rsid w:val="0033141D"/>
    <w:rsid w:val="0033316A"/>
    <w:rsid w:val="00334CEF"/>
    <w:rsid w:val="00335C00"/>
    <w:rsid w:val="0033676C"/>
    <w:rsid w:val="0033743E"/>
    <w:rsid w:val="00342396"/>
    <w:rsid w:val="00343122"/>
    <w:rsid w:val="00344AB1"/>
    <w:rsid w:val="003473BB"/>
    <w:rsid w:val="00347EB1"/>
    <w:rsid w:val="003512CA"/>
    <w:rsid w:val="003514D4"/>
    <w:rsid w:val="003520A9"/>
    <w:rsid w:val="003531FF"/>
    <w:rsid w:val="003576FC"/>
    <w:rsid w:val="00360A4B"/>
    <w:rsid w:val="00361E6E"/>
    <w:rsid w:val="00361F38"/>
    <w:rsid w:val="0036567F"/>
    <w:rsid w:val="00370FB2"/>
    <w:rsid w:val="00371D6E"/>
    <w:rsid w:val="0037305D"/>
    <w:rsid w:val="00374D9B"/>
    <w:rsid w:val="00375D8D"/>
    <w:rsid w:val="003763D4"/>
    <w:rsid w:val="00376D2C"/>
    <w:rsid w:val="00376E0B"/>
    <w:rsid w:val="003772DF"/>
    <w:rsid w:val="003804DF"/>
    <w:rsid w:val="00380838"/>
    <w:rsid w:val="00381963"/>
    <w:rsid w:val="00385B31"/>
    <w:rsid w:val="003923CF"/>
    <w:rsid w:val="00393D68"/>
    <w:rsid w:val="00395B3A"/>
    <w:rsid w:val="00397453"/>
    <w:rsid w:val="00397929"/>
    <w:rsid w:val="00397FDF"/>
    <w:rsid w:val="003A087F"/>
    <w:rsid w:val="003A19C0"/>
    <w:rsid w:val="003A2C57"/>
    <w:rsid w:val="003A2ED1"/>
    <w:rsid w:val="003A4005"/>
    <w:rsid w:val="003A7892"/>
    <w:rsid w:val="003B2283"/>
    <w:rsid w:val="003B5CEE"/>
    <w:rsid w:val="003B6226"/>
    <w:rsid w:val="003C1056"/>
    <w:rsid w:val="003C1133"/>
    <w:rsid w:val="003C1CA7"/>
    <w:rsid w:val="003C5C87"/>
    <w:rsid w:val="003C715F"/>
    <w:rsid w:val="003D07E4"/>
    <w:rsid w:val="003D221B"/>
    <w:rsid w:val="003D6AFE"/>
    <w:rsid w:val="003D701B"/>
    <w:rsid w:val="003E2342"/>
    <w:rsid w:val="003E7358"/>
    <w:rsid w:val="003F0327"/>
    <w:rsid w:val="003F336B"/>
    <w:rsid w:val="003F34A4"/>
    <w:rsid w:val="003F363F"/>
    <w:rsid w:val="003F4DCE"/>
    <w:rsid w:val="003F5507"/>
    <w:rsid w:val="0040013E"/>
    <w:rsid w:val="0040406C"/>
    <w:rsid w:val="00406E59"/>
    <w:rsid w:val="0041068A"/>
    <w:rsid w:val="00412A7D"/>
    <w:rsid w:val="00413335"/>
    <w:rsid w:val="004136B6"/>
    <w:rsid w:val="00416579"/>
    <w:rsid w:val="00416BA5"/>
    <w:rsid w:val="00417ED9"/>
    <w:rsid w:val="0042002B"/>
    <w:rsid w:val="00421523"/>
    <w:rsid w:val="0042503D"/>
    <w:rsid w:val="00425AE7"/>
    <w:rsid w:val="004271E2"/>
    <w:rsid w:val="00427C0F"/>
    <w:rsid w:val="00434347"/>
    <w:rsid w:val="00434A9E"/>
    <w:rsid w:val="004351FE"/>
    <w:rsid w:val="00435C62"/>
    <w:rsid w:val="00436E05"/>
    <w:rsid w:val="004441DF"/>
    <w:rsid w:val="00444B7D"/>
    <w:rsid w:val="00450F2F"/>
    <w:rsid w:val="004514C4"/>
    <w:rsid w:val="0045153E"/>
    <w:rsid w:val="00453632"/>
    <w:rsid w:val="00456FBD"/>
    <w:rsid w:val="0046157D"/>
    <w:rsid w:val="0046331D"/>
    <w:rsid w:val="004647B0"/>
    <w:rsid w:val="0046508F"/>
    <w:rsid w:val="004651BD"/>
    <w:rsid w:val="004657F3"/>
    <w:rsid w:val="004667BD"/>
    <w:rsid w:val="00470C63"/>
    <w:rsid w:val="00473803"/>
    <w:rsid w:val="00476ABE"/>
    <w:rsid w:val="0048112F"/>
    <w:rsid w:val="00482256"/>
    <w:rsid w:val="00483342"/>
    <w:rsid w:val="00483AD4"/>
    <w:rsid w:val="00491DD1"/>
    <w:rsid w:val="004929E0"/>
    <w:rsid w:val="00495393"/>
    <w:rsid w:val="00496AF6"/>
    <w:rsid w:val="004973C9"/>
    <w:rsid w:val="00497FD6"/>
    <w:rsid w:val="004A0AE2"/>
    <w:rsid w:val="004A21D4"/>
    <w:rsid w:val="004A2CA2"/>
    <w:rsid w:val="004A6838"/>
    <w:rsid w:val="004A6F00"/>
    <w:rsid w:val="004B0AB8"/>
    <w:rsid w:val="004B4E87"/>
    <w:rsid w:val="004B51EE"/>
    <w:rsid w:val="004C16F2"/>
    <w:rsid w:val="004C356E"/>
    <w:rsid w:val="004C3902"/>
    <w:rsid w:val="004C3CFD"/>
    <w:rsid w:val="004C7449"/>
    <w:rsid w:val="004D1750"/>
    <w:rsid w:val="004D5642"/>
    <w:rsid w:val="004D6005"/>
    <w:rsid w:val="004D79CB"/>
    <w:rsid w:val="004E0608"/>
    <w:rsid w:val="004E1C22"/>
    <w:rsid w:val="004E2D9A"/>
    <w:rsid w:val="004E3719"/>
    <w:rsid w:val="004E4176"/>
    <w:rsid w:val="004E4F72"/>
    <w:rsid w:val="004F0E8A"/>
    <w:rsid w:val="004F1889"/>
    <w:rsid w:val="004F550C"/>
    <w:rsid w:val="0050106D"/>
    <w:rsid w:val="00505F50"/>
    <w:rsid w:val="00507706"/>
    <w:rsid w:val="00512EBB"/>
    <w:rsid w:val="00513E47"/>
    <w:rsid w:val="00514713"/>
    <w:rsid w:val="00521E78"/>
    <w:rsid w:val="0052287B"/>
    <w:rsid w:val="00522C1E"/>
    <w:rsid w:val="005237DD"/>
    <w:rsid w:val="00524A2B"/>
    <w:rsid w:val="00531EE8"/>
    <w:rsid w:val="0053282D"/>
    <w:rsid w:val="0054191B"/>
    <w:rsid w:val="00542005"/>
    <w:rsid w:val="00542988"/>
    <w:rsid w:val="00544193"/>
    <w:rsid w:val="0054593F"/>
    <w:rsid w:val="005459D7"/>
    <w:rsid w:val="005461B0"/>
    <w:rsid w:val="00551534"/>
    <w:rsid w:val="005549D6"/>
    <w:rsid w:val="00554E08"/>
    <w:rsid w:val="005550AB"/>
    <w:rsid w:val="00557F8C"/>
    <w:rsid w:val="00561320"/>
    <w:rsid w:val="005622A4"/>
    <w:rsid w:val="00563527"/>
    <w:rsid w:val="00565FE8"/>
    <w:rsid w:val="00571E20"/>
    <w:rsid w:val="00573A8E"/>
    <w:rsid w:val="00576CC0"/>
    <w:rsid w:val="005770DF"/>
    <w:rsid w:val="005775D5"/>
    <w:rsid w:val="00581134"/>
    <w:rsid w:val="00582C5F"/>
    <w:rsid w:val="0058369F"/>
    <w:rsid w:val="00583C27"/>
    <w:rsid w:val="00583CC9"/>
    <w:rsid w:val="00584C6F"/>
    <w:rsid w:val="00590770"/>
    <w:rsid w:val="00593B3D"/>
    <w:rsid w:val="00593BA2"/>
    <w:rsid w:val="00595187"/>
    <w:rsid w:val="0059729F"/>
    <w:rsid w:val="00597E3D"/>
    <w:rsid w:val="005A1604"/>
    <w:rsid w:val="005A1AC3"/>
    <w:rsid w:val="005A3C55"/>
    <w:rsid w:val="005A3F33"/>
    <w:rsid w:val="005A4237"/>
    <w:rsid w:val="005A4C9C"/>
    <w:rsid w:val="005A7452"/>
    <w:rsid w:val="005B0A02"/>
    <w:rsid w:val="005B12A6"/>
    <w:rsid w:val="005B342E"/>
    <w:rsid w:val="005B38AE"/>
    <w:rsid w:val="005B5B4F"/>
    <w:rsid w:val="005B5CAD"/>
    <w:rsid w:val="005B5F31"/>
    <w:rsid w:val="005B7DCB"/>
    <w:rsid w:val="005C09BD"/>
    <w:rsid w:val="005C34BF"/>
    <w:rsid w:val="005C4975"/>
    <w:rsid w:val="005C523A"/>
    <w:rsid w:val="005C659F"/>
    <w:rsid w:val="005C6668"/>
    <w:rsid w:val="005D204D"/>
    <w:rsid w:val="005D31F0"/>
    <w:rsid w:val="005D4DDF"/>
    <w:rsid w:val="005D7B54"/>
    <w:rsid w:val="005E00FF"/>
    <w:rsid w:val="005E03CB"/>
    <w:rsid w:val="005E1456"/>
    <w:rsid w:val="005E38A3"/>
    <w:rsid w:val="005E5150"/>
    <w:rsid w:val="005F4E5A"/>
    <w:rsid w:val="005F5802"/>
    <w:rsid w:val="00601240"/>
    <w:rsid w:val="00605B4F"/>
    <w:rsid w:val="00607352"/>
    <w:rsid w:val="0061013C"/>
    <w:rsid w:val="00610575"/>
    <w:rsid w:val="00611B99"/>
    <w:rsid w:val="00612AC7"/>
    <w:rsid w:val="00616A9C"/>
    <w:rsid w:val="00617212"/>
    <w:rsid w:val="00617A97"/>
    <w:rsid w:val="00620021"/>
    <w:rsid w:val="006259F7"/>
    <w:rsid w:val="00626944"/>
    <w:rsid w:val="00626B21"/>
    <w:rsid w:val="00631251"/>
    <w:rsid w:val="00635420"/>
    <w:rsid w:val="00635A6C"/>
    <w:rsid w:val="00635E1E"/>
    <w:rsid w:val="00643633"/>
    <w:rsid w:val="00643B11"/>
    <w:rsid w:val="0064407A"/>
    <w:rsid w:val="00645DE7"/>
    <w:rsid w:val="00646E4E"/>
    <w:rsid w:val="00653C5F"/>
    <w:rsid w:val="00657287"/>
    <w:rsid w:val="00657D03"/>
    <w:rsid w:val="00663656"/>
    <w:rsid w:val="006662D2"/>
    <w:rsid w:val="00670C5F"/>
    <w:rsid w:val="0067589C"/>
    <w:rsid w:val="00676CCE"/>
    <w:rsid w:val="00676CF4"/>
    <w:rsid w:val="006805B5"/>
    <w:rsid w:val="00681F50"/>
    <w:rsid w:val="006839F0"/>
    <w:rsid w:val="00690FD6"/>
    <w:rsid w:val="006922B7"/>
    <w:rsid w:val="006940B0"/>
    <w:rsid w:val="0069507B"/>
    <w:rsid w:val="00696AA7"/>
    <w:rsid w:val="006A2071"/>
    <w:rsid w:val="006A38AD"/>
    <w:rsid w:val="006A3E1D"/>
    <w:rsid w:val="006A415A"/>
    <w:rsid w:val="006A62B0"/>
    <w:rsid w:val="006A6483"/>
    <w:rsid w:val="006A6CAE"/>
    <w:rsid w:val="006A7CBF"/>
    <w:rsid w:val="006B1210"/>
    <w:rsid w:val="006B17D7"/>
    <w:rsid w:val="006B1F79"/>
    <w:rsid w:val="006B4CD0"/>
    <w:rsid w:val="006B6DE5"/>
    <w:rsid w:val="006C1D43"/>
    <w:rsid w:val="006C2A1B"/>
    <w:rsid w:val="006C2F74"/>
    <w:rsid w:val="006C33B1"/>
    <w:rsid w:val="006C57E3"/>
    <w:rsid w:val="006C6C8A"/>
    <w:rsid w:val="006C7DBE"/>
    <w:rsid w:val="006D0152"/>
    <w:rsid w:val="006D0505"/>
    <w:rsid w:val="006D34F9"/>
    <w:rsid w:val="006D3CD8"/>
    <w:rsid w:val="006D63DB"/>
    <w:rsid w:val="006D79A4"/>
    <w:rsid w:val="006E34D2"/>
    <w:rsid w:val="006E41EB"/>
    <w:rsid w:val="006E4EF9"/>
    <w:rsid w:val="006E563C"/>
    <w:rsid w:val="006F0027"/>
    <w:rsid w:val="006F0EF2"/>
    <w:rsid w:val="006F46F8"/>
    <w:rsid w:val="006F665F"/>
    <w:rsid w:val="006F7A3C"/>
    <w:rsid w:val="00705754"/>
    <w:rsid w:val="00707CDC"/>
    <w:rsid w:val="00707FED"/>
    <w:rsid w:val="00710C7C"/>
    <w:rsid w:val="00711882"/>
    <w:rsid w:val="00712A96"/>
    <w:rsid w:val="007143DE"/>
    <w:rsid w:val="0072061D"/>
    <w:rsid w:val="00722944"/>
    <w:rsid w:val="0072294A"/>
    <w:rsid w:val="00726F3D"/>
    <w:rsid w:val="00727E21"/>
    <w:rsid w:val="00730B35"/>
    <w:rsid w:val="007327F2"/>
    <w:rsid w:val="00732CDC"/>
    <w:rsid w:val="00732F7D"/>
    <w:rsid w:val="007330BB"/>
    <w:rsid w:val="00733D44"/>
    <w:rsid w:val="00734569"/>
    <w:rsid w:val="0074185E"/>
    <w:rsid w:val="007434A4"/>
    <w:rsid w:val="007447F3"/>
    <w:rsid w:val="00744D99"/>
    <w:rsid w:val="00746F1F"/>
    <w:rsid w:val="00747110"/>
    <w:rsid w:val="00747286"/>
    <w:rsid w:val="00750356"/>
    <w:rsid w:val="00750C67"/>
    <w:rsid w:val="007516EC"/>
    <w:rsid w:val="007527BF"/>
    <w:rsid w:val="00753690"/>
    <w:rsid w:val="00757300"/>
    <w:rsid w:val="007633C7"/>
    <w:rsid w:val="00765D3A"/>
    <w:rsid w:val="00767AE6"/>
    <w:rsid w:val="0077014A"/>
    <w:rsid w:val="0077115F"/>
    <w:rsid w:val="00774541"/>
    <w:rsid w:val="00774CBF"/>
    <w:rsid w:val="007754EC"/>
    <w:rsid w:val="0078177D"/>
    <w:rsid w:val="00784601"/>
    <w:rsid w:val="007847D4"/>
    <w:rsid w:val="00785D47"/>
    <w:rsid w:val="0078799B"/>
    <w:rsid w:val="00791DEB"/>
    <w:rsid w:val="007961E0"/>
    <w:rsid w:val="00797EDB"/>
    <w:rsid w:val="007A14FA"/>
    <w:rsid w:val="007A3A89"/>
    <w:rsid w:val="007A5F51"/>
    <w:rsid w:val="007B310F"/>
    <w:rsid w:val="007B45ED"/>
    <w:rsid w:val="007B6CA6"/>
    <w:rsid w:val="007B7B25"/>
    <w:rsid w:val="007C1DA0"/>
    <w:rsid w:val="007C2B6B"/>
    <w:rsid w:val="007C46E0"/>
    <w:rsid w:val="007C5171"/>
    <w:rsid w:val="007D0A82"/>
    <w:rsid w:val="007D7124"/>
    <w:rsid w:val="007E0B34"/>
    <w:rsid w:val="007E0F08"/>
    <w:rsid w:val="007E11E0"/>
    <w:rsid w:val="007E13EF"/>
    <w:rsid w:val="007E51C4"/>
    <w:rsid w:val="007E68DE"/>
    <w:rsid w:val="007E7C83"/>
    <w:rsid w:val="007F0922"/>
    <w:rsid w:val="007F1062"/>
    <w:rsid w:val="007F2121"/>
    <w:rsid w:val="007F29A6"/>
    <w:rsid w:val="007F3515"/>
    <w:rsid w:val="007F3D7D"/>
    <w:rsid w:val="007F7480"/>
    <w:rsid w:val="007F77F0"/>
    <w:rsid w:val="00803B5B"/>
    <w:rsid w:val="008067E1"/>
    <w:rsid w:val="0081117F"/>
    <w:rsid w:val="0081297A"/>
    <w:rsid w:val="00815A84"/>
    <w:rsid w:val="008214B2"/>
    <w:rsid w:val="00822F2A"/>
    <w:rsid w:val="00824DDD"/>
    <w:rsid w:val="0082656C"/>
    <w:rsid w:val="008271AD"/>
    <w:rsid w:val="00830691"/>
    <w:rsid w:val="0083302D"/>
    <w:rsid w:val="00834CB7"/>
    <w:rsid w:val="00835200"/>
    <w:rsid w:val="00835D64"/>
    <w:rsid w:val="00836EF0"/>
    <w:rsid w:val="0084004D"/>
    <w:rsid w:val="0084370B"/>
    <w:rsid w:val="008454FF"/>
    <w:rsid w:val="00846CEB"/>
    <w:rsid w:val="00847B9A"/>
    <w:rsid w:val="00847D00"/>
    <w:rsid w:val="008613DF"/>
    <w:rsid w:val="008629A8"/>
    <w:rsid w:val="0086365B"/>
    <w:rsid w:val="00863AFA"/>
    <w:rsid w:val="00863C9C"/>
    <w:rsid w:val="0086616C"/>
    <w:rsid w:val="00867A35"/>
    <w:rsid w:val="00867FC1"/>
    <w:rsid w:val="008771B7"/>
    <w:rsid w:val="008774D9"/>
    <w:rsid w:val="00881CD9"/>
    <w:rsid w:val="008852E6"/>
    <w:rsid w:val="008873B5"/>
    <w:rsid w:val="008874E4"/>
    <w:rsid w:val="008903C6"/>
    <w:rsid w:val="00891311"/>
    <w:rsid w:val="00892F0D"/>
    <w:rsid w:val="00896FAB"/>
    <w:rsid w:val="00897CA3"/>
    <w:rsid w:val="008A3B65"/>
    <w:rsid w:val="008A453E"/>
    <w:rsid w:val="008A5669"/>
    <w:rsid w:val="008A6299"/>
    <w:rsid w:val="008A6DCA"/>
    <w:rsid w:val="008B1992"/>
    <w:rsid w:val="008B1EDD"/>
    <w:rsid w:val="008B2571"/>
    <w:rsid w:val="008B27D0"/>
    <w:rsid w:val="008B2F28"/>
    <w:rsid w:val="008B52D8"/>
    <w:rsid w:val="008B7478"/>
    <w:rsid w:val="008B77FE"/>
    <w:rsid w:val="008C0DC0"/>
    <w:rsid w:val="008C6677"/>
    <w:rsid w:val="008C6D9A"/>
    <w:rsid w:val="008C7208"/>
    <w:rsid w:val="008D216E"/>
    <w:rsid w:val="008D2C49"/>
    <w:rsid w:val="008D3305"/>
    <w:rsid w:val="008D65F7"/>
    <w:rsid w:val="008D7B00"/>
    <w:rsid w:val="008E0278"/>
    <w:rsid w:val="008E448A"/>
    <w:rsid w:val="008E4E0C"/>
    <w:rsid w:val="008E51E8"/>
    <w:rsid w:val="008E666B"/>
    <w:rsid w:val="008F1094"/>
    <w:rsid w:val="008F2E06"/>
    <w:rsid w:val="008F32DF"/>
    <w:rsid w:val="008F36FA"/>
    <w:rsid w:val="008F39BD"/>
    <w:rsid w:val="008F50C8"/>
    <w:rsid w:val="008F544C"/>
    <w:rsid w:val="008F700C"/>
    <w:rsid w:val="009000E0"/>
    <w:rsid w:val="00902F04"/>
    <w:rsid w:val="0090428C"/>
    <w:rsid w:val="0090572F"/>
    <w:rsid w:val="00905F8F"/>
    <w:rsid w:val="00906AD2"/>
    <w:rsid w:val="009108C8"/>
    <w:rsid w:val="00910D9E"/>
    <w:rsid w:val="00915130"/>
    <w:rsid w:val="00917CD4"/>
    <w:rsid w:val="009211DA"/>
    <w:rsid w:val="00921D3F"/>
    <w:rsid w:val="00922067"/>
    <w:rsid w:val="0092242C"/>
    <w:rsid w:val="00923B09"/>
    <w:rsid w:val="00925BF3"/>
    <w:rsid w:val="00926243"/>
    <w:rsid w:val="009271FE"/>
    <w:rsid w:val="00927918"/>
    <w:rsid w:val="009300E3"/>
    <w:rsid w:val="009314FE"/>
    <w:rsid w:val="0093216A"/>
    <w:rsid w:val="00932C2B"/>
    <w:rsid w:val="009348DA"/>
    <w:rsid w:val="00935A8A"/>
    <w:rsid w:val="00940C5A"/>
    <w:rsid w:val="0094133C"/>
    <w:rsid w:val="009442FE"/>
    <w:rsid w:val="00944608"/>
    <w:rsid w:val="00947520"/>
    <w:rsid w:val="00947927"/>
    <w:rsid w:val="00947C32"/>
    <w:rsid w:val="0095009F"/>
    <w:rsid w:val="0095069B"/>
    <w:rsid w:val="00950E25"/>
    <w:rsid w:val="00951DC0"/>
    <w:rsid w:val="0095224E"/>
    <w:rsid w:val="00952A9A"/>
    <w:rsid w:val="00954283"/>
    <w:rsid w:val="00954C39"/>
    <w:rsid w:val="00962745"/>
    <w:rsid w:val="0096330A"/>
    <w:rsid w:val="00963C2A"/>
    <w:rsid w:val="0096426D"/>
    <w:rsid w:val="00964644"/>
    <w:rsid w:val="009647A6"/>
    <w:rsid w:val="009655CC"/>
    <w:rsid w:val="0097057A"/>
    <w:rsid w:val="00973BE3"/>
    <w:rsid w:val="009743F2"/>
    <w:rsid w:val="00980BC2"/>
    <w:rsid w:val="00981252"/>
    <w:rsid w:val="00983966"/>
    <w:rsid w:val="00990D11"/>
    <w:rsid w:val="009963E0"/>
    <w:rsid w:val="00997DED"/>
    <w:rsid w:val="009A00F2"/>
    <w:rsid w:val="009A21D1"/>
    <w:rsid w:val="009A6023"/>
    <w:rsid w:val="009B25F1"/>
    <w:rsid w:val="009B2767"/>
    <w:rsid w:val="009B30D4"/>
    <w:rsid w:val="009B478E"/>
    <w:rsid w:val="009B5951"/>
    <w:rsid w:val="009B5E0B"/>
    <w:rsid w:val="009C47BD"/>
    <w:rsid w:val="009D14D9"/>
    <w:rsid w:val="009D44FB"/>
    <w:rsid w:val="009D466D"/>
    <w:rsid w:val="009D6683"/>
    <w:rsid w:val="009D7F8A"/>
    <w:rsid w:val="009E1A3D"/>
    <w:rsid w:val="009E1CB9"/>
    <w:rsid w:val="009E3230"/>
    <w:rsid w:val="009E54E9"/>
    <w:rsid w:val="009E55A5"/>
    <w:rsid w:val="009E561E"/>
    <w:rsid w:val="009E5AAE"/>
    <w:rsid w:val="009E5B95"/>
    <w:rsid w:val="009E5FD0"/>
    <w:rsid w:val="009F021A"/>
    <w:rsid w:val="009F1A13"/>
    <w:rsid w:val="009F497E"/>
    <w:rsid w:val="009F6A40"/>
    <w:rsid w:val="009F6C62"/>
    <w:rsid w:val="00A0081C"/>
    <w:rsid w:val="00A00D5C"/>
    <w:rsid w:val="00A034FA"/>
    <w:rsid w:val="00A03733"/>
    <w:rsid w:val="00A03A28"/>
    <w:rsid w:val="00A07B5F"/>
    <w:rsid w:val="00A1108B"/>
    <w:rsid w:val="00A11744"/>
    <w:rsid w:val="00A1237C"/>
    <w:rsid w:val="00A14685"/>
    <w:rsid w:val="00A201B6"/>
    <w:rsid w:val="00A20552"/>
    <w:rsid w:val="00A22654"/>
    <w:rsid w:val="00A23783"/>
    <w:rsid w:val="00A25152"/>
    <w:rsid w:val="00A259FD"/>
    <w:rsid w:val="00A26CC5"/>
    <w:rsid w:val="00A2728C"/>
    <w:rsid w:val="00A27565"/>
    <w:rsid w:val="00A27DCB"/>
    <w:rsid w:val="00A27FB3"/>
    <w:rsid w:val="00A30800"/>
    <w:rsid w:val="00A30F96"/>
    <w:rsid w:val="00A31477"/>
    <w:rsid w:val="00A34166"/>
    <w:rsid w:val="00A3649C"/>
    <w:rsid w:val="00A368BE"/>
    <w:rsid w:val="00A36CF5"/>
    <w:rsid w:val="00A405A7"/>
    <w:rsid w:val="00A41534"/>
    <w:rsid w:val="00A4619B"/>
    <w:rsid w:val="00A50783"/>
    <w:rsid w:val="00A536AE"/>
    <w:rsid w:val="00A53DEF"/>
    <w:rsid w:val="00A54A4E"/>
    <w:rsid w:val="00A57C0A"/>
    <w:rsid w:val="00A6761C"/>
    <w:rsid w:val="00A67802"/>
    <w:rsid w:val="00A7347D"/>
    <w:rsid w:val="00A74DD0"/>
    <w:rsid w:val="00A76249"/>
    <w:rsid w:val="00A76C0F"/>
    <w:rsid w:val="00A76D3A"/>
    <w:rsid w:val="00A80794"/>
    <w:rsid w:val="00A835BF"/>
    <w:rsid w:val="00A836A3"/>
    <w:rsid w:val="00A843A5"/>
    <w:rsid w:val="00A84529"/>
    <w:rsid w:val="00A84954"/>
    <w:rsid w:val="00A856D9"/>
    <w:rsid w:val="00A8628D"/>
    <w:rsid w:val="00A865FA"/>
    <w:rsid w:val="00A87CB0"/>
    <w:rsid w:val="00A9225E"/>
    <w:rsid w:val="00A96049"/>
    <w:rsid w:val="00A96151"/>
    <w:rsid w:val="00A97C25"/>
    <w:rsid w:val="00A97F34"/>
    <w:rsid w:val="00AA1786"/>
    <w:rsid w:val="00AA1F3B"/>
    <w:rsid w:val="00AA32BC"/>
    <w:rsid w:val="00AA3817"/>
    <w:rsid w:val="00AA67AE"/>
    <w:rsid w:val="00AB079E"/>
    <w:rsid w:val="00AB095E"/>
    <w:rsid w:val="00AB2527"/>
    <w:rsid w:val="00AB3F15"/>
    <w:rsid w:val="00AB43AF"/>
    <w:rsid w:val="00AB5FAA"/>
    <w:rsid w:val="00AC2012"/>
    <w:rsid w:val="00AC27DD"/>
    <w:rsid w:val="00AC3058"/>
    <w:rsid w:val="00AC6369"/>
    <w:rsid w:val="00AC72FF"/>
    <w:rsid w:val="00AC788E"/>
    <w:rsid w:val="00AD042A"/>
    <w:rsid w:val="00AD2ABD"/>
    <w:rsid w:val="00AD2BB4"/>
    <w:rsid w:val="00AE1C46"/>
    <w:rsid w:val="00AE3DDD"/>
    <w:rsid w:val="00AE58F7"/>
    <w:rsid w:val="00AE5928"/>
    <w:rsid w:val="00AE690D"/>
    <w:rsid w:val="00AE6A29"/>
    <w:rsid w:val="00AF3A63"/>
    <w:rsid w:val="00AF67D3"/>
    <w:rsid w:val="00B00CB0"/>
    <w:rsid w:val="00B02C10"/>
    <w:rsid w:val="00B0450D"/>
    <w:rsid w:val="00B05C00"/>
    <w:rsid w:val="00B05C41"/>
    <w:rsid w:val="00B063C0"/>
    <w:rsid w:val="00B06DB2"/>
    <w:rsid w:val="00B07DB7"/>
    <w:rsid w:val="00B10CAA"/>
    <w:rsid w:val="00B13B52"/>
    <w:rsid w:val="00B168D8"/>
    <w:rsid w:val="00B21C84"/>
    <w:rsid w:val="00B21C8E"/>
    <w:rsid w:val="00B22A98"/>
    <w:rsid w:val="00B22C2E"/>
    <w:rsid w:val="00B24578"/>
    <w:rsid w:val="00B2492F"/>
    <w:rsid w:val="00B2631B"/>
    <w:rsid w:val="00B27EB2"/>
    <w:rsid w:val="00B33F0B"/>
    <w:rsid w:val="00B37A1F"/>
    <w:rsid w:val="00B37C2D"/>
    <w:rsid w:val="00B41A5C"/>
    <w:rsid w:val="00B43F60"/>
    <w:rsid w:val="00B44F9F"/>
    <w:rsid w:val="00B51829"/>
    <w:rsid w:val="00B52DD2"/>
    <w:rsid w:val="00B53D08"/>
    <w:rsid w:val="00B53DDB"/>
    <w:rsid w:val="00B551F0"/>
    <w:rsid w:val="00B55FA0"/>
    <w:rsid w:val="00B56A6A"/>
    <w:rsid w:val="00B56E00"/>
    <w:rsid w:val="00B57D48"/>
    <w:rsid w:val="00B61360"/>
    <w:rsid w:val="00B63EE6"/>
    <w:rsid w:val="00B6487B"/>
    <w:rsid w:val="00B6564E"/>
    <w:rsid w:val="00B73BC6"/>
    <w:rsid w:val="00B75D6F"/>
    <w:rsid w:val="00B7614A"/>
    <w:rsid w:val="00B76FF9"/>
    <w:rsid w:val="00B808FD"/>
    <w:rsid w:val="00B83BB3"/>
    <w:rsid w:val="00B84B3D"/>
    <w:rsid w:val="00B91532"/>
    <w:rsid w:val="00B9484B"/>
    <w:rsid w:val="00B960BB"/>
    <w:rsid w:val="00BA03C2"/>
    <w:rsid w:val="00BA0E79"/>
    <w:rsid w:val="00BA307B"/>
    <w:rsid w:val="00BA317E"/>
    <w:rsid w:val="00BA5263"/>
    <w:rsid w:val="00BA571E"/>
    <w:rsid w:val="00BA7A2E"/>
    <w:rsid w:val="00BB085B"/>
    <w:rsid w:val="00BB1FE7"/>
    <w:rsid w:val="00BB5802"/>
    <w:rsid w:val="00BB69F6"/>
    <w:rsid w:val="00BB74A8"/>
    <w:rsid w:val="00BC02EE"/>
    <w:rsid w:val="00BC1E3B"/>
    <w:rsid w:val="00BC2844"/>
    <w:rsid w:val="00BC4209"/>
    <w:rsid w:val="00BD0271"/>
    <w:rsid w:val="00BD122E"/>
    <w:rsid w:val="00BD2155"/>
    <w:rsid w:val="00BD22D3"/>
    <w:rsid w:val="00BD2B13"/>
    <w:rsid w:val="00BD46A6"/>
    <w:rsid w:val="00BE175D"/>
    <w:rsid w:val="00BE1AA3"/>
    <w:rsid w:val="00BE2B53"/>
    <w:rsid w:val="00BE2B6B"/>
    <w:rsid w:val="00BE2C57"/>
    <w:rsid w:val="00BE44AF"/>
    <w:rsid w:val="00BE5C53"/>
    <w:rsid w:val="00BF0634"/>
    <w:rsid w:val="00BF163A"/>
    <w:rsid w:val="00BF3712"/>
    <w:rsid w:val="00BF6461"/>
    <w:rsid w:val="00C0186E"/>
    <w:rsid w:val="00C01B4F"/>
    <w:rsid w:val="00C01CB1"/>
    <w:rsid w:val="00C02E9B"/>
    <w:rsid w:val="00C032C9"/>
    <w:rsid w:val="00C0412B"/>
    <w:rsid w:val="00C0603D"/>
    <w:rsid w:val="00C07B3A"/>
    <w:rsid w:val="00C07D29"/>
    <w:rsid w:val="00C151D8"/>
    <w:rsid w:val="00C201EA"/>
    <w:rsid w:val="00C207E1"/>
    <w:rsid w:val="00C20ECC"/>
    <w:rsid w:val="00C21956"/>
    <w:rsid w:val="00C224E4"/>
    <w:rsid w:val="00C24F65"/>
    <w:rsid w:val="00C33ED0"/>
    <w:rsid w:val="00C34019"/>
    <w:rsid w:val="00C41F7F"/>
    <w:rsid w:val="00C425B1"/>
    <w:rsid w:val="00C44E12"/>
    <w:rsid w:val="00C45A03"/>
    <w:rsid w:val="00C51BF5"/>
    <w:rsid w:val="00C56B3F"/>
    <w:rsid w:val="00C5734A"/>
    <w:rsid w:val="00C57645"/>
    <w:rsid w:val="00C63860"/>
    <w:rsid w:val="00C63E20"/>
    <w:rsid w:val="00C6629A"/>
    <w:rsid w:val="00C72683"/>
    <w:rsid w:val="00C730B8"/>
    <w:rsid w:val="00C75324"/>
    <w:rsid w:val="00C7577B"/>
    <w:rsid w:val="00C77C80"/>
    <w:rsid w:val="00C81A73"/>
    <w:rsid w:val="00C83667"/>
    <w:rsid w:val="00C8404C"/>
    <w:rsid w:val="00C845FD"/>
    <w:rsid w:val="00C8545D"/>
    <w:rsid w:val="00C858B4"/>
    <w:rsid w:val="00C87AAB"/>
    <w:rsid w:val="00C9054D"/>
    <w:rsid w:val="00C9213A"/>
    <w:rsid w:val="00C92682"/>
    <w:rsid w:val="00C93E97"/>
    <w:rsid w:val="00C95CA4"/>
    <w:rsid w:val="00C97CAD"/>
    <w:rsid w:val="00CA0E1A"/>
    <w:rsid w:val="00CA3F95"/>
    <w:rsid w:val="00CA53F2"/>
    <w:rsid w:val="00CA6346"/>
    <w:rsid w:val="00CA6A9A"/>
    <w:rsid w:val="00CB07F5"/>
    <w:rsid w:val="00CB4A0C"/>
    <w:rsid w:val="00CB5348"/>
    <w:rsid w:val="00CB576E"/>
    <w:rsid w:val="00CB6F90"/>
    <w:rsid w:val="00CC563F"/>
    <w:rsid w:val="00CC66E8"/>
    <w:rsid w:val="00CD0FAB"/>
    <w:rsid w:val="00CD1C37"/>
    <w:rsid w:val="00CD3863"/>
    <w:rsid w:val="00CD38FB"/>
    <w:rsid w:val="00CD4418"/>
    <w:rsid w:val="00CD691A"/>
    <w:rsid w:val="00CD707B"/>
    <w:rsid w:val="00CE074B"/>
    <w:rsid w:val="00CE2720"/>
    <w:rsid w:val="00CE34C9"/>
    <w:rsid w:val="00CE5706"/>
    <w:rsid w:val="00CE660A"/>
    <w:rsid w:val="00CE7F15"/>
    <w:rsid w:val="00CF329E"/>
    <w:rsid w:val="00CF36E9"/>
    <w:rsid w:val="00CF5314"/>
    <w:rsid w:val="00CF6DA3"/>
    <w:rsid w:val="00D0152E"/>
    <w:rsid w:val="00D01987"/>
    <w:rsid w:val="00D01A29"/>
    <w:rsid w:val="00D01F65"/>
    <w:rsid w:val="00D01FCF"/>
    <w:rsid w:val="00D04422"/>
    <w:rsid w:val="00D05039"/>
    <w:rsid w:val="00D061E6"/>
    <w:rsid w:val="00D065CB"/>
    <w:rsid w:val="00D11B81"/>
    <w:rsid w:val="00D126E3"/>
    <w:rsid w:val="00D20722"/>
    <w:rsid w:val="00D23BE5"/>
    <w:rsid w:val="00D3182F"/>
    <w:rsid w:val="00D3330F"/>
    <w:rsid w:val="00D34054"/>
    <w:rsid w:val="00D3441C"/>
    <w:rsid w:val="00D352E5"/>
    <w:rsid w:val="00D36C45"/>
    <w:rsid w:val="00D37369"/>
    <w:rsid w:val="00D406D1"/>
    <w:rsid w:val="00D42DC1"/>
    <w:rsid w:val="00D42EF0"/>
    <w:rsid w:val="00D43713"/>
    <w:rsid w:val="00D44169"/>
    <w:rsid w:val="00D444C7"/>
    <w:rsid w:val="00D479A1"/>
    <w:rsid w:val="00D47ACA"/>
    <w:rsid w:val="00D51B70"/>
    <w:rsid w:val="00D52442"/>
    <w:rsid w:val="00D52E54"/>
    <w:rsid w:val="00D566DE"/>
    <w:rsid w:val="00D62366"/>
    <w:rsid w:val="00D62E22"/>
    <w:rsid w:val="00D670C4"/>
    <w:rsid w:val="00D710B1"/>
    <w:rsid w:val="00D73AF6"/>
    <w:rsid w:val="00D7634F"/>
    <w:rsid w:val="00D76910"/>
    <w:rsid w:val="00D76B68"/>
    <w:rsid w:val="00D82EB7"/>
    <w:rsid w:val="00D83ABD"/>
    <w:rsid w:val="00D87605"/>
    <w:rsid w:val="00D9092D"/>
    <w:rsid w:val="00D958CB"/>
    <w:rsid w:val="00D96C3A"/>
    <w:rsid w:val="00D96DCB"/>
    <w:rsid w:val="00DA250A"/>
    <w:rsid w:val="00DA326B"/>
    <w:rsid w:val="00DA358D"/>
    <w:rsid w:val="00DA6DD4"/>
    <w:rsid w:val="00DB0C3C"/>
    <w:rsid w:val="00DB204A"/>
    <w:rsid w:val="00DB639F"/>
    <w:rsid w:val="00DB6FD7"/>
    <w:rsid w:val="00DB72D7"/>
    <w:rsid w:val="00DC0EEB"/>
    <w:rsid w:val="00DC4220"/>
    <w:rsid w:val="00DC4836"/>
    <w:rsid w:val="00DC6439"/>
    <w:rsid w:val="00DC6A07"/>
    <w:rsid w:val="00DC788F"/>
    <w:rsid w:val="00DD0EA1"/>
    <w:rsid w:val="00DD0EF9"/>
    <w:rsid w:val="00DD2242"/>
    <w:rsid w:val="00DD3106"/>
    <w:rsid w:val="00DD3E1F"/>
    <w:rsid w:val="00DD457E"/>
    <w:rsid w:val="00DD47DA"/>
    <w:rsid w:val="00DD657F"/>
    <w:rsid w:val="00DD6EFA"/>
    <w:rsid w:val="00DD7714"/>
    <w:rsid w:val="00DE2A35"/>
    <w:rsid w:val="00DE4E15"/>
    <w:rsid w:val="00DE5ECE"/>
    <w:rsid w:val="00DE7829"/>
    <w:rsid w:val="00DF0911"/>
    <w:rsid w:val="00DF1C31"/>
    <w:rsid w:val="00DF1D3A"/>
    <w:rsid w:val="00DF6E9F"/>
    <w:rsid w:val="00E008F5"/>
    <w:rsid w:val="00E009DF"/>
    <w:rsid w:val="00E0234E"/>
    <w:rsid w:val="00E050E8"/>
    <w:rsid w:val="00E11386"/>
    <w:rsid w:val="00E11963"/>
    <w:rsid w:val="00E11A9C"/>
    <w:rsid w:val="00E14136"/>
    <w:rsid w:val="00E14787"/>
    <w:rsid w:val="00E16E1B"/>
    <w:rsid w:val="00E16E71"/>
    <w:rsid w:val="00E17970"/>
    <w:rsid w:val="00E2229A"/>
    <w:rsid w:val="00E2263B"/>
    <w:rsid w:val="00E22BC9"/>
    <w:rsid w:val="00E27713"/>
    <w:rsid w:val="00E301A3"/>
    <w:rsid w:val="00E31070"/>
    <w:rsid w:val="00E33AAD"/>
    <w:rsid w:val="00E3783F"/>
    <w:rsid w:val="00E40A9A"/>
    <w:rsid w:val="00E440B5"/>
    <w:rsid w:val="00E45851"/>
    <w:rsid w:val="00E46C08"/>
    <w:rsid w:val="00E46C34"/>
    <w:rsid w:val="00E51630"/>
    <w:rsid w:val="00E5165D"/>
    <w:rsid w:val="00E52678"/>
    <w:rsid w:val="00E5399D"/>
    <w:rsid w:val="00E53F11"/>
    <w:rsid w:val="00E578DD"/>
    <w:rsid w:val="00E6110F"/>
    <w:rsid w:val="00E61653"/>
    <w:rsid w:val="00E62BEC"/>
    <w:rsid w:val="00E62F43"/>
    <w:rsid w:val="00E630CA"/>
    <w:rsid w:val="00E644E0"/>
    <w:rsid w:val="00E655BA"/>
    <w:rsid w:val="00E65656"/>
    <w:rsid w:val="00E65D5A"/>
    <w:rsid w:val="00E679EA"/>
    <w:rsid w:val="00E67BDC"/>
    <w:rsid w:val="00E706F8"/>
    <w:rsid w:val="00E72236"/>
    <w:rsid w:val="00E73267"/>
    <w:rsid w:val="00E74AB3"/>
    <w:rsid w:val="00E77213"/>
    <w:rsid w:val="00E77639"/>
    <w:rsid w:val="00E77C40"/>
    <w:rsid w:val="00E80F7F"/>
    <w:rsid w:val="00E81408"/>
    <w:rsid w:val="00E8151D"/>
    <w:rsid w:val="00E8182C"/>
    <w:rsid w:val="00E82FE6"/>
    <w:rsid w:val="00E8501B"/>
    <w:rsid w:val="00E85BC1"/>
    <w:rsid w:val="00E907AF"/>
    <w:rsid w:val="00E95243"/>
    <w:rsid w:val="00E96CB2"/>
    <w:rsid w:val="00E976C9"/>
    <w:rsid w:val="00EA129A"/>
    <w:rsid w:val="00EA2EA7"/>
    <w:rsid w:val="00EA52C1"/>
    <w:rsid w:val="00EA565E"/>
    <w:rsid w:val="00EB032F"/>
    <w:rsid w:val="00EB03A8"/>
    <w:rsid w:val="00EB087F"/>
    <w:rsid w:val="00EB2164"/>
    <w:rsid w:val="00EB3C8C"/>
    <w:rsid w:val="00EB7572"/>
    <w:rsid w:val="00EC0830"/>
    <w:rsid w:val="00EC4C66"/>
    <w:rsid w:val="00EC4F25"/>
    <w:rsid w:val="00ED1416"/>
    <w:rsid w:val="00ED25CD"/>
    <w:rsid w:val="00ED34E4"/>
    <w:rsid w:val="00ED48E0"/>
    <w:rsid w:val="00ED748C"/>
    <w:rsid w:val="00EE0F13"/>
    <w:rsid w:val="00EE1C1F"/>
    <w:rsid w:val="00EE476C"/>
    <w:rsid w:val="00EE55E6"/>
    <w:rsid w:val="00EE67BA"/>
    <w:rsid w:val="00EE6D61"/>
    <w:rsid w:val="00EE78DE"/>
    <w:rsid w:val="00EF0C3F"/>
    <w:rsid w:val="00EF412E"/>
    <w:rsid w:val="00F00C09"/>
    <w:rsid w:val="00F02B45"/>
    <w:rsid w:val="00F02F6B"/>
    <w:rsid w:val="00F03153"/>
    <w:rsid w:val="00F0579B"/>
    <w:rsid w:val="00F05D86"/>
    <w:rsid w:val="00F06AA8"/>
    <w:rsid w:val="00F07DC7"/>
    <w:rsid w:val="00F10335"/>
    <w:rsid w:val="00F10B9F"/>
    <w:rsid w:val="00F13990"/>
    <w:rsid w:val="00F14434"/>
    <w:rsid w:val="00F14CEC"/>
    <w:rsid w:val="00F212BD"/>
    <w:rsid w:val="00F24FC4"/>
    <w:rsid w:val="00F26C4D"/>
    <w:rsid w:val="00F2725F"/>
    <w:rsid w:val="00F2797E"/>
    <w:rsid w:val="00F27A1F"/>
    <w:rsid w:val="00F33717"/>
    <w:rsid w:val="00F41E4A"/>
    <w:rsid w:val="00F43222"/>
    <w:rsid w:val="00F439D3"/>
    <w:rsid w:val="00F46A77"/>
    <w:rsid w:val="00F477B7"/>
    <w:rsid w:val="00F47C37"/>
    <w:rsid w:val="00F53A1E"/>
    <w:rsid w:val="00F55724"/>
    <w:rsid w:val="00F55C3E"/>
    <w:rsid w:val="00F57564"/>
    <w:rsid w:val="00F57584"/>
    <w:rsid w:val="00F624A4"/>
    <w:rsid w:val="00F62A08"/>
    <w:rsid w:val="00F6400F"/>
    <w:rsid w:val="00F6645C"/>
    <w:rsid w:val="00F66707"/>
    <w:rsid w:val="00F66F9F"/>
    <w:rsid w:val="00F72EAE"/>
    <w:rsid w:val="00F741E4"/>
    <w:rsid w:val="00F750E9"/>
    <w:rsid w:val="00F82A00"/>
    <w:rsid w:val="00F872F9"/>
    <w:rsid w:val="00F90501"/>
    <w:rsid w:val="00F91073"/>
    <w:rsid w:val="00F91C5C"/>
    <w:rsid w:val="00F92B08"/>
    <w:rsid w:val="00F93D68"/>
    <w:rsid w:val="00F94269"/>
    <w:rsid w:val="00F9488B"/>
    <w:rsid w:val="00F97984"/>
    <w:rsid w:val="00FA1D94"/>
    <w:rsid w:val="00FA201F"/>
    <w:rsid w:val="00FA3138"/>
    <w:rsid w:val="00FA692D"/>
    <w:rsid w:val="00FA6A74"/>
    <w:rsid w:val="00FB1A25"/>
    <w:rsid w:val="00FB1AB6"/>
    <w:rsid w:val="00FB20D8"/>
    <w:rsid w:val="00FB5454"/>
    <w:rsid w:val="00FB6BB1"/>
    <w:rsid w:val="00FC0884"/>
    <w:rsid w:val="00FC1A4A"/>
    <w:rsid w:val="00FC23C7"/>
    <w:rsid w:val="00FC4D6D"/>
    <w:rsid w:val="00FC5504"/>
    <w:rsid w:val="00FD319B"/>
    <w:rsid w:val="00FD62E7"/>
    <w:rsid w:val="00FD7767"/>
    <w:rsid w:val="00FE227A"/>
    <w:rsid w:val="00FE2556"/>
    <w:rsid w:val="00FE3B6B"/>
    <w:rsid w:val="00FE59E1"/>
    <w:rsid w:val="00FE60D8"/>
    <w:rsid w:val="00FE6B5E"/>
    <w:rsid w:val="00FF1D6F"/>
    <w:rsid w:val="00FF342A"/>
    <w:rsid w:val="00FF6E6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9DE341"/>
  <w15:docId w15:val="{26BBA9CA-7731-40B5-B16D-9A420B9F8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7714"/>
    <w:rPr>
      <w:sz w:val="24"/>
      <w:szCs w:val="24"/>
    </w:rPr>
  </w:style>
  <w:style w:type="paragraph" w:styleId="1">
    <w:name w:val="heading 1"/>
    <w:basedOn w:val="a"/>
    <w:next w:val="a"/>
    <w:link w:val="1Char"/>
    <w:uiPriority w:val="9"/>
    <w:qFormat/>
    <w:rsid w:val="009655C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semiHidden/>
    <w:unhideWhenUsed/>
    <w:qFormat/>
    <w:rsid w:val="00F92B0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semiHidden/>
    <w:unhideWhenUsed/>
    <w:qFormat/>
    <w:rsid w:val="00E008F5"/>
    <w:pPr>
      <w:keepNext/>
      <w:pBdr>
        <w:bottom w:val="single" w:sz="6" w:space="1" w:color="auto"/>
      </w:pBdr>
      <w:jc w:val="both"/>
      <w:outlineLvl w:val="2"/>
    </w:pPr>
    <w:rPr>
      <w:b/>
      <w:szCs w:val="20"/>
    </w:rPr>
  </w:style>
  <w:style w:type="paragraph" w:styleId="9">
    <w:name w:val="heading 9"/>
    <w:basedOn w:val="a"/>
    <w:next w:val="a"/>
    <w:link w:val="9Char"/>
    <w:uiPriority w:val="9"/>
    <w:unhideWhenUsed/>
    <w:qFormat/>
    <w:rsid w:val="00CD691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D7714"/>
    <w:pPr>
      <w:tabs>
        <w:tab w:val="center" w:pos="4153"/>
        <w:tab w:val="right" w:pos="8306"/>
      </w:tabs>
    </w:pPr>
  </w:style>
  <w:style w:type="paragraph" w:styleId="a4">
    <w:name w:val="footer"/>
    <w:basedOn w:val="a"/>
    <w:rsid w:val="00DD7714"/>
    <w:pPr>
      <w:tabs>
        <w:tab w:val="center" w:pos="4153"/>
        <w:tab w:val="right" w:pos="8306"/>
      </w:tabs>
    </w:pPr>
  </w:style>
  <w:style w:type="paragraph" w:styleId="a5">
    <w:name w:val="Body Text"/>
    <w:basedOn w:val="a"/>
    <w:rsid w:val="00DD7714"/>
    <w:pPr>
      <w:framePr w:w="11520" w:h="1440" w:hSpace="180" w:wrap="around" w:vAnchor="text" w:hAnchor="page" w:x="289" w:y="13456"/>
      <w:jc w:val="right"/>
    </w:pPr>
    <w:rPr>
      <w:rFonts w:ascii="Arial" w:hAnsi="Arial" w:cs="Arial"/>
      <w:sz w:val="20"/>
      <w:lang w:val="fr-FR"/>
    </w:rPr>
  </w:style>
  <w:style w:type="paragraph" w:styleId="a6">
    <w:name w:val="List Paragraph"/>
    <w:basedOn w:val="a"/>
    <w:link w:val="Char"/>
    <w:uiPriority w:val="34"/>
    <w:qFormat/>
    <w:rsid w:val="001E4FB6"/>
    <w:pPr>
      <w:ind w:left="720"/>
    </w:pPr>
  </w:style>
  <w:style w:type="character" w:customStyle="1" w:styleId="apple-converted-space">
    <w:name w:val="apple-converted-space"/>
    <w:basedOn w:val="a0"/>
    <w:rsid w:val="00962745"/>
  </w:style>
  <w:style w:type="character" w:customStyle="1" w:styleId="3Char">
    <w:name w:val="Επικεφαλίδα 3 Char"/>
    <w:basedOn w:val="a0"/>
    <w:link w:val="3"/>
    <w:semiHidden/>
    <w:rsid w:val="00E008F5"/>
    <w:rPr>
      <w:b/>
      <w:sz w:val="24"/>
    </w:rPr>
  </w:style>
  <w:style w:type="paragraph" w:styleId="20">
    <w:name w:val="Body Text 2"/>
    <w:basedOn w:val="a"/>
    <w:link w:val="2Char0"/>
    <w:uiPriority w:val="99"/>
    <w:semiHidden/>
    <w:unhideWhenUsed/>
    <w:rsid w:val="00E008F5"/>
    <w:pPr>
      <w:spacing w:after="120" w:line="480" w:lineRule="auto"/>
    </w:pPr>
  </w:style>
  <w:style w:type="character" w:customStyle="1" w:styleId="2Char0">
    <w:name w:val="Σώμα κείμενου 2 Char"/>
    <w:basedOn w:val="a0"/>
    <w:link w:val="20"/>
    <w:uiPriority w:val="99"/>
    <w:semiHidden/>
    <w:rsid w:val="00E008F5"/>
    <w:rPr>
      <w:sz w:val="24"/>
      <w:szCs w:val="24"/>
    </w:rPr>
  </w:style>
  <w:style w:type="character" w:styleId="a7">
    <w:name w:val="Strong"/>
    <w:aliases w:val="Ετικέτες"/>
    <w:uiPriority w:val="22"/>
    <w:qFormat/>
    <w:rsid w:val="00FC0884"/>
    <w:rPr>
      <w:rFonts w:ascii="Arial Narrow" w:hAnsi="Arial Narrow" w:hint="default"/>
      <w:b/>
      <w:bCs w:val="0"/>
    </w:rPr>
  </w:style>
  <w:style w:type="character" w:customStyle="1" w:styleId="1Char">
    <w:name w:val="Επικεφαλίδα 1 Char"/>
    <w:basedOn w:val="a0"/>
    <w:link w:val="1"/>
    <w:uiPriority w:val="9"/>
    <w:rsid w:val="009655CC"/>
    <w:rPr>
      <w:rFonts w:asciiTheme="majorHAnsi" w:eastAsiaTheme="majorEastAsia" w:hAnsiTheme="majorHAnsi" w:cstheme="majorBidi"/>
      <w:color w:val="365F91" w:themeColor="accent1" w:themeShade="BF"/>
      <w:sz w:val="32"/>
      <w:szCs w:val="32"/>
    </w:rPr>
  </w:style>
  <w:style w:type="character" w:customStyle="1" w:styleId="9Char">
    <w:name w:val="Επικεφαλίδα 9 Char"/>
    <w:basedOn w:val="a0"/>
    <w:link w:val="9"/>
    <w:uiPriority w:val="9"/>
    <w:rsid w:val="00CD691A"/>
    <w:rPr>
      <w:rFonts w:asciiTheme="majorHAnsi" w:eastAsiaTheme="majorEastAsia" w:hAnsiTheme="majorHAnsi" w:cstheme="majorBidi"/>
      <w:i/>
      <w:iCs/>
      <w:color w:val="404040" w:themeColor="text1" w:themeTint="BF"/>
    </w:rPr>
  </w:style>
  <w:style w:type="character" w:customStyle="1" w:styleId="2Char">
    <w:name w:val="Επικεφαλίδα 2 Char"/>
    <w:basedOn w:val="a0"/>
    <w:link w:val="2"/>
    <w:uiPriority w:val="9"/>
    <w:semiHidden/>
    <w:rsid w:val="00F92B08"/>
    <w:rPr>
      <w:rFonts w:asciiTheme="majorHAnsi" w:eastAsiaTheme="majorEastAsia" w:hAnsiTheme="majorHAnsi" w:cstheme="majorBidi"/>
      <w:b/>
      <w:bCs/>
      <w:color w:val="4F81BD" w:themeColor="accent1"/>
      <w:sz w:val="26"/>
      <w:szCs w:val="26"/>
    </w:rPr>
  </w:style>
  <w:style w:type="character" w:styleId="-">
    <w:name w:val="Hyperlink"/>
    <w:basedOn w:val="a0"/>
    <w:uiPriority w:val="99"/>
    <w:unhideWhenUsed/>
    <w:rsid w:val="000F312D"/>
    <w:rPr>
      <w:color w:val="0000FF"/>
      <w:u w:val="single"/>
    </w:rPr>
  </w:style>
  <w:style w:type="paragraph" w:styleId="a8">
    <w:name w:val="Title"/>
    <w:basedOn w:val="a"/>
    <w:next w:val="a"/>
    <w:link w:val="Char0"/>
    <w:qFormat/>
    <w:rsid w:val="00B52DD2"/>
    <w:pPr>
      <w:tabs>
        <w:tab w:val="left" w:pos="993"/>
      </w:tabs>
      <w:spacing w:before="360" w:after="240"/>
      <w:jc w:val="center"/>
    </w:pPr>
    <w:rPr>
      <w:rFonts w:ascii="Arial Narrow" w:eastAsiaTheme="majorEastAsia" w:hAnsi="Arial Narrow" w:cstheme="majorBidi"/>
      <w:b/>
      <w:spacing w:val="5"/>
      <w:kern w:val="28"/>
      <w:sz w:val="28"/>
      <w:szCs w:val="28"/>
      <w:lang w:eastAsia="en-US"/>
    </w:rPr>
  </w:style>
  <w:style w:type="character" w:customStyle="1" w:styleId="Char0">
    <w:name w:val="Τίτλος Char"/>
    <w:basedOn w:val="a0"/>
    <w:link w:val="a8"/>
    <w:rsid w:val="00B52DD2"/>
    <w:rPr>
      <w:rFonts w:ascii="Arial Narrow" w:eastAsiaTheme="majorEastAsia" w:hAnsi="Arial Narrow" w:cstheme="majorBidi"/>
      <w:b/>
      <w:spacing w:val="5"/>
      <w:kern w:val="28"/>
      <w:sz w:val="28"/>
      <w:szCs w:val="28"/>
      <w:lang w:eastAsia="en-US"/>
    </w:rPr>
  </w:style>
  <w:style w:type="paragraph" w:styleId="a9">
    <w:name w:val="Balloon Text"/>
    <w:basedOn w:val="a"/>
    <w:link w:val="Char1"/>
    <w:uiPriority w:val="99"/>
    <w:semiHidden/>
    <w:unhideWhenUsed/>
    <w:rsid w:val="00B52DD2"/>
    <w:rPr>
      <w:rFonts w:ascii="Tahoma" w:hAnsi="Tahoma" w:cs="Tahoma"/>
      <w:sz w:val="16"/>
      <w:szCs w:val="16"/>
    </w:rPr>
  </w:style>
  <w:style w:type="character" w:customStyle="1" w:styleId="Char1">
    <w:name w:val="Κείμενο πλαισίου Char"/>
    <w:basedOn w:val="a0"/>
    <w:link w:val="a9"/>
    <w:uiPriority w:val="99"/>
    <w:semiHidden/>
    <w:rsid w:val="00B52DD2"/>
    <w:rPr>
      <w:rFonts w:ascii="Tahoma" w:hAnsi="Tahoma" w:cs="Tahoma"/>
      <w:sz w:val="16"/>
      <w:szCs w:val="16"/>
    </w:rPr>
  </w:style>
  <w:style w:type="character" w:styleId="aa">
    <w:name w:val="Placeholder Text"/>
    <w:basedOn w:val="a0"/>
    <w:uiPriority w:val="99"/>
    <w:semiHidden/>
    <w:rsid w:val="00B52DD2"/>
  </w:style>
  <w:style w:type="character" w:customStyle="1" w:styleId="st">
    <w:name w:val="st"/>
    <w:basedOn w:val="a0"/>
    <w:rsid w:val="00F02F6B"/>
  </w:style>
  <w:style w:type="paragraph" w:customStyle="1" w:styleId="myItlics">
    <w:name w:val="myItlics"/>
    <w:basedOn w:val="a"/>
    <w:link w:val="myItlicsChar"/>
    <w:qFormat/>
    <w:rsid w:val="005B7DCB"/>
    <w:pPr>
      <w:spacing w:before="160" w:after="60"/>
      <w:jc w:val="both"/>
    </w:pPr>
    <w:rPr>
      <w:rFonts w:ascii="Arial Narrow" w:hAnsi="Arial Narrow"/>
      <w:i/>
      <w:color w:val="000000"/>
      <w:sz w:val="22"/>
      <w:szCs w:val="22"/>
      <w:lang w:eastAsia="en-US"/>
    </w:rPr>
  </w:style>
  <w:style w:type="character" w:customStyle="1" w:styleId="myItlicsChar">
    <w:name w:val="myItlics Char"/>
    <w:basedOn w:val="a0"/>
    <w:link w:val="myItlics"/>
    <w:rsid w:val="005B7DCB"/>
    <w:rPr>
      <w:rFonts w:ascii="Arial Narrow" w:hAnsi="Arial Narrow"/>
      <w:i/>
      <w:color w:val="000000"/>
      <w:sz w:val="22"/>
      <w:szCs w:val="22"/>
      <w:lang w:eastAsia="en-US"/>
    </w:rPr>
  </w:style>
  <w:style w:type="paragraph" w:styleId="Web">
    <w:name w:val="Normal (Web)"/>
    <w:basedOn w:val="a"/>
    <w:uiPriority w:val="99"/>
    <w:unhideWhenUsed/>
    <w:rsid w:val="00C33ED0"/>
    <w:pPr>
      <w:spacing w:before="100" w:beforeAutospacing="1" w:after="100" w:afterAutospacing="1"/>
    </w:pPr>
  </w:style>
  <w:style w:type="character" w:customStyle="1" w:styleId="Char">
    <w:name w:val="Παράγραφος λίστας Char"/>
    <w:link w:val="a6"/>
    <w:uiPriority w:val="34"/>
    <w:rsid w:val="00F212BD"/>
    <w:rPr>
      <w:sz w:val="24"/>
      <w:szCs w:val="24"/>
    </w:rPr>
  </w:style>
  <w:style w:type="character" w:styleId="ab">
    <w:name w:val="Unresolved Mention"/>
    <w:basedOn w:val="a0"/>
    <w:uiPriority w:val="99"/>
    <w:semiHidden/>
    <w:unhideWhenUsed/>
    <w:rsid w:val="00557F8C"/>
    <w:rPr>
      <w:color w:val="605E5C"/>
      <w:shd w:val="clear" w:color="auto" w:fill="E1DFDD"/>
    </w:rPr>
  </w:style>
  <w:style w:type="paragraph" w:customStyle="1" w:styleId="wp-block-paragraph">
    <w:name w:val="wp-block-paragraph"/>
    <w:basedOn w:val="a"/>
    <w:rsid w:val="00210F4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61726">
      <w:bodyDiv w:val="1"/>
      <w:marLeft w:val="0"/>
      <w:marRight w:val="0"/>
      <w:marTop w:val="0"/>
      <w:marBottom w:val="0"/>
      <w:divBdr>
        <w:top w:val="none" w:sz="0" w:space="0" w:color="auto"/>
        <w:left w:val="none" w:sz="0" w:space="0" w:color="auto"/>
        <w:bottom w:val="none" w:sz="0" w:space="0" w:color="auto"/>
        <w:right w:val="none" w:sz="0" w:space="0" w:color="auto"/>
      </w:divBdr>
    </w:div>
    <w:div w:id="107818159">
      <w:bodyDiv w:val="1"/>
      <w:marLeft w:val="0"/>
      <w:marRight w:val="0"/>
      <w:marTop w:val="0"/>
      <w:marBottom w:val="0"/>
      <w:divBdr>
        <w:top w:val="none" w:sz="0" w:space="0" w:color="auto"/>
        <w:left w:val="none" w:sz="0" w:space="0" w:color="auto"/>
        <w:bottom w:val="none" w:sz="0" w:space="0" w:color="auto"/>
        <w:right w:val="none" w:sz="0" w:space="0" w:color="auto"/>
      </w:divBdr>
    </w:div>
    <w:div w:id="255750356">
      <w:bodyDiv w:val="1"/>
      <w:marLeft w:val="0"/>
      <w:marRight w:val="0"/>
      <w:marTop w:val="0"/>
      <w:marBottom w:val="0"/>
      <w:divBdr>
        <w:top w:val="none" w:sz="0" w:space="0" w:color="auto"/>
        <w:left w:val="none" w:sz="0" w:space="0" w:color="auto"/>
        <w:bottom w:val="none" w:sz="0" w:space="0" w:color="auto"/>
        <w:right w:val="none" w:sz="0" w:space="0" w:color="auto"/>
      </w:divBdr>
    </w:div>
    <w:div w:id="292054271">
      <w:bodyDiv w:val="1"/>
      <w:marLeft w:val="0"/>
      <w:marRight w:val="0"/>
      <w:marTop w:val="0"/>
      <w:marBottom w:val="0"/>
      <w:divBdr>
        <w:top w:val="none" w:sz="0" w:space="0" w:color="auto"/>
        <w:left w:val="none" w:sz="0" w:space="0" w:color="auto"/>
        <w:bottom w:val="none" w:sz="0" w:space="0" w:color="auto"/>
        <w:right w:val="none" w:sz="0" w:space="0" w:color="auto"/>
      </w:divBdr>
    </w:div>
    <w:div w:id="696857512">
      <w:bodyDiv w:val="1"/>
      <w:marLeft w:val="0"/>
      <w:marRight w:val="0"/>
      <w:marTop w:val="0"/>
      <w:marBottom w:val="0"/>
      <w:divBdr>
        <w:top w:val="none" w:sz="0" w:space="0" w:color="auto"/>
        <w:left w:val="none" w:sz="0" w:space="0" w:color="auto"/>
        <w:bottom w:val="none" w:sz="0" w:space="0" w:color="auto"/>
        <w:right w:val="none" w:sz="0" w:space="0" w:color="auto"/>
      </w:divBdr>
    </w:div>
    <w:div w:id="876283442">
      <w:bodyDiv w:val="1"/>
      <w:marLeft w:val="0"/>
      <w:marRight w:val="0"/>
      <w:marTop w:val="0"/>
      <w:marBottom w:val="0"/>
      <w:divBdr>
        <w:top w:val="none" w:sz="0" w:space="0" w:color="auto"/>
        <w:left w:val="none" w:sz="0" w:space="0" w:color="auto"/>
        <w:bottom w:val="none" w:sz="0" w:space="0" w:color="auto"/>
        <w:right w:val="none" w:sz="0" w:space="0" w:color="auto"/>
      </w:divBdr>
    </w:div>
    <w:div w:id="1037244726">
      <w:bodyDiv w:val="1"/>
      <w:marLeft w:val="0"/>
      <w:marRight w:val="0"/>
      <w:marTop w:val="0"/>
      <w:marBottom w:val="0"/>
      <w:divBdr>
        <w:top w:val="none" w:sz="0" w:space="0" w:color="auto"/>
        <w:left w:val="none" w:sz="0" w:space="0" w:color="auto"/>
        <w:bottom w:val="none" w:sz="0" w:space="0" w:color="auto"/>
        <w:right w:val="none" w:sz="0" w:space="0" w:color="auto"/>
      </w:divBdr>
    </w:div>
    <w:div w:id="1114010833">
      <w:bodyDiv w:val="1"/>
      <w:marLeft w:val="0"/>
      <w:marRight w:val="0"/>
      <w:marTop w:val="0"/>
      <w:marBottom w:val="0"/>
      <w:divBdr>
        <w:top w:val="none" w:sz="0" w:space="0" w:color="auto"/>
        <w:left w:val="none" w:sz="0" w:space="0" w:color="auto"/>
        <w:bottom w:val="none" w:sz="0" w:space="0" w:color="auto"/>
        <w:right w:val="none" w:sz="0" w:space="0" w:color="auto"/>
      </w:divBdr>
    </w:div>
    <w:div w:id="1164511992">
      <w:bodyDiv w:val="1"/>
      <w:marLeft w:val="0"/>
      <w:marRight w:val="0"/>
      <w:marTop w:val="0"/>
      <w:marBottom w:val="0"/>
      <w:divBdr>
        <w:top w:val="none" w:sz="0" w:space="0" w:color="auto"/>
        <w:left w:val="none" w:sz="0" w:space="0" w:color="auto"/>
        <w:bottom w:val="none" w:sz="0" w:space="0" w:color="auto"/>
        <w:right w:val="none" w:sz="0" w:space="0" w:color="auto"/>
      </w:divBdr>
    </w:div>
    <w:div w:id="1573419557">
      <w:bodyDiv w:val="1"/>
      <w:marLeft w:val="0"/>
      <w:marRight w:val="0"/>
      <w:marTop w:val="0"/>
      <w:marBottom w:val="0"/>
      <w:divBdr>
        <w:top w:val="none" w:sz="0" w:space="0" w:color="auto"/>
        <w:left w:val="none" w:sz="0" w:space="0" w:color="auto"/>
        <w:bottom w:val="none" w:sz="0" w:space="0" w:color="auto"/>
        <w:right w:val="none" w:sz="0" w:space="0" w:color="auto"/>
      </w:divBdr>
    </w:div>
    <w:div w:id="1655181727">
      <w:bodyDiv w:val="1"/>
      <w:marLeft w:val="0"/>
      <w:marRight w:val="0"/>
      <w:marTop w:val="0"/>
      <w:marBottom w:val="0"/>
      <w:divBdr>
        <w:top w:val="none" w:sz="0" w:space="0" w:color="auto"/>
        <w:left w:val="none" w:sz="0" w:space="0" w:color="auto"/>
        <w:bottom w:val="none" w:sz="0" w:space="0" w:color="auto"/>
        <w:right w:val="none" w:sz="0" w:space="0" w:color="auto"/>
      </w:divBdr>
    </w:div>
    <w:div w:id="1720937251">
      <w:bodyDiv w:val="1"/>
      <w:marLeft w:val="0"/>
      <w:marRight w:val="0"/>
      <w:marTop w:val="0"/>
      <w:marBottom w:val="0"/>
      <w:divBdr>
        <w:top w:val="none" w:sz="0" w:space="0" w:color="auto"/>
        <w:left w:val="none" w:sz="0" w:space="0" w:color="auto"/>
        <w:bottom w:val="none" w:sz="0" w:space="0" w:color="auto"/>
        <w:right w:val="none" w:sz="0" w:space="0" w:color="auto"/>
      </w:divBdr>
    </w:div>
    <w:div w:id="1755013283">
      <w:bodyDiv w:val="1"/>
      <w:marLeft w:val="0"/>
      <w:marRight w:val="0"/>
      <w:marTop w:val="0"/>
      <w:marBottom w:val="0"/>
      <w:divBdr>
        <w:top w:val="none" w:sz="0" w:space="0" w:color="auto"/>
        <w:left w:val="none" w:sz="0" w:space="0" w:color="auto"/>
        <w:bottom w:val="none" w:sz="0" w:space="0" w:color="auto"/>
        <w:right w:val="none" w:sz="0" w:space="0" w:color="auto"/>
      </w:divBdr>
    </w:div>
    <w:div w:id="1872261766">
      <w:bodyDiv w:val="1"/>
      <w:marLeft w:val="0"/>
      <w:marRight w:val="0"/>
      <w:marTop w:val="0"/>
      <w:marBottom w:val="0"/>
      <w:divBdr>
        <w:top w:val="none" w:sz="0" w:space="0" w:color="auto"/>
        <w:left w:val="none" w:sz="0" w:space="0" w:color="auto"/>
        <w:bottom w:val="none" w:sz="0" w:space="0" w:color="auto"/>
        <w:right w:val="none" w:sz="0" w:space="0" w:color="auto"/>
      </w:divBdr>
      <w:divsChild>
        <w:div w:id="450705062">
          <w:marLeft w:val="465"/>
          <w:marRight w:val="0"/>
          <w:marTop w:val="0"/>
          <w:marBottom w:val="0"/>
          <w:divBdr>
            <w:top w:val="none" w:sz="0" w:space="0" w:color="auto"/>
            <w:left w:val="none" w:sz="0" w:space="0" w:color="auto"/>
            <w:bottom w:val="none" w:sz="0" w:space="0" w:color="auto"/>
            <w:right w:val="none" w:sz="0" w:space="0" w:color="auto"/>
          </w:divBdr>
          <w:divsChild>
            <w:div w:id="1458253174">
              <w:marLeft w:val="0"/>
              <w:marRight w:val="0"/>
              <w:marTop w:val="240"/>
              <w:marBottom w:val="240"/>
              <w:divBdr>
                <w:top w:val="none" w:sz="0" w:space="0" w:color="auto"/>
                <w:left w:val="none" w:sz="0" w:space="0" w:color="auto"/>
                <w:bottom w:val="none" w:sz="0" w:space="0" w:color="auto"/>
                <w:right w:val="none" w:sz="0" w:space="0" w:color="auto"/>
              </w:divBdr>
            </w:div>
            <w:div w:id="762067446">
              <w:marLeft w:val="0"/>
              <w:marRight w:val="0"/>
              <w:marTop w:val="240"/>
              <w:marBottom w:val="240"/>
              <w:divBdr>
                <w:top w:val="none" w:sz="0" w:space="0" w:color="auto"/>
                <w:left w:val="none" w:sz="0" w:space="0" w:color="auto"/>
                <w:bottom w:val="none" w:sz="0" w:space="0" w:color="auto"/>
                <w:right w:val="none" w:sz="0" w:space="0" w:color="auto"/>
              </w:divBdr>
            </w:div>
          </w:divsChild>
        </w:div>
        <w:div w:id="69432478">
          <w:marLeft w:val="465"/>
          <w:marRight w:val="0"/>
          <w:marTop w:val="0"/>
          <w:marBottom w:val="0"/>
          <w:divBdr>
            <w:top w:val="none" w:sz="0" w:space="0" w:color="auto"/>
            <w:left w:val="none" w:sz="0" w:space="0" w:color="auto"/>
            <w:bottom w:val="none" w:sz="0" w:space="0" w:color="auto"/>
            <w:right w:val="none" w:sz="0" w:space="0" w:color="auto"/>
          </w:divBdr>
          <w:divsChild>
            <w:div w:id="75782557">
              <w:marLeft w:val="0"/>
              <w:marRight w:val="0"/>
              <w:marTop w:val="240"/>
              <w:marBottom w:val="0"/>
              <w:divBdr>
                <w:top w:val="none" w:sz="0" w:space="0" w:color="auto"/>
                <w:left w:val="none" w:sz="0" w:space="0" w:color="auto"/>
                <w:bottom w:val="none" w:sz="0" w:space="0" w:color="auto"/>
                <w:right w:val="none" w:sz="0" w:space="0" w:color="auto"/>
              </w:divBdr>
            </w:div>
            <w:div w:id="4700132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EDF08A-90A3-42A4-8B57-6B9DE86FF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1120</Words>
  <Characters>6048</Characters>
  <Application>Microsoft Office Word</Application>
  <DocSecurity>0</DocSecurity>
  <Lines>50</Lines>
  <Paragraphs>14</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Katerina</dc:creator>
  <cp:lastModifiedBy>tkatsani</cp:lastModifiedBy>
  <cp:revision>2</cp:revision>
  <cp:lastPrinted>2024-12-01T15:41:00Z</cp:lastPrinted>
  <dcterms:created xsi:type="dcterms:W3CDTF">2026-06-15T10:27:00Z</dcterms:created>
  <dcterms:modified xsi:type="dcterms:W3CDTF">2026-06-15T10:27:00Z</dcterms:modified>
</cp:coreProperties>
</file>