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6D35F2D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B7D17">
            <w:rPr>
              <w:rStyle w:val="Char6"/>
            </w:rPr>
            <w:t>Ειρήνη Τσαλουχίδου</w:t>
          </w:r>
          <w:r w:rsidR="00FA490D">
            <w:rPr>
              <w:rStyle w:val="Char6"/>
            </w:rPr>
            <w:t xml:space="preserve"> </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6EE09C4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19T00:06:00Z">
                    <w:dateFormat w:val="dd.MM.yyyy"/>
                    <w:lid w:val="el-GR"/>
                    <w:storeMappedDataAs w:val="dateTime"/>
                    <w:calendar w:val="gregorian"/>
                  </w:date>
                </w:sdtPr>
                <w:sdtEndPr>
                  <w:rPr>
                    <w:rStyle w:val="a1"/>
                  </w:rPr>
                </w:sdtEndPr>
                <w:sdtContent>
                  <w:r w:rsidR="004C1AE2">
                    <w:rPr>
                      <w:rStyle w:val="Char6"/>
                    </w:rPr>
                    <w:t>19.06.2026</w:t>
                  </w:r>
                </w:sdtContent>
              </w:sdt>
            </w:sdtContent>
          </w:sdt>
        </w:sdtContent>
      </w:sdt>
    </w:p>
    <w:p w14:paraId="387D4CEF" w14:textId="79488EB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530F7">
            <w:rPr>
              <w:rStyle w:val="Char6"/>
            </w:rPr>
            <w:t>778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ACF89F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rsidRPr="00363276">
                        <w:t>κ</w:t>
                      </w:r>
                      <w:r w:rsidR="008007D0">
                        <w:t xml:space="preserve">α </w:t>
                      </w:r>
                      <w:r w:rsidR="004549C2">
                        <w:t>Δόμνα Μιχαηλίδου</w:t>
                      </w:r>
                      <w:r w:rsidR="008007D0">
                        <w:t xml:space="preserve">, Υπουργό </w:t>
                      </w:r>
                      <w:r w:rsidR="004549C2">
                        <w:t xml:space="preserve">Κοινωνικής Συνοχής </w:t>
                      </w:r>
                      <w:r w:rsidR="00C469BD">
                        <w:t>και</w:t>
                      </w:r>
                      <w:r w:rsidR="004549C2">
                        <w:t xml:space="preserve"> Οικογένειας</w:t>
                      </w:r>
                    </w:sdtContent>
                  </w:sdt>
                </w:p>
              </w:sdtContent>
            </w:sdt>
          </w:sdtContent>
        </w:sdt>
      </w:sdtContent>
    </w:sdt>
    <w:p w14:paraId="26A5FC62" w14:textId="312E0E0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BFA26A8"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F0459">
                    <w:t xml:space="preserve">Ζητούνται λύσεις για τα προβλήματα με την ΚΥΑ </w:t>
                  </w:r>
                  <w:r w:rsidR="000F0459" w:rsidRPr="000F0459">
                    <w:t xml:space="preserve">12981/10-06-2026 </w:t>
                  </w:r>
                  <w:r w:rsidR="000F0459">
                    <w:t>-</w:t>
                  </w:r>
                  <w:r w:rsidR="000F0459" w:rsidRPr="000F0459">
                    <w:t xml:space="preserve"> μετακίνηση ΑμεΑ και πολυτέκνων</w:t>
                  </w:r>
                  <w:r w:rsidR="000F0459">
                    <w:t xml:space="preserve"> </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alias w:val="Σώμα της επιστολής"/>
                    <w:tag w:val="Σώμα της επιστολής"/>
                    <w:id w:val="1145164272"/>
                    <w:placeholder>
                      <w:docPart w:val="4E066384B3DA428FA318FBC4F2950EA9"/>
                    </w:placeholder>
                  </w:sdtPr>
                  <w:sdtContent>
                    <w:p w14:paraId="193B67F4" w14:textId="6389B726" w:rsidR="00E821D2" w:rsidRPr="00172C21" w:rsidRDefault="00583912" w:rsidP="004C1AE2">
                      <w:pPr>
                        <w:spacing w:line="360" w:lineRule="auto"/>
                        <w:rPr>
                          <w:b/>
                          <w:bCs/>
                        </w:rPr>
                      </w:pPr>
                      <w:r w:rsidRPr="00172C21">
                        <w:rPr>
                          <w:b/>
                          <w:bCs/>
                        </w:rPr>
                        <w:t>Αξιότιμη κυρία Υπουργέ,</w:t>
                      </w:r>
                    </w:p>
                    <w:p w14:paraId="2154B442" w14:textId="53E03B28" w:rsidR="00052A89" w:rsidRPr="00285793" w:rsidRDefault="00052A89" w:rsidP="004C1AE2">
                      <w:pPr>
                        <w:spacing w:line="360" w:lineRule="auto"/>
                      </w:pPr>
                      <w:r w:rsidRPr="00285793">
                        <w:t>Όπως γνωρίζετε, η Εθνική Συνομοσπονδία Ατόμων με Αναπηρία (Ε.Σ.Α.μεΑ.) αποτελεί την τριτοβάθμια Οργάνωση των ατόμων με αναπηρία, χρόνιες</w:t>
                      </w:r>
                      <w:r w:rsidR="00C469BD" w:rsidRPr="00285793">
                        <w:t xml:space="preserve"> ή/και σπάνιες</w:t>
                      </w:r>
                      <w:r w:rsidRPr="00285793">
                        <w:t xml:space="preserve"> παθήσεις και των οικογενειών τους στη χώρα και αναγνωρισμένο Κοινωνικό Εταίρο της ελληνικής Πολιτείας σε ζητήματα αναπηρίας. </w:t>
                      </w:r>
                    </w:p>
                    <w:p w14:paraId="49940964" w14:textId="0697032F" w:rsidR="00052A89" w:rsidRDefault="00052A89" w:rsidP="004C1AE2">
                      <w:pPr>
                        <w:spacing w:line="360" w:lineRule="auto"/>
                      </w:pPr>
                      <w:r w:rsidRPr="00285793">
                        <w:t xml:space="preserve">Κύρια αποστολή της είναι η καταπολέμηση των διακρίσεων σε βάρος των ατόμων με αναπηρία, χρόνιες </w:t>
                      </w:r>
                      <w:r w:rsidR="00C469BD" w:rsidRPr="00285793">
                        <w:t xml:space="preserve">ή/και σπάνιες </w:t>
                      </w:r>
                      <w:r w:rsidRPr="00285793">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6C40AE" w:rsidRPr="00285793">
                        <w:t>Αναφορικά με τα</w:t>
                      </w:r>
                      <w:r w:rsidRPr="00285793">
                        <w:t xml:space="preserve"> ανθρώπινα δικαιώματα των ατόμων με αναπηρία, αυτά κατοχυρώνονται με τη Σύμβαση των Ηνωμένων Εθνών για τα Δικαιώματα των Ατόμων με Αναπηρίες, που η χώρα μας μαζί με το Προαιρετικό της Πρωτόκολλο επικύρωσε με τον Ν. 4074/2012.</w:t>
                      </w:r>
                    </w:p>
                    <w:p w14:paraId="69D41E48" w14:textId="7774C4DD" w:rsidR="00C358DB" w:rsidRPr="00741364" w:rsidRDefault="007F1F03" w:rsidP="004C1AE2">
                      <w:pPr>
                        <w:pStyle w:val="a9"/>
                        <w:numPr>
                          <w:ilvl w:val="0"/>
                          <w:numId w:val="35"/>
                        </w:numPr>
                        <w:spacing w:line="360" w:lineRule="auto"/>
                      </w:pPr>
                      <w:r w:rsidRPr="00A51449">
                        <w:t xml:space="preserve">Η Κάρτα Αναπηρίας, μια ιστορική διεκδίκηση του αναπηρικού κινήματος για πάνω από 30 χρόνια, αντιμετωπίζει συνεχείς δυσλειτουργίες και έχουμε προχωρήσει σε πολλές παρεμβάσεις προς το </w:t>
                      </w:r>
                      <w:r w:rsidR="00EA7F94">
                        <w:t>υ</w:t>
                      </w:r>
                      <w:r w:rsidRPr="00A51449">
                        <w:t>πουργείο σας χωρίς να έχουμε λάβει ουδεμία απάντηση.</w:t>
                      </w:r>
                    </w:p>
                    <w:p w14:paraId="5B75A482" w14:textId="0FBC919F" w:rsidR="000F0459" w:rsidRDefault="00741364" w:rsidP="004C1AE2">
                      <w:pPr>
                        <w:pStyle w:val="a9"/>
                        <w:numPr>
                          <w:ilvl w:val="0"/>
                          <w:numId w:val="33"/>
                        </w:numPr>
                        <w:spacing w:line="360" w:lineRule="auto"/>
                      </w:pPr>
                      <w:r>
                        <w:lastRenderedPageBreak/>
                        <w:t xml:space="preserve">Η </w:t>
                      </w:r>
                      <w:r w:rsidR="005C4297">
                        <w:t xml:space="preserve">διευκρινιστική εγκύκλιος του </w:t>
                      </w:r>
                      <w:r w:rsidR="00EB625C">
                        <w:t>υ</w:t>
                      </w:r>
                      <w:r w:rsidR="005C4297">
                        <w:t xml:space="preserve">πουργείου Κοινωνικής Συνοχής και Οικογένειας 12757/09-06-2026, παρέχει λύσεις σε ζητήματα που είχαμε θέσει ως Ε.Σ.Α.μεΑ., όπως: το ζήτημα της προτεραιότητας, το ζήτημα της αποδοχής της κάρτας </w:t>
                      </w:r>
                      <w:r w:rsidR="005C4297" w:rsidRPr="005C4297">
                        <w:t>από όλους τους φορείς του δημόσιου και του ιδιωτικού τομέα, καθώς και από φυσικά ή νομικά πρόσωπα ή νομικές οντότητες, ως μέσο απόδειξης των αναγραφόμενων σε αυτήν δεδομένων ταυτοποίησης και αναπηρίας</w:t>
                      </w:r>
                      <w:r w:rsidR="005C4297">
                        <w:t>, καθώς και της αποδοχής σε κάθε μορφή της (εκτυπωμένη, πλαστική, ψηφιακή)</w:t>
                      </w:r>
                      <w:r w:rsidR="000F0459">
                        <w:t xml:space="preserve">. </w:t>
                      </w:r>
                    </w:p>
                    <w:p w14:paraId="608F91DC" w14:textId="3BE90B25" w:rsidR="007F1F03" w:rsidRDefault="000F0459" w:rsidP="004C1AE2">
                      <w:pPr>
                        <w:spacing w:line="360" w:lineRule="auto"/>
                      </w:pPr>
                      <w:r>
                        <w:t>Όμως</w:t>
                      </w:r>
                      <w:r w:rsidR="004C1AE2" w:rsidRPr="004C1AE2">
                        <w:t>,</w:t>
                      </w:r>
                      <w:r>
                        <w:t xml:space="preserve"> η</w:t>
                      </w:r>
                      <w:r w:rsidR="00741364">
                        <w:t xml:space="preserve"> </w:t>
                      </w:r>
                      <w:proofErr w:type="spellStart"/>
                      <w:r w:rsidR="00741364">
                        <w:t>υπ</w:t>
                      </w:r>
                      <w:proofErr w:type="spellEnd"/>
                      <w:r w:rsidR="00741364">
                        <w:t xml:space="preserve">΄ αρ. 12981 Κοινή Υπουργική Απόφαση </w:t>
                      </w:r>
                      <w:r>
                        <w:t xml:space="preserve">12981/10-06-2026 «Καθορισμός των όρων, των προϋποθέσεων και της διαδικασίας για τη δωρεάν ή με μειωμένο εισιτήριο μετακίνηση α) των Ατόμων με Αναπηρία και β) των πολυτέκνων και των μελών των οικογενειών τους, για το έτος 2026, με τα μέσα συγκοινωνίας του Ο.Α.Σ.Α., του Ο.Σ.Ε.Θ. και των αστικών και υπεραστικών ΚΤΕΛ που είναι μέλη των ομοσπονδιών Π.Ο.Α.Σ και Π.Ο.Α.Υ.Σ.» </w:t>
                      </w:r>
                      <w:r w:rsidR="005C4297" w:rsidRPr="000F0459">
                        <w:rPr>
                          <w:b/>
                          <w:bCs/>
                        </w:rPr>
                        <w:t>δεν</w:t>
                      </w:r>
                      <w:r w:rsidR="005C4297">
                        <w:t xml:space="preserve"> </w:t>
                      </w:r>
                      <w:r w:rsidR="00741364">
                        <w:t>επιλύει τα</w:t>
                      </w:r>
                      <w:r w:rsidR="005C4297">
                        <w:t xml:space="preserve"> μεγάλα προβλήματα που έχουν δημιουργηθεί σχετικά με τη χρήση της κάρτας στα Μέσα Μαζικής Μεταφοράς</w:t>
                      </w:r>
                      <w:r w:rsidR="00D40C2D">
                        <w:t>:</w:t>
                      </w:r>
                    </w:p>
                    <w:p w14:paraId="67FFB620" w14:textId="096B3626" w:rsidR="00A51449" w:rsidRPr="00D40C2D" w:rsidRDefault="00B875BB" w:rsidP="004C1AE2">
                      <w:pPr>
                        <w:pStyle w:val="a9"/>
                        <w:numPr>
                          <w:ilvl w:val="0"/>
                          <w:numId w:val="36"/>
                        </w:numPr>
                        <w:spacing w:line="360" w:lineRule="auto"/>
                        <w:rPr>
                          <w:color w:val="000000" w:themeColor="text1"/>
                        </w:rPr>
                      </w:pPr>
                      <w:r w:rsidRPr="00B875BB">
                        <w:rPr>
                          <w:color w:val="000000" w:themeColor="text1"/>
                        </w:rPr>
                        <w:t xml:space="preserve">Τα εισοδηματικά κριτήρια δημιουργούν τα περισσότερα προβλήματα σχετικά με τις μετακινήσεις των ατόμων με αναπηρία, χρόνιες ή/και σπάνιες παθήσεις!  </w:t>
                      </w:r>
                      <w:r w:rsidR="00A51449" w:rsidRPr="00D40C2D">
                        <w:rPr>
                          <w:color w:val="000000" w:themeColor="text1"/>
                        </w:rPr>
                        <w:t xml:space="preserve">Η </w:t>
                      </w:r>
                      <w:r w:rsidR="00EA7F94" w:rsidRPr="00D40C2D">
                        <w:rPr>
                          <w:color w:val="000000" w:themeColor="text1"/>
                        </w:rPr>
                        <w:t>Ε.Σ.Α.μεΑ.</w:t>
                      </w:r>
                      <w:r w:rsidR="00A51449" w:rsidRPr="00D40C2D">
                        <w:rPr>
                          <w:color w:val="000000" w:themeColor="text1"/>
                        </w:rPr>
                        <w:t xml:space="preserve"> ζητά την </w:t>
                      </w:r>
                      <w:r w:rsidR="00687AD2" w:rsidRPr="00D40C2D">
                        <w:rPr>
                          <w:color w:val="000000" w:themeColor="text1"/>
                        </w:rPr>
                        <w:t xml:space="preserve">άμεση </w:t>
                      </w:r>
                      <w:r w:rsidR="00A51449" w:rsidRPr="00D40C2D">
                        <w:rPr>
                          <w:color w:val="000000" w:themeColor="text1"/>
                        </w:rPr>
                        <w:t>κατάργηση των οικονομικών κριτηρίων για τη μετακίνηση των ατόμων με αναπηρία, χρόνιες ή/και σπάνιες παθήσεις</w:t>
                      </w:r>
                      <w:r w:rsidR="00687AD2" w:rsidRPr="00D40C2D">
                        <w:rPr>
                          <w:color w:val="000000" w:themeColor="text1"/>
                        </w:rPr>
                        <w:t xml:space="preserve"> με τα Μέσα Μαζικής Μεταφοράς. Είναι απαράδεκτο τη στιγμή που τα άτομα με αναπηρία, χρόνιες ή/και σπάνιες παθήσεις και οι οικογένειές τους βιώνουν ακραία φτωχοποίηση σε όλη τη χώρα</w:t>
                      </w:r>
                      <w:r w:rsidR="00EA7F94" w:rsidRPr="00D40C2D">
                        <w:rPr>
                          <w:color w:val="000000" w:themeColor="text1"/>
                        </w:rPr>
                        <w:t>, να στερούνται ακόμη και το δικαίωμα στη μετακίνηση.</w:t>
                      </w:r>
                    </w:p>
                    <w:p w14:paraId="596EA49E" w14:textId="0A3C20DD" w:rsidR="00687AD2" w:rsidRPr="00D40C2D" w:rsidRDefault="00687AD2" w:rsidP="004C1AE2">
                      <w:pPr>
                        <w:pStyle w:val="a9"/>
                        <w:numPr>
                          <w:ilvl w:val="0"/>
                          <w:numId w:val="36"/>
                        </w:numPr>
                        <w:spacing w:line="360" w:lineRule="auto"/>
                        <w:rPr>
                          <w:color w:val="000000" w:themeColor="text1"/>
                        </w:rPr>
                      </w:pPr>
                      <w:r w:rsidRPr="00D40C2D">
                        <w:rPr>
                          <w:color w:val="000000" w:themeColor="text1"/>
                        </w:rPr>
                        <w:t>Η ΚΥΑ αποκλείει τη χρήση της Κάρτας Αναπηρίας από τα αστικά ΚΤΕΛ</w:t>
                      </w:r>
                      <w:r w:rsidR="00EB625C" w:rsidRPr="00D40C2D">
                        <w:rPr>
                          <w:color w:val="000000" w:themeColor="text1"/>
                        </w:rPr>
                        <w:t xml:space="preserve"> </w:t>
                      </w:r>
                      <w:r w:rsidRPr="00D40C2D">
                        <w:rPr>
                          <w:color w:val="000000" w:themeColor="text1"/>
                        </w:rPr>
                        <w:t>της χώρας. Ά</w:t>
                      </w:r>
                      <w:r w:rsidR="00EB625C" w:rsidRPr="00D40C2D">
                        <w:rPr>
                          <w:color w:val="000000" w:themeColor="text1"/>
                        </w:rPr>
                        <w:t xml:space="preserve">μεσα πρέπει να προχωρήσει </w:t>
                      </w:r>
                      <w:r w:rsidRPr="00D40C2D">
                        <w:rPr>
                          <w:color w:val="000000" w:themeColor="text1"/>
                        </w:rPr>
                        <w:t xml:space="preserve">η ενιαιοποίηση της επικύρωσης και </w:t>
                      </w:r>
                      <w:r w:rsidR="00EB625C" w:rsidRPr="00D40C2D">
                        <w:rPr>
                          <w:color w:val="000000" w:themeColor="text1"/>
                        </w:rPr>
                        <w:t xml:space="preserve">η </w:t>
                      </w:r>
                      <w:r w:rsidRPr="00D40C2D">
                        <w:rPr>
                          <w:color w:val="000000" w:themeColor="text1"/>
                        </w:rPr>
                        <w:t>απλοποίηση</w:t>
                      </w:r>
                      <w:r w:rsidR="00EB625C" w:rsidRPr="00D40C2D">
                        <w:rPr>
                          <w:color w:val="000000" w:themeColor="text1"/>
                        </w:rPr>
                        <w:t xml:space="preserve"> των</w:t>
                      </w:r>
                      <w:r w:rsidRPr="00D40C2D">
                        <w:rPr>
                          <w:color w:val="000000" w:themeColor="text1"/>
                        </w:rPr>
                        <w:t xml:space="preserve"> διαδικασιών ώστε να πάψει η περαιτέρω ταλαιπωρία των ατόμων με αναπηρία, χρόνιες/ ή και σπάνιες παθήσεις.</w:t>
                      </w:r>
                    </w:p>
                    <w:p w14:paraId="13AD94DE" w14:textId="77777777" w:rsidR="00B875BB" w:rsidRPr="00B875BB" w:rsidRDefault="00B875BB" w:rsidP="004C1AE2">
                      <w:pPr>
                        <w:pStyle w:val="a9"/>
                        <w:numPr>
                          <w:ilvl w:val="0"/>
                          <w:numId w:val="36"/>
                        </w:numPr>
                        <w:spacing w:line="360" w:lineRule="auto"/>
                        <w:rPr>
                          <w:color w:val="auto"/>
                        </w:rPr>
                      </w:pPr>
                      <w:r w:rsidRPr="00B875BB">
                        <w:rPr>
                          <w:color w:val="auto"/>
                        </w:rPr>
                        <w:t xml:space="preserve">Η κάρτα αναπηρίας, δεν χρησιμοποιείται για τις μετακινήσεις των ατόμων με αναπηρία, χρόνιες ή/και σπάνιες παθήσεις και απαιτούνται επιπλέον κάρτες. Για παράδειγμα, στην Θεσσαλονίκη, πολίτης με ποσοστό αναπηρίας 50% που λαμβάνει επίδομα αναπηρίας από τον ΟΠΕΚΑ, για να ασκήσει το δικαίωμα του στις μετακινήσεις θα πρέπει να επιδείξει: α) το δελτίο μετακίνησης  για έκδοση μειωμένου εισιτηρίου στα ΚΤΕΛ, β) να επικυρώσει την πλαστική κάρτα αναπηρίας στα </w:t>
                      </w:r>
                      <w:r w:rsidRPr="00B875BB">
                        <w:rPr>
                          <w:color w:val="auto"/>
                        </w:rPr>
                        <w:lastRenderedPageBreak/>
                        <w:t>επικυρωτικά μηχανήματα των λεωφορείων και γ) διαφορετική κάρτα για το Μετρό! Ξανά ζήτημα ταλαιπωρίας καθώς δεν ενιαιοποιούνται οι διαδικασίες.</w:t>
                      </w:r>
                    </w:p>
                    <w:p w14:paraId="040569E3" w14:textId="77777777" w:rsidR="00FE2C39" w:rsidRDefault="00FE2C39" w:rsidP="004C1AE2">
                      <w:pPr>
                        <w:spacing w:line="360" w:lineRule="auto"/>
                        <w:rPr>
                          <w:b/>
                          <w:bCs/>
                        </w:rPr>
                      </w:pPr>
                      <w:r w:rsidRPr="00FE2C39">
                        <w:rPr>
                          <w:b/>
                          <w:bCs/>
                        </w:rPr>
                        <w:t xml:space="preserve">Κυρία Υπουργέ, </w:t>
                      </w:r>
                    </w:p>
                    <w:p w14:paraId="0C05DA9F" w14:textId="64D4E458" w:rsidR="00172C21" w:rsidRDefault="00741364" w:rsidP="004C1AE2">
                      <w:pPr>
                        <w:spacing w:line="360" w:lineRule="auto"/>
                      </w:pPr>
                      <w:r w:rsidRPr="00741364">
                        <w:t xml:space="preserve">Θα πρέπει να γίνει αντιληπτό, </w:t>
                      </w:r>
                      <w:r>
                        <w:t xml:space="preserve">ότι η </w:t>
                      </w:r>
                      <w:r w:rsidR="00172C21">
                        <w:t>συνεχιζόμενη καθυστέρηση στην επίλυση των παραπάνω ζητημάτων συνιστά σοβαρό μπόδιο στην ισότιμη μετακίνηση και την κοινωνική συμμετοχή των ατόμων με αναπηρία</w:t>
                      </w:r>
                      <w:r w:rsidR="00FE2C39">
                        <w:t>, χρόνιες ή/και σπάνιες παθήσεις</w:t>
                      </w:r>
                      <w:r w:rsidR="00172C21">
                        <w:t xml:space="preserve"> και έρχεται σε αντίθεση με τις αρχές της προσβασιμότητας, της ίσης μεταχείρισης και του σεβασμού των δικαιωμάτων τους.</w:t>
                      </w:r>
                    </w:p>
                    <w:p w14:paraId="74C091A0" w14:textId="69257633" w:rsidR="00091240" w:rsidRDefault="00741364" w:rsidP="004C1AE2">
                      <w:pPr>
                        <w:spacing w:line="360" w:lineRule="auto"/>
                      </w:pPr>
                      <w:r>
                        <w:t xml:space="preserve">Σας καλούμε να λάβετε άμεσα ενέργειες </w:t>
                      </w:r>
                      <w:r w:rsidR="00172C21">
                        <w:t>για την οριστική αντιμετώπιση των προβλημάτων που έχουν</w:t>
                      </w:r>
                      <w:r w:rsidR="00EB625C">
                        <w:t xml:space="preserve"> </w:t>
                      </w:r>
                      <w:r w:rsidR="00172C21">
                        <w:t xml:space="preserve">επανειλημμένα επισημανθεί. </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569417E4" w14:textId="77777777" w:rsidR="002B2BB1" w:rsidRPr="00285793" w:rsidRDefault="002B2BB1" w:rsidP="006B3225">
      <w:pPr>
        <w:spacing w:line="240" w:lineRule="auto"/>
        <w:jc w:val="left"/>
        <w:rPr>
          <w:b/>
        </w:rPr>
      </w:pPr>
    </w:p>
    <w:p w14:paraId="24F0F4E7" w14:textId="5BDD5F0B"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661477" w14:textId="3F496F23" w:rsidR="00E821D2" w:rsidRDefault="00E821D2" w:rsidP="008007D0">
              <w:pPr>
                <w:pStyle w:val="Bullets0"/>
                <w:numPr>
                  <w:ilvl w:val="0"/>
                  <w:numId w:val="0"/>
                </w:numPr>
                <w:ind w:left="567" w:hanging="295"/>
                <w:rPr>
                  <w:rStyle w:val="BulletsChar"/>
                </w:rPr>
              </w:pPr>
              <w:r>
                <w:rPr>
                  <w:rStyle w:val="BulletsChar"/>
                </w:rPr>
                <w:t>- κ. Κυριάκο Μητσοτάκη, Πρωθυπουργό της Χώρας</w:t>
              </w:r>
              <w:r w:rsidR="008007D0">
                <w:rPr>
                  <w:rStyle w:val="BulletsChar"/>
                </w:rPr>
                <w:t xml:space="preserve"> </w:t>
              </w:r>
            </w:p>
            <w:p w14:paraId="4E44C317" w14:textId="51EAB43C" w:rsidR="008007D0" w:rsidRDefault="00E821D2" w:rsidP="008007D0">
              <w:pPr>
                <w:pStyle w:val="Bullets0"/>
                <w:numPr>
                  <w:ilvl w:val="0"/>
                  <w:numId w:val="0"/>
                </w:numPr>
                <w:ind w:left="567" w:hanging="295"/>
                <w:rPr>
                  <w:rStyle w:val="BulletsChar"/>
                </w:rPr>
              </w:pPr>
              <w:r>
                <w:rPr>
                  <w:rStyle w:val="BulletsChar"/>
                </w:rPr>
                <w:t>-</w:t>
              </w:r>
              <w:r w:rsidR="004D1F59">
                <w:rPr>
                  <w:rStyle w:val="BulletsChar"/>
                </w:rPr>
                <w:t xml:space="preserve"> </w:t>
              </w:r>
              <w:r w:rsidR="008007D0">
                <w:rPr>
                  <w:rStyle w:val="BulletsChar"/>
                </w:rPr>
                <w:t xml:space="preserve">κ. </w:t>
              </w:r>
              <w:r w:rsidR="008007D0" w:rsidRPr="008007D0">
                <w:rPr>
                  <w:rStyle w:val="BulletsChar"/>
                </w:rPr>
                <w:t xml:space="preserve">Χρήστο </w:t>
              </w:r>
              <w:r w:rsidR="005C4297">
                <w:rPr>
                  <w:rStyle w:val="BulletsChar"/>
                </w:rPr>
                <w:t>-</w:t>
              </w:r>
              <w:r w:rsidR="008007D0" w:rsidRPr="008007D0">
                <w:rPr>
                  <w:rStyle w:val="BulletsChar"/>
                </w:rPr>
                <w:t xml:space="preserve"> Γεώργιο Σκέρτσο</w:t>
              </w:r>
              <w:r w:rsidR="008007D0">
                <w:rPr>
                  <w:rStyle w:val="BulletsChar"/>
                </w:rPr>
                <w:t>, Υπουργό Επικρατείας</w:t>
              </w:r>
            </w:p>
            <w:p w14:paraId="18E5F989" w14:textId="53AC6850" w:rsidR="00E169F9" w:rsidRDefault="00E821D2" w:rsidP="00E821D2">
              <w:pPr>
                <w:pStyle w:val="Bullets0"/>
                <w:numPr>
                  <w:ilvl w:val="0"/>
                  <w:numId w:val="0"/>
                </w:numPr>
                <w:ind w:left="567" w:hanging="295"/>
                <w:rPr>
                  <w:rStyle w:val="BulletsChar"/>
                </w:rPr>
              </w:pPr>
              <w:r>
                <w:rPr>
                  <w:rStyle w:val="BulletsChar"/>
                </w:rPr>
                <w:t>-</w:t>
              </w:r>
              <w:r w:rsidR="00E169F9" w:rsidRPr="00F21837">
                <w:rPr>
                  <w:rStyle w:val="BulletsChar"/>
                </w:rPr>
                <w:t xml:space="preserve"> </w:t>
              </w:r>
              <w:r w:rsidR="00E169F9">
                <w:rPr>
                  <w:rStyle w:val="BulletsChar"/>
                </w:rPr>
                <w:t>Υπουργικό Συμβούλιο</w:t>
              </w:r>
            </w:p>
            <w:p w14:paraId="74329E69" w14:textId="38A2B89F" w:rsidR="00E603A6" w:rsidRPr="00E603A6" w:rsidRDefault="00E169F9" w:rsidP="00E821D2">
              <w:pPr>
                <w:pStyle w:val="Bullets0"/>
                <w:numPr>
                  <w:ilvl w:val="0"/>
                  <w:numId w:val="0"/>
                </w:numPr>
                <w:ind w:left="567" w:hanging="295"/>
                <w:rPr>
                  <w:rStyle w:val="BulletsChar"/>
                </w:rPr>
              </w:pPr>
              <w:r>
                <w:rPr>
                  <w:rStyle w:val="BulletsChar"/>
                </w:rPr>
                <w:t xml:space="preserve">- </w:t>
              </w:r>
              <w:r w:rsidR="00E603A6">
                <w:rPr>
                  <w:rStyle w:val="BulletsChar"/>
                </w:rPr>
                <w:t xml:space="preserve">κ. Κωνσταντίνο </w:t>
              </w:r>
              <w:proofErr w:type="spellStart"/>
              <w:r w:rsidR="00E603A6">
                <w:rPr>
                  <w:rStyle w:val="BulletsChar"/>
                </w:rPr>
                <w:t>Μεγαρίτη</w:t>
              </w:r>
              <w:proofErr w:type="spellEnd"/>
              <w:r w:rsidR="00E603A6">
                <w:rPr>
                  <w:rStyle w:val="BulletsChar"/>
                </w:rPr>
                <w:t>, Γενικό Γραμματέα Κοινωνικής Αλληλεγγύης και</w:t>
              </w:r>
              <w:r w:rsidR="00E603A6" w:rsidRPr="00E603A6">
                <w:rPr>
                  <w:rStyle w:val="BulletsChar"/>
                </w:rPr>
                <w:t xml:space="preserve"> </w:t>
              </w:r>
              <w:r w:rsidR="00E603A6">
                <w:rPr>
                  <w:rStyle w:val="BulletsChar"/>
                </w:rPr>
                <w:t>Καταπολέμησης της Φτώχειας</w:t>
              </w:r>
            </w:p>
            <w:p w14:paraId="17BCF321" w14:textId="28D19065" w:rsidR="00E169F9" w:rsidRPr="00E169F9" w:rsidRDefault="00E603A6" w:rsidP="00E821D2">
              <w:pPr>
                <w:pStyle w:val="Bullets0"/>
                <w:numPr>
                  <w:ilvl w:val="0"/>
                  <w:numId w:val="0"/>
                </w:numPr>
                <w:ind w:left="567" w:hanging="295"/>
                <w:rPr>
                  <w:rStyle w:val="BulletsChar"/>
                </w:rPr>
              </w:pPr>
              <w:r w:rsidRPr="006530F7">
                <w:rPr>
                  <w:rStyle w:val="BulletsChar"/>
                </w:rPr>
                <w:t xml:space="preserve">- </w:t>
              </w:r>
              <w:r w:rsidR="00E169F9">
                <w:rPr>
                  <w:rStyle w:val="BulletsChar"/>
                </w:rPr>
                <w:t>Μέλη Ελληνικού Κοινοβουλίου</w:t>
              </w:r>
            </w:p>
            <w:p w14:paraId="02A3620F" w14:textId="559182C1" w:rsidR="00F45330" w:rsidRDefault="00F45330" w:rsidP="00E821D2">
              <w:pPr>
                <w:pStyle w:val="Bullets0"/>
                <w:numPr>
                  <w:ilvl w:val="0"/>
                  <w:numId w:val="0"/>
                </w:numPr>
                <w:ind w:left="567" w:hanging="295"/>
                <w:rPr>
                  <w:rStyle w:val="BulletsChar"/>
                </w:rPr>
              </w:pPr>
              <w:r>
                <w:rPr>
                  <w:rStyle w:val="BulletsChar"/>
                </w:rPr>
                <w:t xml:space="preserve">- Πανελλαδική Ομοσπονδία Αυτοκινητιστών Υπεραστικών Συγκοινωνιών </w:t>
              </w:r>
              <w:r w:rsidRPr="00F45330">
                <w:rPr>
                  <w:rStyle w:val="BulletsChar"/>
                </w:rPr>
                <w:t>(Π.Ο.Α.Υ.Σ.)</w:t>
              </w:r>
            </w:p>
            <w:p w14:paraId="46F60F81" w14:textId="4BE0B73C" w:rsidR="00F45330" w:rsidRDefault="00F45330" w:rsidP="00F45330">
              <w:pPr>
                <w:pStyle w:val="Bullets0"/>
                <w:numPr>
                  <w:ilvl w:val="0"/>
                  <w:numId w:val="0"/>
                </w:numPr>
                <w:ind w:left="567" w:hanging="295"/>
                <w:rPr>
                  <w:rStyle w:val="BulletsChar"/>
                </w:rPr>
              </w:pPr>
              <w:r>
                <w:rPr>
                  <w:rStyle w:val="BulletsChar"/>
                </w:rPr>
                <w:lastRenderedPageBreak/>
                <w:t xml:space="preserve">- Πανελλαδική Ομοσπονδία Αστικών Συγκοινωνιών </w:t>
              </w:r>
              <w:r w:rsidRPr="00F45330">
                <w:rPr>
                  <w:rStyle w:val="BulletsChar"/>
                </w:rPr>
                <w:t>(Π.Ο.Α.Σ.)</w:t>
              </w:r>
            </w:p>
            <w:p w14:paraId="0CC05658" w14:textId="1851FA28" w:rsidR="00357DD2" w:rsidRPr="000E2BB8" w:rsidRDefault="008007D0" w:rsidP="008007D0">
              <w:pPr>
                <w:pStyle w:val="Bullets0"/>
                <w:numPr>
                  <w:ilvl w:val="0"/>
                  <w:numId w:val="0"/>
                </w:numPr>
                <w:ind w:left="567" w:hanging="295"/>
              </w:pPr>
              <w:r>
                <w:rPr>
                  <w:rStyle w:val="BulletsChar"/>
                </w:rPr>
                <w:t xml:space="preserve">- </w:t>
              </w:r>
              <w:r w:rsidR="00C469BD">
                <w:t>Οργανώσεις - Μέλη</w:t>
              </w:r>
              <w:r>
                <w:t xml:space="preserve">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FA5B" w14:textId="77777777" w:rsidR="00825A8C" w:rsidRDefault="00825A8C" w:rsidP="00A5663B">
      <w:pPr>
        <w:spacing w:after="0" w:line="240" w:lineRule="auto"/>
      </w:pPr>
      <w:r>
        <w:separator/>
      </w:r>
    </w:p>
    <w:p w14:paraId="1273721E" w14:textId="77777777" w:rsidR="00825A8C" w:rsidRDefault="00825A8C"/>
  </w:endnote>
  <w:endnote w:type="continuationSeparator" w:id="0">
    <w:p w14:paraId="448095F1" w14:textId="77777777" w:rsidR="00825A8C" w:rsidRDefault="00825A8C" w:rsidP="00A5663B">
      <w:pPr>
        <w:spacing w:after="0" w:line="240" w:lineRule="auto"/>
      </w:pPr>
      <w:r>
        <w:continuationSeparator/>
      </w:r>
    </w:p>
    <w:p w14:paraId="14051F49" w14:textId="77777777" w:rsidR="00825A8C" w:rsidRDefault="00825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58495D">
              <w:rPr>
                <w:noProof/>
              </w:rPr>
              <w:t>3</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52DE" w14:textId="77777777" w:rsidR="00825A8C" w:rsidRDefault="00825A8C" w:rsidP="00A5663B">
      <w:pPr>
        <w:spacing w:after="0" w:line="240" w:lineRule="auto"/>
      </w:pPr>
      <w:bookmarkStart w:id="0" w:name="_Hlk484772647"/>
      <w:bookmarkEnd w:id="0"/>
      <w:r>
        <w:separator/>
      </w:r>
    </w:p>
    <w:p w14:paraId="6D9A0376" w14:textId="77777777" w:rsidR="00825A8C" w:rsidRDefault="00825A8C"/>
  </w:footnote>
  <w:footnote w:type="continuationSeparator" w:id="0">
    <w:p w14:paraId="7D9B2899" w14:textId="77777777" w:rsidR="00825A8C" w:rsidRDefault="00825A8C" w:rsidP="00A5663B">
      <w:pPr>
        <w:spacing w:after="0" w:line="240" w:lineRule="auto"/>
      </w:pPr>
      <w:r>
        <w:continuationSeparator/>
      </w:r>
    </w:p>
    <w:p w14:paraId="447180CD" w14:textId="77777777" w:rsidR="00825A8C" w:rsidRDefault="00825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30F7B"/>
    <w:multiLevelType w:val="hybridMultilevel"/>
    <w:tmpl w:val="8586F3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25911FD"/>
    <w:multiLevelType w:val="hybridMultilevel"/>
    <w:tmpl w:val="D7CC3748"/>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5" w15:restartNumberingAfterBreak="0">
    <w:nsid w:val="16CF3258"/>
    <w:multiLevelType w:val="hybridMultilevel"/>
    <w:tmpl w:val="98100D46"/>
    <w:lvl w:ilvl="0" w:tplc="1404246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5269B6"/>
    <w:multiLevelType w:val="hybridMultilevel"/>
    <w:tmpl w:val="F496D080"/>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DF7EA8"/>
    <w:multiLevelType w:val="hybridMultilevel"/>
    <w:tmpl w:val="05280C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52B09FF"/>
    <w:multiLevelType w:val="hybridMultilevel"/>
    <w:tmpl w:val="3E6E5572"/>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4E1E60"/>
    <w:multiLevelType w:val="hybridMultilevel"/>
    <w:tmpl w:val="8FDEA1F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6DF1056"/>
    <w:multiLevelType w:val="hybridMultilevel"/>
    <w:tmpl w:val="CC0EEAF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47B49BE"/>
    <w:multiLevelType w:val="hybridMultilevel"/>
    <w:tmpl w:val="195AF3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6EF463D"/>
    <w:multiLevelType w:val="hybridMultilevel"/>
    <w:tmpl w:val="87D0B0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B7D0134"/>
    <w:multiLevelType w:val="hybridMultilevel"/>
    <w:tmpl w:val="4086B51A"/>
    <w:lvl w:ilvl="0" w:tplc="61B259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5FDE2030"/>
    <w:multiLevelType w:val="hybridMultilevel"/>
    <w:tmpl w:val="376C9170"/>
    <w:lvl w:ilvl="0" w:tplc="3B14D0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61C50745"/>
    <w:multiLevelType w:val="hybridMultilevel"/>
    <w:tmpl w:val="F70C0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1FC4285"/>
    <w:multiLevelType w:val="hybridMultilevel"/>
    <w:tmpl w:val="E584BE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D86FA0"/>
    <w:multiLevelType w:val="hybridMultilevel"/>
    <w:tmpl w:val="2B6414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24E6130"/>
    <w:multiLevelType w:val="hybridMultilevel"/>
    <w:tmpl w:val="1108DD84"/>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D4D4356"/>
    <w:multiLevelType w:val="hybridMultilevel"/>
    <w:tmpl w:val="57967C5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92566667">
    <w:abstractNumId w:val="27"/>
  </w:num>
  <w:num w:numId="2" w16cid:durableId="276528121">
    <w:abstractNumId w:val="27"/>
  </w:num>
  <w:num w:numId="3" w16cid:durableId="1898514902">
    <w:abstractNumId w:val="27"/>
  </w:num>
  <w:num w:numId="4" w16cid:durableId="1131678913">
    <w:abstractNumId w:val="27"/>
  </w:num>
  <w:num w:numId="5" w16cid:durableId="402532847">
    <w:abstractNumId w:val="27"/>
  </w:num>
  <w:num w:numId="6" w16cid:durableId="867837398">
    <w:abstractNumId w:val="27"/>
  </w:num>
  <w:num w:numId="7" w16cid:durableId="161892800">
    <w:abstractNumId w:val="27"/>
  </w:num>
  <w:num w:numId="8" w16cid:durableId="760444415">
    <w:abstractNumId w:val="27"/>
  </w:num>
  <w:num w:numId="9" w16cid:durableId="758990431">
    <w:abstractNumId w:val="27"/>
  </w:num>
  <w:num w:numId="10" w16cid:durableId="837770333">
    <w:abstractNumId w:val="23"/>
  </w:num>
  <w:num w:numId="11" w16cid:durableId="664211708">
    <w:abstractNumId w:val="22"/>
  </w:num>
  <w:num w:numId="12" w16cid:durableId="1271082412">
    <w:abstractNumId w:val="11"/>
  </w:num>
  <w:num w:numId="13" w16cid:durableId="865950475">
    <w:abstractNumId w:val="7"/>
  </w:num>
  <w:num w:numId="14" w16cid:durableId="419836949">
    <w:abstractNumId w:val="1"/>
  </w:num>
  <w:num w:numId="15" w16cid:durableId="441075815">
    <w:abstractNumId w:val="8"/>
  </w:num>
  <w:num w:numId="16" w16cid:durableId="1522737734">
    <w:abstractNumId w:val="4"/>
  </w:num>
  <w:num w:numId="17" w16cid:durableId="2020228080">
    <w:abstractNumId w:val="25"/>
  </w:num>
  <w:num w:numId="18" w16cid:durableId="2114934853">
    <w:abstractNumId w:val="0"/>
  </w:num>
  <w:num w:numId="19" w16cid:durableId="1858107551">
    <w:abstractNumId w:val="12"/>
  </w:num>
  <w:num w:numId="20" w16cid:durableId="244994252">
    <w:abstractNumId w:val="5"/>
  </w:num>
  <w:num w:numId="21" w16cid:durableId="242301093">
    <w:abstractNumId w:val="2"/>
  </w:num>
  <w:num w:numId="22" w16cid:durableId="1742293995">
    <w:abstractNumId w:val="24"/>
  </w:num>
  <w:num w:numId="23" w16cid:durableId="291711524">
    <w:abstractNumId w:val="17"/>
  </w:num>
  <w:num w:numId="24" w16cid:durableId="1204632383">
    <w:abstractNumId w:val="18"/>
  </w:num>
  <w:num w:numId="25" w16cid:durableId="2028830156">
    <w:abstractNumId w:val="21"/>
  </w:num>
  <w:num w:numId="26" w16cid:durableId="1101336221">
    <w:abstractNumId w:val="16"/>
  </w:num>
  <w:num w:numId="27" w16cid:durableId="468521670">
    <w:abstractNumId w:val="6"/>
  </w:num>
  <w:num w:numId="28" w16cid:durableId="2053995964">
    <w:abstractNumId w:val="15"/>
  </w:num>
  <w:num w:numId="29" w16cid:durableId="1276324176">
    <w:abstractNumId w:val="9"/>
  </w:num>
  <w:num w:numId="30" w16cid:durableId="404566832">
    <w:abstractNumId w:val="13"/>
  </w:num>
  <w:num w:numId="31" w16cid:durableId="911232211">
    <w:abstractNumId w:val="20"/>
  </w:num>
  <w:num w:numId="32" w16cid:durableId="298851946">
    <w:abstractNumId w:val="19"/>
  </w:num>
  <w:num w:numId="33" w16cid:durableId="1477718489">
    <w:abstractNumId w:val="26"/>
  </w:num>
  <w:num w:numId="34" w16cid:durableId="1549759311">
    <w:abstractNumId w:val="3"/>
  </w:num>
  <w:num w:numId="35" w16cid:durableId="1706320930">
    <w:abstractNumId w:val="14"/>
  </w:num>
  <w:num w:numId="36" w16cid:durableId="951863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4E9D"/>
    <w:rsid w:val="00016434"/>
    <w:rsid w:val="00020151"/>
    <w:rsid w:val="000224C1"/>
    <w:rsid w:val="00030673"/>
    <w:rsid w:val="000319B3"/>
    <w:rsid w:val="0003631E"/>
    <w:rsid w:val="00037DFB"/>
    <w:rsid w:val="00041D9B"/>
    <w:rsid w:val="00042CAA"/>
    <w:rsid w:val="00052A89"/>
    <w:rsid w:val="00080A75"/>
    <w:rsid w:val="0008214A"/>
    <w:rsid w:val="000864B5"/>
    <w:rsid w:val="00091240"/>
    <w:rsid w:val="000A10ED"/>
    <w:rsid w:val="000A5463"/>
    <w:rsid w:val="000B0CAA"/>
    <w:rsid w:val="000C0865"/>
    <w:rsid w:val="000C099E"/>
    <w:rsid w:val="000C14DF"/>
    <w:rsid w:val="000C602B"/>
    <w:rsid w:val="000D34E2"/>
    <w:rsid w:val="000D3D70"/>
    <w:rsid w:val="000D68A7"/>
    <w:rsid w:val="000D744B"/>
    <w:rsid w:val="000E2BB8"/>
    <w:rsid w:val="000E30A0"/>
    <w:rsid w:val="000E44E8"/>
    <w:rsid w:val="000F0459"/>
    <w:rsid w:val="000F237D"/>
    <w:rsid w:val="000F2875"/>
    <w:rsid w:val="000F4280"/>
    <w:rsid w:val="00104FD0"/>
    <w:rsid w:val="00106353"/>
    <w:rsid w:val="00114FDE"/>
    <w:rsid w:val="001213C4"/>
    <w:rsid w:val="0016039E"/>
    <w:rsid w:val="00161A35"/>
    <w:rsid w:val="00161D68"/>
    <w:rsid w:val="00162CAE"/>
    <w:rsid w:val="00165B7F"/>
    <w:rsid w:val="00172C21"/>
    <w:rsid w:val="001837AE"/>
    <w:rsid w:val="00197E6D"/>
    <w:rsid w:val="001A62AD"/>
    <w:rsid w:val="001A67BA"/>
    <w:rsid w:val="001B0245"/>
    <w:rsid w:val="001B3428"/>
    <w:rsid w:val="001B7832"/>
    <w:rsid w:val="001C7DE6"/>
    <w:rsid w:val="001E177F"/>
    <w:rsid w:val="001E2D6A"/>
    <w:rsid w:val="001E439E"/>
    <w:rsid w:val="001F1161"/>
    <w:rsid w:val="002058AF"/>
    <w:rsid w:val="002058DB"/>
    <w:rsid w:val="002140AE"/>
    <w:rsid w:val="002204CA"/>
    <w:rsid w:val="0022332A"/>
    <w:rsid w:val="002251AF"/>
    <w:rsid w:val="00234377"/>
    <w:rsid w:val="00236A27"/>
    <w:rsid w:val="002406B8"/>
    <w:rsid w:val="00255DD0"/>
    <w:rsid w:val="00256EB0"/>
    <w:rsid w:val="002570E4"/>
    <w:rsid w:val="00264E1B"/>
    <w:rsid w:val="0026597B"/>
    <w:rsid w:val="002714EC"/>
    <w:rsid w:val="0027672E"/>
    <w:rsid w:val="00285793"/>
    <w:rsid w:val="00296EC1"/>
    <w:rsid w:val="00297BB4"/>
    <w:rsid w:val="002B2BB1"/>
    <w:rsid w:val="002B43D6"/>
    <w:rsid w:val="002B708E"/>
    <w:rsid w:val="002B7D17"/>
    <w:rsid w:val="002C4134"/>
    <w:rsid w:val="002D0AB7"/>
    <w:rsid w:val="002D1046"/>
    <w:rsid w:val="002D3C96"/>
    <w:rsid w:val="002E1EE7"/>
    <w:rsid w:val="00301E00"/>
    <w:rsid w:val="003071D9"/>
    <w:rsid w:val="00321877"/>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A0A50"/>
    <w:rsid w:val="003B245B"/>
    <w:rsid w:val="003B3E78"/>
    <w:rsid w:val="003B6AC5"/>
    <w:rsid w:val="003D4D14"/>
    <w:rsid w:val="003D73D0"/>
    <w:rsid w:val="003E38C4"/>
    <w:rsid w:val="003F52E8"/>
    <w:rsid w:val="003F789B"/>
    <w:rsid w:val="004046E2"/>
    <w:rsid w:val="004102B2"/>
    <w:rsid w:val="004127DB"/>
    <w:rsid w:val="00412BB7"/>
    <w:rsid w:val="00413626"/>
    <w:rsid w:val="00415D99"/>
    <w:rsid w:val="00421FA4"/>
    <w:rsid w:val="004228CB"/>
    <w:rsid w:val="00427C1E"/>
    <w:rsid w:val="004355A3"/>
    <w:rsid w:val="00436566"/>
    <w:rsid w:val="004443A9"/>
    <w:rsid w:val="004549C2"/>
    <w:rsid w:val="00472CFE"/>
    <w:rsid w:val="00483ACE"/>
    <w:rsid w:val="00486A3F"/>
    <w:rsid w:val="004910A4"/>
    <w:rsid w:val="0049110A"/>
    <w:rsid w:val="0049703E"/>
    <w:rsid w:val="004A2EF2"/>
    <w:rsid w:val="004A6201"/>
    <w:rsid w:val="004B20E6"/>
    <w:rsid w:val="004B37A4"/>
    <w:rsid w:val="004C1AE2"/>
    <w:rsid w:val="004D0BE2"/>
    <w:rsid w:val="004D1518"/>
    <w:rsid w:val="004D1F59"/>
    <w:rsid w:val="004D5A2F"/>
    <w:rsid w:val="00501973"/>
    <w:rsid w:val="005019AE"/>
    <w:rsid w:val="005077D6"/>
    <w:rsid w:val="00512841"/>
    <w:rsid w:val="00517354"/>
    <w:rsid w:val="0052064A"/>
    <w:rsid w:val="00523EAA"/>
    <w:rsid w:val="005377A3"/>
    <w:rsid w:val="00540ED2"/>
    <w:rsid w:val="00545512"/>
    <w:rsid w:val="00547D78"/>
    <w:rsid w:val="00562391"/>
    <w:rsid w:val="00573B0A"/>
    <w:rsid w:val="00576A10"/>
    <w:rsid w:val="0058273F"/>
    <w:rsid w:val="00583700"/>
    <w:rsid w:val="00583912"/>
    <w:rsid w:val="0058495D"/>
    <w:rsid w:val="005925BA"/>
    <w:rsid w:val="005956CD"/>
    <w:rsid w:val="005A4542"/>
    <w:rsid w:val="005B00C5"/>
    <w:rsid w:val="005B661B"/>
    <w:rsid w:val="005C4297"/>
    <w:rsid w:val="005C57C4"/>
    <w:rsid w:val="005C5A0B"/>
    <w:rsid w:val="005D05EE"/>
    <w:rsid w:val="005D2B1C"/>
    <w:rsid w:val="005D30F3"/>
    <w:rsid w:val="005D44A7"/>
    <w:rsid w:val="005E18F5"/>
    <w:rsid w:val="005E7525"/>
    <w:rsid w:val="005F078F"/>
    <w:rsid w:val="005F5A54"/>
    <w:rsid w:val="00610A7E"/>
    <w:rsid w:val="00612214"/>
    <w:rsid w:val="00617AC0"/>
    <w:rsid w:val="00642AA7"/>
    <w:rsid w:val="00647299"/>
    <w:rsid w:val="00651CD5"/>
    <w:rsid w:val="006530F7"/>
    <w:rsid w:val="00655019"/>
    <w:rsid w:val="0066741D"/>
    <w:rsid w:val="0067453F"/>
    <w:rsid w:val="00676A0F"/>
    <w:rsid w:val="006866E2"/>
    <w:rsid w:val="00687AD2"/>
    <w:rsid w:val="006A5604"/>
    <w:rsid w:val="006A785A"/>
    <w:rsid w:val="006B6437"/>
    <w:rsid w:val="006C40AE"/>
    <w:rsid w:val="006D0554"/>
    <w:rsid w:val="006D0985"/>
    <w:rsid w:val="006D18A5"/>
    <w:rsid w:val="006D5059"/>
    <w:rsid w:val="006E692F"/>
    <w:rsid w:val="006E6B93"/>
    <w:rsid w:val="006F050F"/>
    <w:rsid w:val="006F2EE8"/>
    <w:rsid w:val="006F4127"/>
    <w:rsid w:val="006F68D0"/>
    <w:rsid w:val="006F6FB9"/>
    <w:rsid w:val="007016C2"/>
    <w:rsid w:val="00703C31"/>
    <w:rsid w:val="00707BDE"/>
    <w:rsid w:val="00713859"/>
    <w:rsid w:val="007150CB"/>
    <w:rsid w:val="0072145A"/>
    <w:rsid w:val="007216B8"/>
    <w:rsid w:val="00727452"/>
    <w:rsid w:val="007344E9"/>
    <w:rsid w:val="00741364"/>
    <w:rsid w:val="00752538"/>
    <w:rsid w:val="00753304"/>
    <w:rsid w:val="00754C30"/>
    <w:rsid w:val="00757113"/>
    <w:rsid w:val="00763FCD"/>
    <w:rsid w:val="00767D09"/>
    <w:rsid w:val="0077016C"/>
    <w:rsid w:val="007875DA"/>
    <w:rsid w:val="00796B61"/>
    <w:rsid w:val="00797777"/>
    <w:rsid w:val="007A5AFF"/>
    <w:rsid w:val="007A781F"/>
    <w:rsid w:val="007C2277"/>
    <w:rsid w:val="007E66D9"/>
    <w:rsid w:val="007F1F03"/>
    <w:rsid w:val="007F77CE"/>
    <w:rsid w:val="008007D0"/>
    <w:rsid w:val="008061DF"/>
    <w:rsid w:val="0080787B"/>
    <w:rsid w:val="008104A7"/>
    <w:rsid w:val="00811A9B"/>
    <w:rsid w:val="0081771D"/>
    <w:rsid w:val="0082394C"/>
    <w:rsid w:val="00825A8C"/>
    <w:rsid w:val="00826242"/>
    <w:rsid w:val="008321C9"/>
    <w:rsid w:val="0083359D"/>
    <w:rsid w:val="00842387"/>
    <w:rsid w:val="0084596A"/>
    <w:rsid w:val="008518BC"/>
    <w:rsid w:val="0085624C"/>
    <w:rsid w:val="00857467"/>
    <w:rsid w:val="00864361"/>
    <w:rsid w:val="00870CC5"/>
    <w:rsid w:val="00874658"/>
    <w:rsid w:val="00876B17"/>
    <w:rsid w:val="00880266"/>
    <w:rsid w:val="00881AAA"/>
    <w:rsid w:val="00884937"/>
    <w:rsid w:val="00885558"/>
    <w:rsid w:val="00886205"/>
    <w:rsid w:val="00890E52"/>
    <w:rsid w:val="008960BB"/>
    <w:rsid w:val="008A26A3"/>
    <w:rsid w:val="008A421B"/>
    <w:rsid w:val="008B3278"/>
    <w:rsid w:val="008B5405"/>
    <w:rsid w:val="008B5B34"/>
    <w:rsid w:val="008D43B9"/>
    <w:rsid w:val="008E0857"/>
    <w:rsid w:val="008F4A49"/>
    <w:rsid w:val="00907523"/>
    <w:rsid w:val="00911542"/>
    <w:rsid w:val="00912B2C"/>
    <w:rsid w:val="00916031"/>
    <w:rsid w:val="00925531"/>
    <w:rsid w:val="00936BAC"/>
    <w:rsid w:val="009503E0"/>
    <w:rsid w:val="00953909"/>
    <w:rsid w:val="00972E62"/>
    <w:rsid w:val="00977DFA"/>
    <w:rsid w:val="00980425"/>
    <w:rsid w:val="00995C38"/>
    <w:rsid w:val="009A0191"/>
    <w:rsid w:val="009A4192"/>
    <w:rsid w:val="009B0BD6"/>
    <w:rsid w:val="009B3183"/>
    <w:rsid w:val="009C06F7"/>
    <w:rsid w:val="009C4D45"/>
    <w:rsid w:val="009D2BA9"/>
    <w:rsid w:val="009E6773"/>
    <w:rsid w:val="009F10B6"/>
    <w:rsid w:val="00A04D49"/>
    <w:rsid w:val="00A0512E"/>
    <w:rsid w:val="00A05FCF"/>
    <w:rsid w:val="00A21F0C"/>
    <w:rsid w:val="00A24A4D"/>
    <w:rsid w:val="00A32253"/>
    <w:rsid w:val="00A35350"/>
    <w:rsid w:val="00A43DDB"/>
    <w:rsid w:val="00A51449"/>
    <w:rsid w:val="00A52FD3"/>
    <w:rsid w:val="00A5663B"/>
    <w:rsid w:val="00A6310C"/>
    <w:rsid w:val="00A640EF"/>
    <w:rsid w:val="00A66F36"/>
    <w:rsid w:val="00A8235C"/>
    <w:rsid w:val="00A83C2B"/>
    <w:rsid w:val="00A862B1"/>
    <w:rsid w:val="00A90B3F"/>
    <w:rsid w:val="00A95961"/>
    <w:rsid w:val="00AA18CD"/>
    <w:rsid w:val="00AB2576"/>
    <w:rsid w:val="00AC0D27"/>
    <w:rsid w:val="00AC20D2"/>
    <w:rsid w:val="00AC766E"/>
    <w:rsid w:val="00AD13AB"/>
    <w:rsid w:val="00AD4E04"/>
    <w:rsid w:val="00AE6F13"/>
    <w:rsid w:val="00AF1CC9"/>
    <w:rsid w:val="00AF66C4"/>
    <w:rsid w:val="00AF7DE7"/>
    <w:rsid w:val="00B01AB1"/>
    <w:rsid w:val="00B14597"/>
    <w:rsid w:val="00B16462"/>
    <w:rsid w:val="00B24CE3"/>
    <w:rsid w:val="00B24F28"/>
    <w:rsid w:val="00B255EE"/>
    <w:rsid w:val="00B25CDE"/>
    <w:rsid w:val="00B30846"/>
    <w:rsid w:val="00B343FA"/>
    <w:rsid w:val="00B37427"/>
    <w:rsid w:val="00B4479D"/>
    <w:rsid w:val="00B5344A"/>
    <w:rsid w:val="00B621B5"/>
    <w:rsid w:val="00B73A9A"/>
    <w:rsid w:val="00B814DB"/>
    <w:rsid w:val="00B85D4A"/>
    <w:rsid w:val="00B875BB"/>
    <w:rsid w:val="00B926D1"/>
    <w:rsid w:val="00B92A91"/>
    <w:rsid w:val="00B9632E"/>
    <w:rsid w:val="00B977C3"/>
    <w:rsid w:val="00BB349A"/>
    <w:rsid w:val="00BC5022"/>
    <w:rsid w:val="00BD105C"/>
    <w:rsid w:val="00BE04D8"/>
    <w:rsid w:val="00BE076B"/>
    <w:rsid w:val="00BE52FC"/>
    <w:rsid w:val="00BE6103"/>
    <w:rsid w:val="00BF7928"/>
    <w:rsid w:val="00C01490"/>
    <w:rsid w:val="00C0166C"/>
    <w:rsid w:val="00C04B0C"/>
    <w:rsid w:val="00C13744"/>
    <w:rsid w:val="00C2350C"/>
    <w:rsid w:val="00C243A1"/>
    <w:rsid w:val="00C26835"/>
    <w:rsid w:val="00C31308"/>
    <w:rsid w:val="00C31B8F"/>
    <w:rsid w:val="00C32FBB"/>
    <w:rsid w:val="00C358DB"/>
    <w:rsid w:val="00C37366"/>
    <w:rsid w:val="00C4571F"/>
    <w:rsid w:val="00C45E5C"/>
    <w:rsid w:val="00C46534"/>
    <w:rsid w:val="00C469BD"/>
    <w:rsid w:val="00C5425A"/>
    <w:rsid w:val="00C55583"/>
    <w:rsid w:val="00C5786A"/>
    <w:rsid w:val="00C62906"/>
    <w:rsid w:val="00C76648"/>
    <w:rsid w:val="00C8029F"/>
    <w:rsid w:val="00C80445"/>
    <w:rsid w:val="00C82ED9"/>
    <w:rsid w:val="00C83F4F"/>
    <w:rsid w:val="00C864D7"/>
    <w:rsid w:val="00C90057"/>
    <w:rsid w:val="00CA1AE3"/>
    <w:rsid w:val="00CA3674"/>
    <w:rsid w:val="00CC1112"/>
    <w:rsid w:val="00CC22AC"/>
    <w:rsid w:val="00CC59F5"/>
    <w:rsid w:val="00CC62E9"/>
    <w:rsid w:val="00CD3CE2"/>
    <w:rsid w:val="00CD6D05"/>
    <w:rsid w:val="00CE0328"/>
    <w:rsid w:val="00CE366F"/>
    <w:rsid w:val="00CE371A"/>
    <w:rsid w:val="00CE5FF4"/>
    <w:rsid w:val="00CE6A27"/>
    <w:rsid w:val="00CF0E8A"/>
    <w:rsid w:val="00CF123D"/>
    <w:rsid w:val="00D00AC1"/>
    <w:rsid w:val="00D012FB"/>
    <w:rsid w:val="00D01C51"/>
    <w:rsid w:val="00D03301"/>
    <w:rsid w:val="00D05162"/>
    <w:rsid w:val="00D11B9D"/>
    <w:rsid w:val="00D14800"/>
    <w:rsid w:val="00D17879"/>
    <w:rsid w:val="00D20C18"/>
    <w:rsid w:val="00D25975"/>
    <w:rsid w:val="00D32361"/>
    <w:rsid w:val="00D34D3B"/>
    <w:rsid w:val="00D40C2D"/>
    <w:rsid w:val="00D422B9"/>
    <w:rsid w:val="00D4303F"/>
    <w:rsid w:val="00D43376"/>
    <w:rsid w:val="00D4455A"/>
    <w:rsid w:val="00D5182C"/>
    <w:rsid w:val="00D61019"/>
    <w:rsid w:val="00D622DA"/>
    <w:rsid w:val="00D7519B"/>
    <w:rsid w:val="00D81901"/>
    <w:rsid w:val="00DA5411"/>
    <w:rsid w:val="00DB0E18"/>
    <w:rsid w:val="00DB2FC8"/>
    <w:rsid w:val="00DB6F21"/>
    <w:rsid w:val="00DC4FCC"/>
    <w:rsid w:val="00DC64B0"/>
    <w:rsid w:val="00DC775C"/>
    <w:rsid w:val="00DD1D03"/>
    <w:rsid w:val="00DD7797"/>
    <w:rsid w:val="00DE2658"/>
    <w:rsid w:val="00DE3DAF"/>
    <w:rsid w:val="00DE59C2"/>
    <w:rsid w:val="00DE62F3"/>
    <w:rsid w:val="00DF27F7"/>
    <w:rsid w:val="00E00FB8"/>
    <w:rsid w:val="00E018A8"/>
    <w:rsid w:val="00E11FB2"/>
    <w:rsid w:val="00E169F9"/>
    <w:rsid w:val="00E16B7C"/>
    <w:rsid w:val="00E206BA"/>
    <w:rsid w:val="00E22772"/>
    <w:rsid w:val="00E271FA"/>
    <w:rsid w:val="00E357D4"/>
    <w:rsid w:val="00E40395"/>
    <w:rsid w:val="00E429AD"/>
    <w:rsid w:val="00E50A17"/>
    <w:rsid w:val="00E55813"/>
    <w:rsid w:val="00E603A6"/>
    <w:rsid w:val="00E63208"/>
    <w:rsid w:val="00E70687"/>
    <w:rsid w:val="00E71701"/>
    <w:rsid w:val="00E72589"/>
    <w:rsid w:val="00E776F1"/>
    <w:rsid w:val="00E821D2"/>
    <w:rsid w:val="00E90275"/>
    <w:rsid w:val="00E922F5"/>
    <w:rsid w:val="00EA132A"/>
    <w:rsid w:val="00EA7F94"/>
    <w:rsid w:val="00EB625C"/>
    <w:rsid w:val="00EC1C10"/>
    <w:rsid w:val="00EC3291"/>
    <w:rsid w:val="00ED544B"/>
    <w:rsid w:val="00EE0F94"/>
    <w:rsid w:val="00EE5962"/>
    <w:rsid w:val="00EE6171"/>
    <w:rsid w:val="00EE65BD"/>
    <w:rsid w:val="00EF66B1"/>
    <w:rsid w:val="00F02B8E"/>
    <w:rsid w:val="00F071B9"/>
    <w:rsid w:val="00F16762"/>
    <w:rsid w:val="00F17C49"/>
    <w:rsid w:val="00F21837"/>
    <w:rsid w:val="00F21A91"/>
    <w:rsid w:val="00F21B29"/>
    <w:rsid w:val="00F239E9"/>
    <w:rsid w:val="00F359B1"/>
    <w:rsid w:val="00F42CC8"/>
    <w:rsid w:val="00F44F30"/>
    <w:rsid w:val="00F45330"/>
    <w:rsid w:val="00F607B4"/>
    <w:rsid w:val="00F64D51"/>
    <w:rsid w:val="00F736BA"/>
    <w:rsid w:val="00F80939"/>
    <w:rsid w:val="00F84821"/>
    <w:rsid w:val="00F97D08"/>
    <w:rsid w:val="00FA015E"/>
    <w:rsid w:val="00FA490D"/>
    <w:rsid w:val="00FA55E7"/>
    <w:rsid w:val="00FA6D34"/>
    <w:rsid w:val="00FB7044"/>
    <w:rsid w:val="00FC61EC"/>
    <w:rsid w:val="00FC692B"/>
    <w:rsid w:val="00FC6CDA"/>
    <w:rsid w:val="00FE2C39"/>
    <w:rsid w:val="00FE338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 w:type="character" w:styleId="-">
    <w:name w:val="Hyperlink"/>
    <w:basedOn w:val="a1"/>
    <w:uiPriority w:val="99"/>
    <w:unhideWhenUsed/>
    <w:rsid w:val="008E0857"/>
    <w:rPr>
      <w:color w:val="0000FF" w:themeColor="hyperlink"/>
      <w:u w:val="single"/>
    </w:rPr>
  </w:style>
  <w:style w:type="character" w:customStyle="1" w:styleId="11">
    <w:name w:val="Ανεπίλυτη αναφορά1"/>
    <w:basedOn w:val="a1"/>
    <w:uiPriority w:val="99"/>
    <w:semiHidden/>
    <w:unhideWhenUsed/>
    <w:rsid w:val="008E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20151"/>
    <w:rsid w:val="000711A5"/>
    <w:rsid w:val="000729F5"/>
    <w:rsid w:val="0009069B"/>
    <w:rsid w:val="000D744B"/>
    <w:rsid w:val="00100536"/>
    <w:rsid w:val="00114E4A"/>
    <w:rsid w:val="00152117"/>
    <w:rsid w:val="001B513A"/>
    <w:rsid w:val="001E0E39"/>
    <w:rsid w:val="001E2D6A"/>
    <w:rsid w:val="0022332A"/>
    <w:rsid w:val="00247710"/>
    <w:rsid w:val="002B708E"/>
    <w:rsid w:val="002F699B"/>
    <w:rsid w:val="00343C87"/>
    <w:rsid w:val="003A6A2F"/>
    <w:rsid w:val="00410589"/>
    <w:rsid w:val="00483DF0"/>
    <w:rsid w:val="0049703E"/>
    <w:rsid w:val="004A2BBD"/>
    <w:rsid w:val="004D1518"/>
    <w:rsid w:val="004F2056"/>
    <w:rsid w:val="005929D2"/>
    <w:rsid w:val="00635C24"/>
    <w:rsid w:val="006866E2"/>
    <w:rsid w:val="006A3869"/>
    <w:rsid w:val="006E64F9"/>
    <w:rsid w:val="006F6FB9"/>
    <w:rsid w:val="00704739"/>
    <w:rsid w:val="0072101E"/>
    <w:rsid w:val="007E689A"/>
    <w:rsid w:val="00861173"/>
    <w:rsid w:val="00874658"/>
    <w:rsid w:val="00884937"/>
    <w:rsid w:val="008B40B3"/>
    <w:rsid w:val="008C4083"/>
    <w:rsid w:val="008D3238"/>
    <w:rsid w:val="008F21FC"/>
    <w:rsid w:val="0090145B"/>
    <w:rsid w:val="00945CC3"/>
    <w:rsid w:val="009F65AC"/>
    <w:rsid w:val="00A01F9E"/>
    <w:rsid w:val="00A13CCB"/>
    <w:rsid w:val="00A17BF8"/>
    <w:rsid w:val="00A313E8"/>
    <w:rsid w:val="00A43DDB"/>
    <w:rsid w:val="00A759AD"/>
    <w:rsid w:val="00A9279C"/>
    <w:rsid w:val="00A942F2"/>
    <w:rsid w:val="00B814DB"/>
    <w:rsid w:val="00C22B66"/>
    <w:rsid w:val="00C23BBB"/>
    <w:rsid w:val="00C45B70"/>
    <w:rsid w:val="00C5425A"/>
    <w:rsid w:val="00C832D4"/>
    <w:rsid w:val="00CB4845"/>
    <w:rsid w:val="00CD676B"/>
    <w:rsid w:val="00CE5D40"/>
    <w:rsid w:val="00CE6A27"/>
    <w:rsid w:val="00E369BB"/>
    <w:rsid w:val="00EC24FE"/>
    <w:rsid w:val="00F409C8"/>
    <w:rsid w:val="00F75CA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63CD35-4151-4EAC-A372-63AD0864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784</Words>
  <Characters>4236</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2026-02-27T08:48:00Z</cp:lastPrinted>
  <dcterms:created xsi:type="dcterms:W3CDTF">2026-06-19T10:18:00Z</dcterms:created>
  <dcterms:modified xsi:type="dcterms:W3CDTF">2026-06-19T10:18:00Z</dcterms:modified>
  <cp:contentStatus/>
  <dc:language>Ελληνικά</dc:language>
  <cp:version>am-20180624</cp:version>
</cp:coreProperties>
</file>