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044C518" w14:textId="358E6D51" w:rsidR="00520E9D" w:rsidRDefault="00906385">
      <w:pPr>
        <w:rPr>
          <w:rFonts w:ascii="Constantia" w:eastAsiaTheme="majorEastAsia" w:hAnsi="Constantia" w:cstheme="majorBidi"/>
          <w:b/>
          <w:bCs/>
          <w:color w:val="3E2C3D" w:themeColor="accent1" w:themeShade="BF"/>
          <w:sz w:val="40"/>
          <w:szCs w:val="40"/>
          <w:lang w:val="el-GR"/>
        </w:rPr>
      </w:pPr>
      <w:r>
        <w:rPr>
          <w:rFonts w:ascii="Constantia" w:hAnsi="Constantia"/>
          <w:b/>
          <w:bCs/>
          <w:noProof/>
          <w:sz w:val="40"/>
          <w:szCs w:val="40"/>
          <w:lang w:val="el-GR"/>
        </w:rPr>
        <w:drawing>
          <wp:anchor distT="0" distB="0" distL="114300" distR="114300" simplePos="0" relativeHeight="251660287" behindDoc="0" locked="0" layoutInCell="1" allowOverlap="1" wp14:anchorId="3CADC073" wp14:editId="4B0F4FA5">
            <wp:simplePos x="0" y="0"/>
            <wp:positionH relativeFrom="margin">
              <wp:posOffset>-1140265</wp:posOffset>
            </wp:positionH>
            <wp:positionV relativeFrom="margin">
              <wp:posOffset>-1195705</wp:posOffset>
            </wp:positionV>
            <wp:extent cx="7543165" cy="11002645"/>
            <wp:effectExtent l="0" t="0" r="635" b="0"/>
            <wp:wrapSquare wrapText="bothSides"/>
            <wp:docPr id="13538351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35168" name="Picture 1353835168"/>
                    <pic:cNvPicPr/>
                  </pic:nvPicPr>
                  <pic:blipFill>
                    <a:blip r:embed="rId8">
                      <a:extLst>
                        <a:ext uri="{28A0092B-C50C-407E-A947-70E740481C1C}">
                          <a14:useLocalDpi xmlns:a14="http://schemas.microsoft.com/office/drawing/2010/main" val="0"/>
                        </a:ext>
                      </a:extLst>
                    </a:blip>
                    <a:stretch>
                      <a:fillRect/>
                    </a:stretch>
                  </pic:blipFill>
                  <pic:spPr>
                    <a:xfrm>
                      <a:off x="0" y="0"/>
                      <a:ext cx="7543165" cy="11002645"/>
                    </a:xfrm>
                    <a:prstGeom prst="rect">
                      <a:avLst/>
                    </a:prstGeom>
                  </pic:spPr>
                </pic:pic>
              </a:graphicData>
            </a:graphic>
            <wp14:sizeRelH relativeFrom="margin">
              <wp14:pctWidth>0</wp14:pctWidth>
            </wp14:sizeRelH>
            <wp14:sizeRelV relativeFrom="margin">
              <wp14:pctHeight>0</wp14:pctHeight>
            </wp14:sizeRelV>
          </wp:anchor>
        </w:drawing>
      </w:r>
      <w:r w:rsidR="00797570">
        <w:rPr>
          <w:noProof/>
        </w:rPr>
        <mc:AlternateContent>
          <mc:Choice Requires="wps">
            <w:drawing>
              <wp:anchor distT="0" distB="0" distL="114300" distR="114300" simplePos="0" relativeHeight="251665408" behindDoc="0" locked="0" layoutInCell="1" allowOverlap="1" wp14:anchorId="58FAE674" wp14:editId="5C6F9528">
                <wp:simplePos x="0" y="0"/>
                <wp:positionH relativeFrom="column">
                  <wp:posOffset>3687445</wp:posOffset>
                </wp:positionH>
                <wp:positionV relativeFrom="paragraph">
                  <wp:posOffset>-911665</wp:posOffset>
                </wp:positionV>
                <wp:extent cx="2692400" cy="581660"/>
                <wp:effectExtent l="0" t="0" r="12700" b="15240"/>
                <wp:wrapNone/>
                <wp:docPr id="459188923" name="Rectangle 2"/>
                <wp:cNvGraphicFramePr/>
                <a:graphic xmlns:a="http://schemas.openxmlformats.org/drawingml/2006/main">
                  <a:graphicData uri="http://schemas.microsoft.com/office/word/2010/wordprocessingShape">
                    <wps:wsp>
                      <wps:cNvSpPr/>
                      <wps:spPr>
                        <a:xfrm>
                          <a:off x="0" y="0"/>
                          <a:ext cx="2692400" cy="58166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1E2AB5E" w14:textId="77777777" w:rsidR="0069466F" w:rsidRPr="0069466F" w:rsidRDefault="0069466F" w:rsidP="0069466F">
                            <w:pPr>
                              <w:pStyle w:val="Heading2"/>
                              <w:spacing w:before="120" w:after="120"/>
                              <w:jc w:val="center"/>
                              <w:rPr>
                                <w:rFonts w:ascii="Constantia" w:hAnsi="Constantia"/>
                                <w:b/>
                                <w:bCs/>
                                <w:color w:val="FFFFFF" w:themeColor="background1"/>
                                <w:lang w:val="el-GR"/>
                              </w:rPr>
                            </w:pPr>
                            <w:r w:rsidRPr="0069466F">
                              <w:rPr>
                                <w:rFonts w:ascii="Constantia" w:hAnsi="Constantia"/>
                                <w:b/>
                                <w:bCs/>
                                <w:color w:val="FFFFFF" w:themeColor="background1"/>
                                <w:sz w:val="40"/>
                                <w:szCs w:val="40"/>
                                <w:lang w:val="el-GR"/>
                              </w:rPr>
                              <w:t>Σ</w:t>
                            </w:r>
                            <w:r w:rsidRPr="0069466F">
                              <w:rPr>
                                <w:rFonts w:ascii="Constantia" w:hAnsi="Constantia"/>
                                <w:b/>
                                <w:bCs/>
                                <w:color w:val="FFFFFF" w:themeColor="background1"/>
                                <w:lang w:val="el-GR"/>
                              </w:rPr>
                              <w:t xml:space="preserve">ΥΝΟΨΗ </w:t>
                            </w:r>
                            <w:r w:rsidRPr="0069466F">
                              <w:rPr>
                                <w:rFonts w:ascii="Constantia" w:hAnsi="Constantia"/>
                                <w:b/>
                                <w:bCs/>
                                <w:color w:val="FFFFFF" w:themeColor="background1"/>
                                <w:sz w:val="40"/>
                                <w:szCs w:val="40"/>
                                <w:lang w:val="el-GR"/>
                              </w:rPr>
                              <w:t>Ε</w:t>
                            </w:r>
                            <w:r w:rsidRPr="0069466F">
                              <w:rPr>
                                <w:rFonts w:ascii="Constantia" w:hAnsi="Constantia"/>
                                <w:b/>
                                <w:bCs/>
                                <w:color w:val="FFFFFF" w:themeColor="background1"/>
                                <w:lang w:val="el-GR"/>
                              </w:rPr>
                              <w:t>ΥΡΗΜΑΤΩΝ</w:t>
                            </w:r>
                          </w:p>
                          <w:p w14:paraId="213DA631" w14:textId="77777777" w:rsidR="0069466F" w:rsidRDefault="0069466F" w:rsidP="006946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AE674" id="Rectangle 2" o:spid="_x0000_s1026" style="position:absolute;margin-left:290.35pt;margin-top:-71.8pt;width:212pt;height:4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SfyYgIAAB4FAAAOAAAAZHJzL2Uyb0RvYy54bWysVFFP2zAQfp+0/2D5fSSpSgcVKapATJMQ&#13;&#10;oMHEs+vYJJLj885uk+7X7+ykKQK0h2kvztl39935y3e+uOxbw3YKfQO25MVJzpmyEqrGvpT859PN&#13;&#10;lzPOfBC2EgasKvleeX65+vzponNLNYMaTKWQEYj1y86VvA7BLbPMy1q1wp+AU5acGrAVgbb4klUo&#13;&#10;OkJvTTbL80XWAVYOQSrv6fR6cPJVwtdayXCvtVeBmZJTbyGtmNZNXLPVhVi+oHB1I8c2xD900YrG&#13;&#10;UtEJ6loEwbbYvINqG4ngQYcTCW0GWjdSpTvQbYr8zW0ea+FUuguR491Ek/9/sPJu9+gekGjonF96&#13;&#10;MuMteo1t/FJ/rE9k7SeyVB+YpMPZ4nw2z4lTSb7Ts2KxSGxmx2yHPnxT0LJolBzpZySOxO7WB6pI&#13;&#10;oYcQ2hzrJyvsjYotGPtDadZUsWLKTtJQVwbZTtBPFVIqG4rBVYtKDcfFaU69DUWmjFQyAUZk3Rgz&#13;&#10;YY8AUXbvsQeYMT6mqqSsKTn/W2ND8pSRKoMNU3LbWMCPAAzdaqw8xB9IGqiJLIV+01NINDdQ7R+Q&#13;&#10;IQwS907eNET7rfDhQSBpmv4UzWm4p0Ub6EoOo8VZDfj7o/MYT1IjL2cdzUjJ/a+tQMWZ+W5JhOfF&#13;&#10;fB6HKm3mp19ntMHXns1rj922V0B/rKAXwclkxvhgDqZGaJ9pnNexKrmElVS75DLgYXMVhtmlB0Gq&#13;&#10;9TqF0SA5EW7to5MRPBIcZfXUPwt0o/YCqfYODvMklm8kOMTGTAvrbQDdJH0eeR2ppyFMGhofjDjl&#13;&#10;r/cp6visrf4AAAD//wMAUEsDBBQABgAIAAAAIQD9y4Ml5AAAABIBAAAPAAAAZHJzL2Rvd25yZXYu&#13;&#10;eG1sTE/JbsIwEL1X6j9YU6k3sFlC0xAHoS4HboUiziYZkqj2OIoNpP36Dqf2MtK8efOWfDU4Ky7Y&#13;&#10;h9aThslYgUAqfdVSrWH/+T5KQYRoqDLWE2r4xgCr4v4uN1nlr7TFyy7WgkUoZEZDE2OXSRnKBp0J&#13;&#10;Y98h8e3ke2cir30tq95cWdxZOVVqIZ1piR0a0+FLg+XX7uw0/GxOUn2Et3S/3jwns3ZrDwdjtX58&#13;&#10;GF6XPNZLEBGH+PcBtw6cHwoOdvRnqoKwGpJUPTFVw2gyny1A3ChKzRk7MpZMFcgil/+rFL8AAAD/&#13;&#10;/wMAUEsBAi0AFAAGAAgAAAAhALaDOJL+AAAA4QEAABMAAAAAAAAAAAAAAAAAAAAAAFtDb250ZW50&#13;&#10;X1R5cGVzXS54bWxQSwECLQAUAAYACAAAACEAOP0h/9YAAACUAQAACwAAAAAAAAAAAAAAAAAvAQAA&#13;&#10;X3JlbHMvLnJlbHNQSwECLQAUAAYACAAAACEAzTEn8mICAAAeBQAADgAAAAAAAAAAAAAAAAAuAgAA&#13;&#10;ZHJzL2Uyb0RvYy54bWxQSwECLQAUAAYACAAAACEA/cuDJeQAAAASAQAADwAAAAAAAAAAAAAAAAC8&#13;&#10;BAAAZHJzL2Rvd25yZXYueG1sUEsFBgAAAAAEAAQA8wAAAM0FAAAAAA==&#13;&#10;" fillcolor="#543b52 [3204]" strokecolor="#0c080b [484]" strokeweight="1pt">
                <v:textbox>
                  <w:txbxContent>
                    <w:p w14:paraId="61E2AB5E" w14:textId="77777777" w:rsidR="0069466F" w:rsidRPr="0069466F" w:rsidRDefault="0069466F" w:rsidP="0069466F">
                      <w:pPr>
                        <w:pStyle w:val="Heading2"/>
                        <w:spacing w:before="120" w:after="120"/>
                        <w:jc w:val="center"/>
                        <w:rPr>
                          <w:rFonts w:ascii="Constantia" w:hAnsi="Constantia"/>
                          <w:b/>
                          <w:bCs/>
                          <w:color w:val="FFFFFF" w:themeColor="background1"/>
                          <w:lang w:val="el-GR"/>
                        </w:rPr>
                      </w:pPr>
                      <w:r w:rsidRPr="0069466F">
                        <w:rPr>
                          <w:rFonts w:ascii="Constantia" w:hAnsi="Constantia"/>
                          <w:b/>
                          <w:bCs/>
                          <w:color w:val="FFFFFF" w:themeColor="background1"/>
                          <w:sz w:val="40"/>
                          <w:szCs w:val="40"/>
                          <w:lang w:val="el-GR"/>
                        </w:rPr>
                        <w:t>Σ</w:t>
                      </w:r>
                      <w:r w:rsidRPr="0069466F">
                        <w:rPr>
                          <w:rFonts w:ascii="Constantia" w:hAnsi="Constantia"/>
                          <w:b/>
                          <w:bCs/>
                          <w:color w:val="FFFFFF" w:themeColor="background1"/>
                          <w:lang w:val="el-GR"/>
                        </w:rPr>
                        <w:t xml:space="preserve">ΥΝΟΨΗ </w:t>
                      </w:r>
                      <w:r w:rsidRPr="0069466F">
                        <w:rPr>
                          <w:rFonts w:ascii="Constantia" w:hAnsi="Constantia"/>
                          <w:b/>
                          <w:bCs/>
                          <w:color w:val="FFFFFF" w:themeColor="background1"/>
                          <w:sz w:val="40"/>
                          <w:szCs w:val="40"/>
                          <w:lang w:val="el-GR"/>
                        </w:rPr>
                        <w:t>Ε</w:t>
                      </w:r>
                      <w:r w:rsidRPr="0069466F">
                        <w:rPr>
                          <w:rFonts w:ascii="Constantia" w:hAnsi="Constantia"/>
                          <w:b/>
                          <w:bCs/>
                          <w:color w:val="FFFFFF" w:themeColor="background1"/>
                          <w:lang w:val="el-GR"/>
                        </w:rPr>
                        <w:t>ΥΡΗΜΑΤΩΝ</w:t>
                      </w:r>
                    </w:p>
                    <w:p w14:paraId="213DA631" w14:textId="77777777" w:rsidR="0069466F" w:rsidRDefault="0069466F" w:rsidP="0069466F">
                      <w:pPr>
                        <w:jc w:val="center"/>
                      </w:pPr>
                    </w:p>
                  </w:txbxContent>
                </v:textbox>
              </v:rect>
            </w:pict>
          </mc:Fallback>
        </mc:AlternateContent>
      </w:r>
      <w:r w:rsidR="00797570">
        <w:rPr>
          <w:noProof/>
        </w:rPr>
        <w:drawing>
          <wp:anchor distT="0" distB="0" distL="114300" distR="114300" simplePos="0" relativeHeight="251664384" behindDoc="0" locked="0" layoutInCell="1" allowOverlap="1" wp14:anchorId="4AC5A6FE" wp14:editId="6E660F73">
            <wp:simplePos x="0" y="0"/>
            <wp:positionH relativeFrom="margin">
              <wp:posOffset>-1107440</wp:posOffset>
            </wp:positionH>
            <wp:positionV relativeFrom="margin">
              <wp:posOffset>-881820</wp:posOffset>
            </wp:positionV>
            <wp:extent cx="1331595" cy="1146810"/>
            <wp:effectExtent l="0" t="0" r="0" b="0"/>
            <wp:wrapSquare wrapText="bothSides"/>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9" cstate="print">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331595" cy="1146810"/>
                    </a:xfrm>
                    <a:prstGeom prst="rect">
                      <a:avLst/>
                    </a:prstGeom>
                  </pic:spPr>
                </pic:pic>
              </a:graphicData>
            </a:graphic>
            <wp14:sizeRelH relativeFrom="margin">
              <wp14:pctWidth>0</wp14:pctWidth>
            </wp14:sizeRelH>
            <wp14:sizeRelV relativeFrom="margin">
              <wp14:pctHeight>0</wp14:pctHeight>
            </wp14:sizeRelV>
          </wp:anchor>
        </w:drawing>
      </w:r>
      <w:r w:rsidR="00520E9D">
        <w:rPr>
          <w:rFonts w:ascii="Constantia" w:hAnsi="Constantia"/>
          <w:b/>
          <w:bCs/>
          <w:sz w:val="40"/>
          <w:szCs w:val="40"/>
          <w:lang w:val="el-GR"/>
        </w:rPr>
        <w:br w:type="page"/>
      </w:r>
    </w:p>
    <w:p w14:paraId="0B2A70F0" w14:textId="2C3A3042" w:rsidR="0069466F" w:rsidRPr="0069466F" w:rsidRDefault="0069466F" w:rsidP="0069466F">
      <w:pPr>
        <w:rPr>
          <w:rFonts w:ascii="Constantia" w:hAnsi="Constantia"/>
        </w:rPr>
      </w:pPr>
      <w:r w:rsidRPr="00500460">
        <w:rPr>
          <w:rFonts w:ascii="Constantia" w:eastAsia="Cambria" w:hAnsi="Constantia" w:cs="Cambria"/>
          <w:b/>
          <w:bCs/>
          <w:noProof/>
          <w:color w:val="2A1D28" w:themeColor="accent1" w:themeShade="80"/>
        </w:rPr>
        <w:lastRenderedPageBreak/>
        <mc:AlternateContent>
          <mc:Choice Requires="wps">
            <w:drawing>
              <wp:anchor distT="0" distB="0" distL="114300" distR="114300" simplePos="0" relativeHeight="251667456" behindDoc="0" locked="0" layoutInCell="1" allowOverlap="1" wp14:anchorId="2D2745A7" wp14:editId="6DB4AEC1">
                <wp:simplePos x="0" y="0"/>
                <wp:positionH relativeFrom="margin">
                  <wp:posOffset>-62865</wp:posOffset>
                </wp:positionH>
                <wp:positionV relativeFrom="margin">
                  <wp:posOffset>275301</wp:posOffset>
                </wp:positionV>
                <wp:extent cx="5615305" cy="2344420"/>
                <wp:effectExtent l="0" t="0" r="10795" b="17780"/>
                <wp:wrapSquare wrapText="bothSides"/>
                <wp:docPr id="10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615305" cy="2344420"/>
                        </a:xfrm>
                        <a:prstGeom prst="rect">
                          <a:avLst/>
                        </a:prstGeom>
                        <a:solidFill>
                          <a:schemeClr val="accent3">
                            <a:lumMod val="20000"/>
                            <a:lumOff val="80000"/>
                          </a:schemeClr>
                        </a:solidFill>
                        <a:ln>
                          <a:solidFill>
                            <a:schemeClr val="accent5"/>
                          </a:solidFill>
                          <a:prstDash val="sysDot"/>
                        </a:ln>
                      </wps:spPr>
                      <wps:txbx>
                        <w:txbxContent>
                          <w:p w14:paraId="065ADFC1" w14:textId="166D2031" w:rsidR="0069466F" w:rsidRPr="005C286D" w:rsidRDefault="0069466F" w:rsidP="0069466F">
                            <w:pPr>
                              <w:spacing w:line="276" w:lineRule="auto"/>
                              <w:jc w:val="both"/>
                              <w:rPr>
                                <w:rFonts w:ascii="Book Antiqua" w:eastAsia="Arial Narrow" w:hAnsi="Book Antiqua" w:cs="Arial Narrow"/>
                                <w:b/>
                                <w:bCs/>
                                <w:kern w:val="24"/>
                              </w:rPr>
                            </w:pPr>
                            <w:r w:rsidRPr="005C286D">
                              <w:rPr>
                                <w:rFonts w:ascii="Book Antiqua" w:eastAsia="Arial Narrow" w:hAnsi="Book Antiqua" w:cs="Arial Narrow"/>
                                <w:b/>
                                <w:bCs/>
                                <w:kern w:val="24"/>
                              </w:rPr>
                              <w:t xml:space="preserve">Το Παρατηρητήριο Θεμάτων Αναπηρίας, μέσω της πολύπλευρης επιστημονικής και ερευνητικής του δραστηριότητας, συγκροτεί έναν αποτελεσματικό μηχανισμό για την παρακολούθηση και αξιολόγηση των πολιτικών για την αναπηρία, υπό </w:t>
                            </w:r>
                            <w:r w:rsidR="00B811AF" w:rsidRPr="002945E3">
                              <w:rPr>
                                <w:rFonts w:ascii="Book Antiqua" w:eastAsia="Arial Narrow" w:hAnsi="Book Antiqua" w:cs="Arial Narrow"/>
                                <w:b/>
                                <w:bCs/>
                                <w:kern w:val="24"/>
                              </w:rPr>
                              <w:t xml:space="preserve">το πρίσμα </w:t>
                            </w:r>
                            <w:r w:rsidRPr="005C286D">
                              <w:rPr>
                                <w:rFonts w:ascii="Book Antiqua" w:eastAsia="Arial Narrow" w:hAnsi="Book Antiqua" w:cs="Arial Narrow"/>
                                <w:b/>
                                <w:bCs/>
                                <w:kern w:val="24"/>
                              </w:rPr>
                              <w:t xml:space="preserve">της δικαιωματικής οπτικής της αναπηρίας, που κατοχυρώθηκε με την ψήφιση της Σύμβασης των ΗΕ για τα δικαιώματα των Ατόμων με Αναπηρίες (CRPD). </w:t>
                            </w:r>
                          </w:p>
                          <w:p w14:paraId="67469D45" w14:textId="77777777" w:rsidR="0069466F" w:rsidRPr="001E0065" w:rsidRDefault="0069466F" w:rsidP="0069466F">
                            <w:pPr>
                              <w:spacing w:line="276" w:lineRule="auto"/>
                              <w:jc w:val="both"/>
                              <w:rPr>
                                <w:rFonts w:ascii="Book Antiqua" w:hAnsi="Book Antiqua"/>
                                <w:color w:val="0A1D30" w:themeColor="text2" w:themeShade="BF"/>
                                <w:kern w:val="24"/>
                              </w:rPr>
                            </w:pPr>
                            <w:r w:rsidRPr="001E0065">
                              <w:rPr>
                                <w:rFonts w:ascii="Book Antiqua" w:hAnsi="Book Antiqua"/>
                                <w:color w:val="0A1D30" w:themeColor="text2" w:themeShade="BF"/>
                                <w:kern w:val="24"/>
                              </w:rPr>
                              <w:t> </w:t>
                            </w:r>
                          </w:p>
                          <w:p w14:paraId="1B0C4CB6" w14:textId="77777777" w:rsidR="0069466F" w:rsidRPr="005C286D" w:rsidRDefault="0069466F" w:rsidP="0069466F">
                            <w:pPr>
                              <w:spacing w:line="276" w:lineRule="auto"/>
                              <w:jc w:val="both"/>
                              <w:rPr>
                                <w:rFonts w:ascii="Book Antiqua" w:eastAsia="Arial Narrow" w:hAnsi="Book Antiqua" w:cs="Arial Narrow"/>
                                <w:kern w:val="24"/>
                              </w:rPr>
                            </w:pPr>
                            <w:r w:rsidRPr="005C286D">
                              <w:rPr>
                                <w:rFonts w:ascii="Book Antiqua" w:eastAsia="Arial Narrow" w:hAnsi="Book Antiqua" w:cs="Arial Narrow"/>
                                <w:kern w:val="24"/>
                              </w:rPr>
                              <w:t xml:space="preserve">Όραμα του Παρατηρητηρίου Θεμάτων Αναπηρίας είναι να καταστεί ένα ισχυρό εργαλείο του αναπηρικού κινήματος στον καθημερινό αγώνα για την προστασία, την προάσπιση, και την προώθηση των δικαιωμάτων των ατόμων με αναπηρία ή/και χρόνιες παθήσεις και των οικογενειών τους. </w:t>
                            </w:r>
                          </w:p>
                        </w:txbxContent>
                      </wps:txbx>
                      <wps:bodyPr rot="0" vert="horz" wrap="square" lIns="88900" tIns="91425" rIns="88900" bIns="91425"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2745A7" id="Rectangle 17" o:spid="_x0000_s1027" style="position:absolute;margin-left:-4.95pt;margin-top:21.7pt;width:442.15pt;height:184.6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VQC1JAIAAFYEAAAOAAAAZHJzL2Uyb0RvYy54bWysVNuO0zAQfUfiHyy/06S3VTdqulq1WkBa&#13;&#10;LtLCB7iO01g4HuNxm5SvZ+yEtoIXhHixPDOZMzNnjrN+6FvDTsqjBlvy6STnTFkJlbaHkn/98vRm&#13;&#10;xRkGYSthwKqSnxXyh83rV+vOFWoGDZhKeUYgFovOlbwJwRVZhrJRrcAJOGUpWINvRSDTH7LKi47Q&#13;&#10;W5PN8vwu68BXzoNUiOTdDUG+Sfh1rWT4VNeoAjMlp95COn069/HMNmtRHLxwjZZjG+IfumiFtlT0&#13;&#10;ArUTQbCj139AtVp6QKjDREKbQV1rqdIMNM00/22al0Y4lWYhctBdaML/Bys/nl7cZx9bR/cM8hsy&#13;&#10;C9tG2IN69B66RomKyk0jUVnnsLgkRAMple27D1DRasUxQOKgr33LaqPdu5gYoWlO1ifSzxfSVR+Y&#13;&#10;JOfybrqc50vOJMVm88ViMUtryUQRgWK68xjeKmhZvJTc01YTrDg9Y4iNXT9Jg4DR1ZM2JhlRSWpr&#13;&#10;PDsJ0oCQUtkwT+nm2FLng5+0lI9qIDdpZnCvfrmpRNJkREoF8baIsX9Xd5loJKjb5DjUTmAzVMQz&#13;&#10;7iCM30XcxHokOmoai9Dve6arcSXRs4fqTGvwMIibHiNdGvA/OOtI2CXH70fhFWfmvaVVrlb3NCkL&#13;&#10;ybifLmZEvb+N7G8jwkqCKnngbLhuw/B6js7rQ0OVhg1beKT11zqt49rV2D6JN5E2PrT4Om7t9NX1&#13;&#10;d7D5CQAA//8DAFBLAwQUAAYACAAAACEAgpBDdeIAAAAOAQAADwAAAGRycy9kb3ducmV2LnhtbExP&#13;&#10;TU/DMAy9I/EfIiNxQVu6rerWrumEhnZBAsSgd7cJbbXGqZpsK/8ec4KLZfvZ7yPfTbYXFzP6zpGC&#13;&#10;xTwCYah2uqNGwefHYbYB4QOSxt6RUfBtPOyK25scM+2u9G4ux9AIJiGfoYI2hCGT0tetsejnbjDE&#13;&#10;2JcbLQYex0bqEa9Mbnu5jKJEWuyIFVoczL419el4tgqeX+xq/4pNmVYHX5YPazy9tYlS93fT05bL&#13;&#10;4xZEMFP4+4DfDOwfCjZWuTNpL3oFszTlSwXxKgbB+GYdc1PxYrFMQBa5/B+j+AEAAP//AwBQSwEC&#13;&#10;LQAUAAYACAAAACEAtoM4kv4AAADhAQAAEwAAAAAAAAAAAAAAAAAAAAAAW0NvbnRlbnRfVHlwZXNd&#13;&#10;LnhtbFBLAQItABQABgAIAAAAIQA4/SH/1gAAAJQBAAALAAAAAAAAAAAAAAAAAC8BAABfcmVscy8u&#13;&#10;cmVsc1BLAQItABQABgAIAAAAIQB9VQC1JAIAAFYEAAAOAAAAAAAAAAAAAAAAAC4CAABkcnMvZTJv&#13;&#10;RG9jLnhtbFBLAQItABQABgAIAAAAIQCCkEN14gAAAA4BAAAPAAAAAAAAAAAAAAAAAH4EAABkcnMv&#13;&#10;ZG93bnJldi54bWxQSwUGAAAAAAQABADzAAAAjQUAAAAA&#13;&#10;" fillcolor="#edddde [662]" strokecolor="#b4aeba [3208]">
                <v:stroke dashstyle="1 1"/>
                <v:textbox inset="7pt,2.53958mm,7pt,2.53958mm">
                  <w:txbxContent>
                    <w:p w14:paraId="065ADFC1" w14:textId="166D2031" w:rsidR="0069466F" w:rsidRPr="005C286D" w:rsidRDefault="0069466F" w:rsidP="0069466F">
                      <w:pPr>
                        <w:spacing w:line="276" w:lineRule="auto"/>
                        <w:jc w:val="both"/>
                        <w:rPr>
                          <w:rFonts w:ascii="Book Antiqua" w:eastAsia="Arial Narrow" w:hAnsi="Book Antiqua" w:cs="Arial Narrow"/>
                          <w:b/>
                          <w:bCs/>
                          <w:kern w:val="24"/>
                        </w:rPr>
                      </w:pPr>
                      <w:r w:rsidRPr="005C286D">
                        <w:rPr>
                          <w:rFonts w:ascii="Book Antiqua" w:eastAsia="Arial Narrow" w:hAnsi="Book Antiqua" w:cs="Arial Narrow"/>
                          <w:b/>
                          <w:bCs/>
                          <w:kern w:val="24"/>
                        </w:rPr>
                        <w:t xml:space="preserve">Το Παρατηρητήριο Θεμάτων Αναπηρίας, μέσω της πολύπλευρης επιστημονικής και ερευνητικής του δραστηριότητας, συγκροτεί έναν αποτελεσματικό μηχανισμό για την παρακολούθηση και αξιολόγηση των πολιτικών για την αναπηρία, υπό </w:t>
                      </w:r>
                      <w:r w:rsidR="00B811AF" w:rsidRPr="002945E3">
                        <w:rPr>
                          <w:rFonts w:ascii="Book Antiqua" w:eastAsia="Arial Narrow" w:hAnsi="Book Antiqua" w:cs="Arial Narrow"/>
                          <w:b/>
                          <w:bCs/>
                          <w:kern w:val="24"/>
                        </w:rPr>
                        <w:t xml:space="preserve">το πρίσμα </w:t>
                      </w:r>
                      <w:r w:rsidRPr="005C286D">
                        <w:rPr>
                          <w:rFonts w:ascii="Book Antiqua" w:eastAsia="Arial Narrow" w:hAnsi="Book Antiqua" w:cs="Arial Narrow"/>
                          <w:b/>
                          <w:bCs/>
                          <w:kern w:val="24"/>
                        </w:rPr>
                        <w:t xml:space="preserve">της δικαιωματικής οπτικής της αναπηρίας, που κατοχυρώθηκε με την ψήφιση της Σύμβασης των ΗΕ για τα δικαιώματα των Ατόμων με Αναπηρίες (CRPD). </w:t>
                      </w:r>
                    </w:p>
                    <w:p w14:paraId="67469D45" w14:textId="77777777" w:rsidR="0069466F" w:rsidRPr="001E0065" w:rsidRDefault="0069466F" w:rsidP="0069466F">
                      <w:pPr>
                        <w:spacing w:line="276" w:lineRule="auto"/>
                        <w:jc w:val="both"/>
                        <w:rPr>
                          <w:rFonts w:ascii="Book Antiqua" w:hAnsi="Book Antiqua"/>
                          <w:color w:val="0A1D30" w:themeColor="text2" w:themeShade="BF"/>
                          <w:kern w:val="24"/>
                        </w:rPr>
                      </w:pPr>
                      <w:r w:rsidRPr="001E0065">
                        <w:rPr>
                          <w:rFonts w:ascii="Book Antiqua" w:hAnsi="Book Antiqua"/>
                          <w:color w:val="0A1D30" w:themeColor="text2" w:themeShade="BF"/>
                          <w:kern w:val="24"/>
                        </w:rPr>
                        <w:t> </w:t>
                      </w:r>
                    </w:p>
                    <w:p w14:paraId="1B0C4CB6" w14:textId="77777777" w:rsidR="0069466F" w:rsidRPr="005C286D" w:rsidRDefault="0069466F" w:rsidP="0069466F">
                      <w:pPr>
                        <w:spacing w:line="276" w:lineRule="auto"/>
                        <w:jc w:val="both"/>
                        <w:rPr>
                          <w:rFonts w:ascii="Book Antiqua" w:eastAsia="Arial Narrow" w:hAnsi="Book Antiqua" w:cs="Arial Narrow"/>
                          <w:kern w:val="24"/>
                        </w:rPr>
                      </w:pPr>
                      <w:r w:rsidRPr="005C286D">
                        <w:rPr>
                          <w:rFonts w:ascii="Book Antiqua" w:eastAsia="Arial Narrow" w:hAnsi="Book Antiqua" w:cs="Arial Narrow"/>
                          <w:kern w:val="24"/>
                        </w:rPr>
                        <w:t xml:space="preserve">Όραμα του Παρατηρητηρίου Θεμάτων Αναπηρίας είναι να καταστεί ένα ισχυρό εργαλείο του αναπηρικού κινήματος στον καθημερινό αγώνα για την προστασία, την προάσπιση, και την προώθηση των δικαιωμάτων των ατόμων με αναπηρία ή/και χρόνιες παθήσεις και των οικογενειών τους. </w:t>
                      </w:r>
                    </w:p>
                  </w:txbxContent>
                </v:textbox>
                <w10:wrap type="square" anchorx="margin" anchory="margin"/>
              </v:rect>
            </w:pict>
          </mc:Fallback>
        </mc:AlternateContent>
      </w:r>
    </w:p>
    <w:p w14:paraId="763B6D51" w14:textId="20796396" w:rsidR="0069466F" w:rsidRPr="00500460" w:rsidRDefault="0069466F" w:rsidP="0069466F">
      <w:pPr>
        <w:shd w:val="clear" w:color="auto" w:fill="FFFFFF"/>
        <w:rPr>
          <w:rFonts w:ascii="Constantia" w:hAnsi="Constantia" w:cs="Arial"/>
          <w:b/>
          <w:bCs/>
          <w:color w:val="B4AEBA" w:themeColor="accent5"/>
          <w:spacing w:val="-4"/>
          <w:sz w:val="28"/>
          <w:szCs w:val="28"/>
        </w:rPr>
      </w:pPr>
    </w:p>
    <w:p w14:paraId="60DDBD3A" w14:textId="25F6C225" w:rsidR="0069466F" w:rsidRDefault="0069466F" w:rsidP="0069466F">
      <w:pPr>
        <w:shd w:val="clear" w:color="auto" w:fill="FFFFFF"/>
        <w:rPr>
          <w:rFonts w:ascii="Constantia" w:hAnsi="Constantia" w:cs="Arial"/>
          <w:color w:val="2A1D28" w:themeColor="accent1" w:themeShade="80"/>
          <w:spacing w:val="-4"/>
        </w:rPr>
      </w:pPr>
    </w:p>
    <w:tbl>
      <w:tblPr>
        <w:tblStyle w:val="TableGrid"/>
        <w:tblpPr w:leftFromText="180" w:rightFromText="180" w:vertAnchor="text" w:horzAnchor="margin" w:tblpY="1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6"/>
        <w:gridCol w:w="4156"/>
      </w:tblGrid>
      <w:tr w:rsidR="0069466F" w:rsidRPr="00500460" w14:paraId="6EBEDB4F" w14:textId="77777777" w:rsidTr="0069466F">
        <w:tc>
          <w:tcPr>
            <w:tcW w:w="8312" w:type="dxa"/>
            <w:gridSpan w:val="2"/>
            <w:vAlign w:val="center"/>
          </w:tcPr>
          <w:p w14:paraId="485B39A2" w14:textId="10B13E76" w:rsidR="0069466F" w:rsidRPr="00500460" w:rsidRDefault="0069466F" w:rsidP="0069466F">
            <w:pPr>
              <w:shd w:val="clear" w:color="auto" w:fill="FFFFFF"/>
              <w:spacing w:before="240" w:after="240"/>
              <w:jc w:val="center"/>
              <w:rPr>
                <w:rFonts w:ascii="Constantia" w:hAnsi="Constantia" w:cs="Arial"/>
                <w:b/>
                <w:bCs/>
                <w:color w:val="B4AEBA" w:themeColor="accent5"/>
                <w:spacing w:val="-4"/>
                <w:sz w:val="28"/>
                <w:szCs w:val="28"/>
              </w:rPr>
            </w:pPr>
            <w:r w:rsidRPr="0069466F">
              <w:rPr>
                <w:rFonts w:ascii="Constantia" w:hAnsi="Constantia" w:cs="Arial"/>
                <w:b/>
                <w:bCs/>
                <w:color w:val="543B52" w:themeColor="accent1"/>
                <w:spacing w:val="-4"/>
                <w:sz w:val="36"/>
                <w:szCs w:val="36"/>
              </w:rPr>
              <w:t>Ε</w:t>
            </w:r>
            <w:r w:rsidRPr="0069466F">
              <w:rPr>
                <w:rFonts w:ascii="Constantia" w:hAnsi="Constantia" w:cs="Arial"/>
                <w:b/>
                <w:bCs/>
                <w:color w:val="543B52" w:themeColor="accent1"/>
                <w:spacing w:val="-4"/>
                <w:sz w:val="28"/>
                <w:szCs w:val="28"/>
              </w:rPr>
              <w:t xml:space="preserve">ΠΙΣΤΗΜΟΝΙΚΗ </w:t>
            </w:r>
            <w:r w:rsidRPr="0069466F">
              <w:rPr>
                <w:rFonts w:ascii="Constantia" w:hAnsi="Constantia" w:cs="Arial"/>
                <w:b/>
                <w:bCs/>
                <w:color w:val="543B52" w:themeColor="accent1"/>
                <w:spacing w:val="-4"/>
                <w:sz w:val="36"/>
                <w:szCs w:val="36"/>
              </w:rPr>
              <w:t>Ο</w:t>
            </w:r>
            <w:r w:rsidRPr="0069466F">
              <w:rPr>
                <w:rFonts w:ascii="Constantia" w:hAnsi="Constantia" w:cs="Arial"/>
                <w:b/>
                <w:bCs/>
                <w:color w:val="543B52" w:themeColor="accent1"/>
                <w:spacing w:val="-4"/>
                <w:sz w:val="28"/>
                <w:szCs w:val="28"/>
              </w:rPr>
              <w:t>ΜΑΔΑ</w:t>
            </w:r>
          </w:p>
        </w:tc>
      </w:tr>
      <w:tr w:rsidR="0069466F" w:rsidRPr="00500460" w14:paraId="30C2B95B" w14:textId="77777777" w:rsidTr="0069466F">
        <w:trPr>
          <w:trHeight w:val="1295"/>
        </w:trPr>
        <w:tc>
          <w:tcPr>
            <w:tcW w:w="4156" w:type="dxa"/>
            <w:vAlign w:val="center"/>
          </w:tcPr>
          <w:p w14:paraId="2AF04F46" w14:textId="77777777" w:rsidR="0069466F" w:rsidRPr="0069466F" w:rsidRDefault="0069466F" w:rsidP="0069466F">
            <w:pPr>
              <w:jc w:val="center"/>
              <w:rPr>
                <w:rFonts w:ascii="Constantia" w:hAnsi="Constantia" w:cs="Arial"/>
                <w:b/>
                <w:bCs/>
                <w:color w:val="C05D5D" w:themeColor="accent2" w:themeTint="99"/>
                <w:spacing w:val="-4"/>
                <w:sz w:val="24"/>
                <w:szCs w:val="24"/>
              </w:rPr>
            </w:pPr>
            <w:r w:rsidRPr="0069466F">
              <w:rPr>
                <w:rFonts w:ascii="Constantia" w:hAnsi="Constantia" w:cs="Arial"/>
                <w:b/>
                <w:bCs/>
                <w:color w:val="C05D5D" w:themeColor="accent2" w:themeTint="99"/>
                <w:spacing w:val="-4"/>
                <w:sz w:val="24"/>
                <w:szCs w:val="24"/>
              </w:rPr>
              <w:t xml:space="preserve">Φανή </w:t>
            </w:r>
            <w:proofErr w:type="spellStart"/>
            <w:r w:rsidRPr="0069466F">
              <w:rPr>
                <w:rFonts w:ascii="Constantia" w:hAnsi="Constantia" w:cs="Arial"/>
                <w:b/>
                <w:bCs/>
                <w:color w:val="C05D5D" w:themeColor="accent2" w:themeTint="99"/>
                <w:spacing w:val="-4"/>
                <w:sz w:val="24"/>
                <w:szCs w:val="24"/>
              </w:rPr>
              <w:t>Προβή</w:t>
            </w:r>
            <w:proofErr w:type="spellEnd"/>
          </w:p>
          <w:p w14:paraId="601E07B8" w14:textId="77777777" w:rsidR="0069466F" w:rsidRPr="00500460" w:rsidRDefault="0069466F" w:rsidP="0069466F">
            <w:pPr>
              <w:jc w:val="center"/>
              <w:rPr>
                <w:rFonts w:ascii="Constantia" w:hAnsi="Constantia" w:cs="Arial"/>
                <w:b/>
                <w:bCs/>
                <w:color w:val="B4AEBA" w:themeColor="accent5"/>
                <w:spacing w:val="-4"/>
                <w:sz w:val="28"/>
                <w:szCs w:val="28"/>
              </w:rPr>
            </w:pPr>
            <w:r w:rsidRPr="00500460">
              <w:rPr>
                <w:rFonts w:ascii="Constantia" w:hAnsi="Constantia" w:cs="Arial"/>
                <w:color w:val="262626" w:themeColor="text1" w:themeTint="D9"/>
                <w:spacing w:val="-4"/>
                <w:sz w:val="24"/>
                <w:szCs w:val="24"/>
              </w:rPr>
              <w:t>Επιστημονική Υπεύθυνη Παρατηρητηρίου Θεμάτων Αναπηρίας</w:t>
            </w:r>
          </w:p>
        </w:tc>
        <w:tc>
          <w:tcPr>
            <w:tcW w:w="4156" w:type="dxa"/>
            <w:vAlign w:val="center"/>
          </w:tcPr>
          <w:p w14:paraId="7B1B0F22" w14:textId="77777777" w:rsidR="0069466F" w:rsidRPr="0069466F" w:rsidRDefault="0069466F" w:rsidP="0069466F">
            <w:pPr>
              <w:jc w:val="center"/>
              <w:rPr>
                <w:rFonts w:ascii="Constantia" w:hAnsi="Constantia" w:cs="Arial"/>
                <w:b/>
                <w:bCs/>
                <w:color w:val="C05D5D" w:themeColor="accent2" w:themeTint="99"/>
                <w:spacing w:val="-4"/>
                <w:sz w:val="24"/>
                <w:szCs w:val="24"/>
              </w:rPr>
            </w:pPr>
            <w:r w:rsidRPr="0069466F">
              <w:rPr>
                <w:rFonts w:ascii="Constantia" w:hAnsi="Constantia" w:cs="Arial"/>
                <w:b/>
                <w:bCs/>
                <w:color w:val="C05D5D" w:themeColor="accent2" w:themeTint="99"/>
                <w:spacing w:val="-4"/>
                <w:sz w:val="24"/>
                <w:szCs w:val="24"/>
              </w:rPr>
              <w:t>Δρ. Αντωνία Παυλή</w:t>
            </w:r>
          </w:p>
          <w:p w14:paraId="58207DC4" w14:textId="77777777" w:rsidR="0069466F" w:rsidRPr="00500460" w:rsidRDefault="0069466F" w:rsidP="0069466F">
            <w:pPr>
              <w:jc w:val="center"/>
              <w:rPr>
                <w:rFonts w:ascii="Constantia" w:hAnsi="Constantia" w:cs="Arial"/>
                <w:color w:val="262626" w:themeColor="text1" w:themeTint="D9"/>
                <w:spacing w:val="-4"/>
                <w:sz w:val="24"/>
                <w:szCs w:val="24"/>
              </w:rPr>
            </w:pPr>
            <w:r w:rsidRPr="00500460">
              <w:rPr>
                <w:rFonts w:ascii="Constantia" w:hAnsi="Constantia" w:cs="Arial"/>
                <w:color w:val="262626" w:themeColor="text1" w:themeTint="D9"/>
                <w:spacing w:val="-4"/>
                <w:sz w:val="24"/>
                <w:szCs w:val="24"/>
              </w:rPr>
              <w:t>Κύρια Ερευνήτρια</w:t>
            </w:r>
          </w:p>
          <w:p w14:paraId="7185B020" w14:textId="77777777" w:rsidR="0069466F" w:rsidRPr="00500460" w:rsidRDefault="0069466F" w:rsidP="0069466F">
            <w:pPr>
              <w:jc w:val="center"/>
              <w:rPr>
                <w:rFonts w:ascii="Constantia" w:hAnsi="Constantia" w:cs="Arial"/>
                <w:b/>
                <w:bCs/>
                <w:color w:val="B4AEBA" w:themeColor="accent5"/>
                <w:spacing w:val="-4"/>
                <w:sz w:val="28"/>
                <w:szCs w:val="28"/>
              </w:rPr>
            </w:pPr>
            <w:r w:rsidRPr="00500460">
              <w:rPr>
                <w:rFonts w:ascii="Constantia" w:hAnsi="Constantia" w:cs="Arial"/>
                <w:color w:val="262626" w:themeColor="text1" w:themeTint="D9"/>
                <w:spacing w:val="-4"/>
                <w:sz w:val="24"/>
                <w:szCs w:val="24"/>
              </w:rPr>
              <w:t>Παρατηρητηρίου Θεμάτων Αναπηρίας</w:t>
            </w:r>
          </w:p>
        </w:tc>
      </w:tr>
      <w:tr w:rsidR="0069466F" w:rsidRPr="00500460" w14:paraId="32A62FAD" w14:textId="77777777" w:rsidTr="0069466F">
        <w:tc>
          <w:tcPr>
            <w:tcW w:w="8312" w:type="dxa"/>
            <w:gridSpan w:val="2"/>
            <w:vAlign w:val="center"/>
          </w:tcPr>
          <w:p w14:paraId="394DA9F5" w14:textId="77777777" w:rsidR="0069466F" w:rsidRPr="0069466F" w:rsidRDefault="0069466F" w:rsidP="0069466F">
            <w:pPr>
              <w:spacing w:before="120"/>
              <w:jc w:val="center"/>
              <w:rPr>
                <w:rFonts w:ascii="Constantia" w:hAnsi="Constantia" w:cs="Arial"/>
                <w:b/>
                <w:bCs/>
                <w:color w:val="C05D5D" w:themeColor="accent2" w:themeTint="99"/>
                <w:spacing w:val="-4"/>
                <w:sz w:val="24"/>
                <w:szCs w:val="24"/>
              </w:rPr>
            </w:pPr>
            <w:r w:rsidRPr="0069466F">
              <w:rPr>
                <w:rFonts w:ascii="Constantia" w:hAnsi="Constantia" w:cs="Arial"/>
                <w:b/>
                <w:bCs/>
                <w:color w:val="C05D5D" w:themeColor="accent2" w:themeTint="99"/>
                <w:spacing w:val="-4"/>
                <w:sz w:val="24"/>
                <w:szCs w:val="24"/>
              </w:rPr>
              <w:t>Νεκταρία Αποστολάκη</w:t>
            </w:r>
          </w:p>
          <w:p w14:paraId="737DE3EF" w14:textId="77777777" w:rsidR="0069466F" w:rsidRPr="00500460" w:rsidRDefault="0069466F" w:rsidP="0069466F">
            <w:pPr>
              <w:jc w:val="center"/>
              <w:rPr>
                <w:rFonts w:ascii="Constantia" w:hAnsi="Constantia" w:cs="Arial"/>
                <w:color w:val="262626" w:themeColor="text1" w:themeTint="D9"/>
                <w:spacing w:val="-4"/>
                <w:sz w:val="24"/>
                <w:szCs w:val="24"/>
              </w:rPr>
            </w:pPr>
            <w:r w:rsidRPr="00500460">
              <w:rPr>
                <w:rFonts w:ascii="Constantia" w:hAnsi="Constantia" w:cs="Arial"/>
                <w:color w:val="262626" w:themeColor="text1" w:themeTint="D9"/>
                <w:spacing w:val="-4"/>
                <w:sz w:val="24"/>
                <w:szCs w:val="24"/>
              </w:rPr>
              <w:t>Υπεύθυνη Έργου</w:t>
            </w:r>
          </w:p>
          <w:p w14:paraId="3F9E300D" w14:textId="77777777" w:rsidR="0069466F" w:rsidRPr="00500460" w:rsidRDefault="0069466F" w:rsidP="0069466F">
            <w:pPr>
              <w:jc w:val="center"/>
              <w:rPr>
                <w:rFonts w:ascii="Constantia" w:hAnsi="Constantia" w:cs="Arial"/>
                <w:b/>
                <w:bCs/>
                <w:color w:val="B4AEBA" w:themeColor="accent5"/>
                <w:spacing w:val="-4"/>
                <w:sz w:val="28"/>
                <w:szCs w:val="28"/>
              </w:rPr>
            </w:pPr>
            <w:r w:rsidRPr="00500460">
              <w:rPr>
                <w:rFonts w:ascii="Constantia" w:hAnsi="Constantia" w:cs="Arial"/>
                <w:color w:val="262626" w:themeColor="text1" w:themeTint="D9"/>
                <w:spacing w:val="-4"/>
                <w:sz w:val="24"/>
                <w:szCs w:val="24"/>
              </w:rPr>
              <w:t>Παρατηρητηρίου Θεμάτων Αναπηρίας</w:t>
            </w:r>
          </w:p>
        </w:tc>
      </w:tr>
    </w:tbl>
    <w:p w14:paraId="35B13D34" w14:textId="00D4CCC4" w:rsidR="0069466F" w:rsidRDefault="0069466F" w:rsidP="0069466F">
      <w:pPr>
        <w:shd w:val="clear" w:color="auto" w:fill="FFFFFF"/>
        <w:rPr>
          <w:rFonts w:ascii="Constantia" w:hAnsi="Constantia" w:cs="Arial"/>
          <w:color w:val="2A1D28" w:themeColor="accent1" w:themeShade="80"/>
          <w:spacing w:val="-4"/>
        </w:rPr>
      </w:pPr>
    </w:p>
    <w:p w14:paraId="5A94FFEE" w14:textId="241FC9C8" w:rsidR="0069466F" w:rsidRDefault="0069466F" w:rsidP="0069466F">
      <w:pPr>
        <w:shd w:val="clear" w:color="auto" w:fill="FFFFFF"/>
        <w:rPr>
          <w:rFonts w:ascii="Constantia" w:hAnsi="Constantia" w:cs="Arial"/>
          <w:color w:val="2A1D28" w:themeColor="accent1" w:themeShade="80"/>
          <w:spacing w:val="-4"/>
        </w:rPr>
      </w:pPr>
    </w:p>
    <w:p w14:paraId="0FCEC3CD" w14:textId="2B7EE30B" w:rsidR="0069466F" w:rsidRDefault="0069466F" w:rsidP="0069466F">
      <w:pPr>
        <w:shd w:val="clear" w:color="auto" w:fill="FFFFFF"/>
        <w:rPr>
          <w:rFonts w:ascii="Constantia" w:hAnsi="Constantia" w:cs="Arial"/>
          <w:color w:val="2A1D28" w:themeColor="accent1" w:themeShade="80"/>
          <w:spacing w:val="-4"/>
        </w:rPr>
      </w:pPr>
    </w:p>
    <w:p w14:paraId="7BBF0C90" w14:textId="3DD8E18E" w:rsidR="0069466F" w:rsidRDefault="0069466F" w:rsidP="0069466F">
      <w:pPr>
        <w:shd w:val="clear" w:color="auto" w:fill="FFFFFF"/>
        <w:rPr>
          <w:rFonts w:ascii="Constantia" w:hAnsi="Constantia" w:cs="Arial"/>
          <w:color w:val="2A1D28" w:themeColor="accent1" w:themeShade="80"/>
          <w:spacing w:val="-4"/>
        </w:rPr>
      </w:pPr>
      <w:r w:rsidRPr="00500460">
        <w:rPr>
          <w:rFonts w:ascii="Constantia" w:hAnsi="Constantia" w:cs="Arial"/>
          <w:noProof/>
          <w:color w:val="543B52" w:themeColor="accent1"/>
          <w:spacing w:val="-4"/>
        </w:rPr>
        <w:drawing>
          <wp:anchor distT="0" distB="0" distL="114300" distR="114300" simplePos="0" relativeHeight="251668480" behindDoc="0" locked="0" layoutInCell="1" allowOverlap="1" wp14:anchorId="0333C20D" wp14:editId="53083A13">
            <wp:simplePos x="0" y="0"/>
            <wp:positionH relativeFrom="margin">
              <wp:posOffset>40005</wp:posOffset>
            </wp:positionH>
            <wp:positionV relativeFrom="margin">
              <wp:posOffset>6416848</wp:posOffset>
            </wp:positionV>
            <wp:extent cx="1498404" cy="524256"/>
            <wp:effectExtent l="0" t="0" r="635" b="0"/>
            <wp:wrapSquare wrapText="bothSides"/>
            <wp:docPr id="1" name="Picture 1"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8404" cy="524256"/>
                    </a:xfrm>
                    <a:prstGeom prst="rect">
                      <a:avLst/>
                    </a:prstGeom>
                  </pic:spPr>
                </pic:pic>
              </a:graphicData>
            </a:graphic>
            <wp14:sizeRelH relativeFrom="margin">
              <wp14:pctWidth>0</wp14:pctWidth>
            </wp14:sizeRelH>
            <wp14:sizeRelV relativeFrom="margin">
              <wp14:pctHeight>0</wp14:pctHeight>
            </wp14:sizeRelV>
          </wp:anchor>
        </w:drawing>
      </w:r>
    </w:p>
    <w:p w14:paraId="3F4BA34F" w14:textId="3AC3303A" w:rsidR="0069466F" w:rsidRDefault="0069466F" w:rsidP="0069466F">
      <w:pPr>
        <w:shd w:val="clear" w:color="auto" w:fill="FFFFFF"/>
        <w:rPr>
          <w:rFonts w:ascii="Constantia" w:hAnsi="Constantia" w:cs="Arial"/>
          <w:color w:val="2A1D28" w:themeColor="accent1" w:themeShade="80"/>
          <w:spacing w:val="-4"/>
        </w:rPr>
      </w:pPr>
    </w:p>
    <w:p w14:paraId="40BD4FCB" w14:textId="77777777" w:rsidR="0069466F" w:rsidRPr="00500460" w:rsidRDefault="0069466F" w:rsidP="0069466F">
      <w:pPr>
        <w:shd w:val="clear" w:color="auto" w:fill="FFFFFF"/>
        <w:rPr>
          <w:rFonts w:ascii="Constantia" w:hAnsi="Constantia" w:cs="Arial"/>
          <w:color w:val="2A1D28" w:themeColor="accent1" w:themeShade="80"/>
          <w:spacing w:val="-4"/>
        </w:rPr>
      </w:pPr>
    </w:p>
    <w:p w14:paraId="6B85B347" w14:textId="70EF5D74" w:rsidR="0069466F" w:rsidRPr="00500460" w:rsidRDefault="0069466F" w:rsidP="0069466F">
      <w:pPr>
        <w:shd w:val="clear" w:color="auto" w:fill="FFFFFF"/>
        <w:spacing w:after="0" w:line="240" w:lineRule="auto"/>
        <w:jc w:val="both"/>
        <w:rPr>
          <w:rFonts w:ascii="Constantia" w:hAnsi="Constantia" w:cs="Arial"/>
          <w:color w:val="404040" w:themeColor="text1" w:themeTint="BF"/>
          <w:spacing w:val="-4"/>
          <w:sz w:val="24"/>
          <w:szCs w:val="24"/>
        </w:rPr>
      </w:pPr>
      <w:proofErr w:type="spellStart"/>
      <w:r w:rsidRPr="00500460">
        <w:rPr>
          <w:rFonts w:ascii="Constantia" w:hAnsi="Constantia" w:cs="Arial"/>
          <w:color w:val="404040" w:themeColor="text1" w:themeTint="BF"/>
          <w:spacing w:val="-4"/>
          <w:sz w:val="24"/>
          <w:szCs w:val="24"/>
        </w:rPr>
        <w:t>Το</w:t>
      </w:r>
      <w:proofErr w:type="spellEnd"/>
      <w:r w:rsidRPr="00500460">
        <w:rPr>
          <w:rFonts w:ascii="Constantia" w:hAnsi="Constantia" w:cs="Arial"/>
          <w:color w:val="404040" w:themeColor="text1" w:themeTint="BF"/>
          <w:spacing w:val="-4"/>
          <w:sz w:val="24"/>
          <w:szCs w:val="24"/>
        </w:rPr>
        <w:t xml:space="preserve"> </w:t>
      </w:r>
      <w:proofErr w:type="spellStart"/>
      <w:r w:rsidRPr="00500460">
        <w:rPr>
          <w:rFonts w:ascii="Constantia" w:hAnsi="Constantia" w:cs="Arial"/>
          <w:color w:val="404040" w:themeColor="text1" w:themeTint="BF"/>
          <w:spacing w:val="-4"/>
          <w:sz w:val="24"/>
          <w:szCs w:val="24"/>
        </w:rPr>
        <w:t>έργο</w:t>
      </w:r>
      <w:proofErr w:type="spellEnd"/>
      <w:r w:rsidRPr="00500460">
        <w:rPr>
          <w:rFonts w:ascii="Constantia" w:hAnsi="Constantia" w:cs="Arial"/>
          <w:color w:val="404040" w:themeColor="text1" w:themeTint="BF"/>
          <w:spacing w:val="-4"/>
          <w:sz w:val="24"/>
          <w:szCs w:val="24"/>
        </w:rPr>
        <w:t xml:space="preserve"> α</w:t>
      </w:r>
      <w:proofErr w:type="spellStart"/>
      <w:r w:rsidRPr="00500460">
        <w:rPr>
          <w:rFonts w:ascii="Constantia" w:hAnsi="Constantia" w:cs="Arial"/>
          <w:color w:val="404040" w:themeColor="text1" w:themeTint="BF"/>
          <w:spacing w:val="-4"/>
          <w:sz w:val="24"/>
          <w:szCs w:val="24"/>
        </w:rPr>
        <w:t>υτό</w:t>
      </w:r>
      <w:proofErr w:type="spellEnd"/>
      <w:r w:rsidRPr="00500460">
        <w:rPr>
          <w:rFonts w:ascii="Constantia" w:hAnsi="Constantia" w:cs="Arial"/>
          <w:color w:val="404040" w:themeColor="text1" w:themeTint="BF"/>
          <w:spacing w:val="-4"/>
          <w:sz w:val="24"/>
          <w:szCs w:val="24"/>
        </w:rPr>
        <w:t xml:space="preserve"> </w:t>
      </w:r>
      <w:proofErr w:type="spellStart"/>
      <w:r w:rsidRPr="00500460">
        <w:rPr>
          <w:rFonts w:ascii="Constantia" w:hAnsi="Constantia" w:cs="Arial"/>
          <w:color w:val="404040" w:themeColor="text1" w:themeTint="BF"/>
          <w:spacing w:val="-4"/>
          <w:sz w:val="24"/>
          <w:szCs w:val="24"/>
        </w:rPr>
        <w:t>δι</w:t>
      </w:r>
      <w:proofErr w:type="spellEnd"/>
      <w:r w:rsidRPr="00500460">
        <w:rPr>
          <w:rFonts w:ascii="Constantia" w:hAnsi="Constantia" w:cs="Arial"/>
          <w:color w:val="404040" w:themeColor="text1" w:themeTint="BF"/>
          <w:spacing w:val="-4"/>
          <w:sz w:val="24"/>
          <w:szCs w:val="24"/>
        </w:rPr>
        <w:t>α</w:t>
      </w:r>
      <w:proofErr w:type="spellStart"/>
      <w:r w:rsidRPr="00500460">
        <w:rPr>
          <w:rFonts w:ascii="Constantia" w:hAnsi="Constantia" w:cs="Arial"/>
          <w:color w:val="404040" w:themeColor="text1" w:themeTint="BF"/>
          <w:spacing w:val="-4"/>
          <w:sz w:val="24"/>
          <w:szCs w:val="24"/>
        </w:rPr>
        <w:t>τίθετ</w:t>
      </w:r>
      <w:proofErr w:type="spellEnd"/>
      <w:r w:rsidRPr="00500460">
        <w:rPr>
          <w:rFonts w:ascii="Constantia" w:hAnsi="Constantia" w:cs="Arial"/>
          <w:color w:val="404040" w:themeColor="text1" w:themeTint="BF"/>
          <w:spacing w:val="-4"/>
          <w:sz w:val="24"/>
          <w:szCs w:val="24"/>
        </w:rPr>
        <w:t xml:space="preserve">αι </w:t>
      </w:r>
      <w:proofErr w:type="spellStart"/>
      <w:r w:rsidRPr="00500460">
        <w:rPr>
          <w:rFonts w:ascii="Constantia" w:hAnsi="Constantia" w:cs="Arial"/>
          <w:color w:val="404040" w:themeColor="text1" w:themeTint="BF"/>
          <w:spacing w:val="-4"/>
          <w:sz w:val="24"/>
          <w:szCs w:val="24"/>
        </w:rPr>
        <w:t>με</w:t>
      </w:r>
      <w:proofErr w:type="spellEnd"/>
      <w:r w:rsidRPr="00500460">
        <w:rPr>
          <w:rFonts w:ascii="Constantia" w:hAnsi="Constantia" w:cs="Arial"/>
          <w:color w:val="404040" w:themeColor="text1" w:themeTint="BF"/>
          <w:spacing w:val="-4"/>
          <w:sz w:val="24"/>
          <w:szCs w:val="24"/>
        </w:rPr>
        <w:t xml:space="preserve"> </w:t>
      </w:r>
      <w:proofErr w:type="spellStart"/>
      <w:r w:rsidRPr="00500460">
        <w:rPr>
          <w:rFonts w:ascii="Constantia" w:hAnsi="Constantia" w:cs="Arial"/>
          <w:color w:val="404040" w:themeColor="text1" w:themeTint="BF"/>
          <w:spacing w:val="-4"/>
          <w:sz w:val="24"/>
          <w:szCs w:val="24"/>
        </w:rPr>
        <w:t>άδει</w:t>
      </w:r>
      <w:proofErr w:type="spellEnd"/>
      <w:r w:rsidRPr="00500460">
        <w:rPr>
          <w:rFonts w:ascii="Constantia" w:hAnsi="Constantia" w:cs="Arial"/>
          <w:color w:val="404040" w:themeColor="text1" w:themeTint="BF"/>
          <w:spacing w:val="-4"/>
          <w:sz w:val="24"/>
          <w:szCs w:val="24"/>
        </w:rPr>
        <w:t>α Creative Commons</w:t>
      </w:r>
    </w:p>
    <w:p w14:paraId="033B9E43" w14:textId="026AEF6B" w:rsidR="0069466F" w:rsidRPr="00500460" w:rsidRDefault="0069466F" w:rsidP="0069466F">
      <w:pPr>
        <w:shd w:val="clear" w:color="auto" w:fill="FFFFFF"/>
        <w:spacing w:after="0" w:line="240" w:lineRule="auto"/>
        <w:jc w:val="both"/>
        <w:rPr>
          <w:rFonts w:ascii="Constantia" w:hAnsi="Constantia" w:cs="Arial"/>
          <w:color w:val="404040" w:themeColor="text1" w:themeTint="BF"/>
          <w:spacing w:val="-4"/>
          <w:sz w:val="24"/>
          <w:szCs w:val="24"/>
        </w:rPr>
      </w:pPr>
      <w:r w:rsidRPr="00500460">
        <w:rPr>
          <w:rFonts w:ascii="Constantia" w:hAnsi="Constantia" w:cs="Arial"/>
          <w:color w:val="404040" w:themeColor="text1" w:themeTint="BF"/>
          <w:spacing w:val="-4"/>
          <w:sz w:val="24"/>
          <w:szCs w:val="24"/>
        </w:rPr>
        <w:t>Ανα</w:t>
      </w:r>
      <w:proofErr w:type="spellStart"/>
      <w:r w:rsidRPr="00500460">
        <w:rPr>
          <w:rFonts w:ascii="Constantia" w:hAnsi="Constantia" w:cs="Arial"/>
          <w:color w:val="404040" w:themeColor="text1" w:themeTint="BF"/>
          <w:spacing w:val="-4"/>
          <w:sz w:val="24"/>
          <w:szCs w:val="24"/>
        </w:rPr>
        <w:t>φορά</w:t>
      </w:r>
      <w:proofErr w:type="spellEnd"/>
      <w:r w:rsidRPr="00500460">
        <w:rPr>
          <w:rFonts w:ascii="Constantia" w:hAnsi="Constantia" w:cs="Arial"/>
          <w:color w:val="404040" w:themeColor="text1" w:themeTint="BF"/>
          <w:spacing w:val="-4"/>
          <w:sz w:val="24"/>
          <w:szCs w:val="24"/>
        </w:rPr>
        <w:t xml:space="preserve"> </w:t>
      </w:r>
      <w:proofErr w:type="spellStart"/>
      <w:r w:rsidRPr="00500460">
        <w:rPr>
          <w:rFonts w:ascii="Constantia" w:hAnsi="Constantia" w:cs="Arial"/>
          <w:color w:val="404040" w:themeColor="text1" w:themeTint="BF"/>
          <w:spacing w:val="-4"/>
          <w:sz w:val="24"/>
          <w:szCs w:val="24"/>
        </w:rPr>
        <w:t>Δημιουργού</w:t>
      </w:r>
      <w:proofErr w:type="spellEnd"/>
      <w:r w:rsidRPr="00500460">
        <w:rPr>
          <w:rFonts w:ascii="Constantia" w:hAnsi="Constantia" w:cs="Arial"/>
          <w:color w:val="404040" w:themeColor="text1" w:themeTint="BF"/>
          <w:spacing w:val="-4"/>
          <w:sz w:val="24"/>
          <w:szCs w:val="24"/>
        </w:rPr>
        <w:t xml:space="preserve"> - </w:t>
      </w:r>
      <w:proofErr w:type="spellStart"/>
      <w:r w:rsidRPr="00500460">
        <w:rPr>
          <w:rFonts w:ascii="Constantia" w:hAnsi="Constantia" w:cs="Arial"/>
          <w:color w:val="404040" w:themeColor="text1" w:themeTint="BF"/>
          <w:spacing w:val="-4"/>
          <w:sz w:val="24"/>
          <w:szCs w:val="24"/>
        </w:rPr>
        <w:t>Όχι</w:t>
      </w:r>
      <w:proofErr w:type="spellEnd"/>
      <w:r w:rsidRPr="00500460">
        <w:rPr>
          <w:rFonts w:ascii="Constantia" w:hAnsi="Constantia" w:cs="Arial"/>
          <w:color w:val="404040" w:themeColor="text1" w:themeTint="BF"/>
          <w:spacing w:val="-4"/>
          <w:sz w:val="24"/>
          <w:szCs w:val="24"/>
        </w:rPr>
        <w:t xml:space="preserve"> Πα</w:t>
      </w:r>
      <w:proofErr w:type="spellStart"/>
      <w:r w:rsidRPr="00500460">
        <w:rPr>
          <w:rFonts w:ascii="Constantia" w:hAnsi="Constantia" w:cs="Arial"/>
          <w:color w:val="404040" w:themeColor="text1" w:themeTint="BF"/>
          <w:spacing w:val="-4"/>
          <w:sz w:val="24"/>
          <w:szCs w:val="24"/>
        </w:rPr>
        <w:t>ράγωγ</w:t>
      </w:r>
      <w:proofErr w:type="spellEnd"/>
      <w:r w:rsidRPr="00500460">
        <w:rPr>
          <w:rFonts w:ascii="Constantia" w:hAnsi="Constantia" w:cs="Arial"/>
          <w:color w:val="404040" w:themeColor="text1" w:themeTint="BF"/>
          <w:spacing w:val="-4"/>
          <w:sz w:val="24"/>
          <w:szCs w:val="24"/>
        </w:rPr>
        <w:t xml:space="preserve">α </w:t>
      </w:r>
      <w:proofErr w:type="spellStart"/>
      <w:r w:rsidRPr="00500460">
        <w:rPr>
          <w:rFonts w:ascii="Constantia" w:hAnsi="Constantia" w:cs="Arial"/>
          <w:color w:val="404040" w:themeColor="text1" w:themeTint="BF"/>
          <w:spacing w:val="-4"/>
          <w:sz w:val="24"/>
          <w:szCs w:val="24"/>
        </w:rPr>
        <w:t>Έργ</w:t>
      </w:r>
      <w:proofErr w:type="spellEnd"/>
      <w:r w:rsidRPr="00500460">
        <w:rPr>
          <w:rFonts w:ascii="Constantia" w:hAnsi="Constantia" w:cs="Arial"/>
          <w:color w:val="404040" w:themeColor="text1" w:themeTint="BF"/>
          <w:spacing w:val="-4"/>
          <w:sz w:val="24"/>
          <w:szCs w:val="24"/>
        </w:rPr>
        <w:t xml:space="preserve">α - </w:t>
      </w:r>
      <w:proofErr w:type="spellStart"/>
      <w:r w:rsidRPr="00500460">
        <w:rPr>
          <w:rFonts w:ascii="Constantia" w:hAnsi="Constantia" w:cs="Arial"/>
          <w:color w:val="404040" w:themeColor="text1" w:themeTint="BF"/>
          <w:spacing w:val="-4"/>
          <w:sz w:val="24"/>
          <w:szCs w:val="24"/>
        </w:rPr>
        <w:t>Μη</w:t>
      </w:r>
      <w:proofErr w:type="spellEnd"/>
      <w:r w:rsidRPr="00500460">
        <w:rPr>
          <w:rFonts w:ascii="Constantia" w:hAnsi="Constantia" w:cs="Arial"/>
          <w:color w:val="404040" w:themeColor="text1" w:themeTint="BF"/>
          <w:spacing w:val="-4"/>
          <w:sz w:val="24"/>
          <w:szCs w:val="24"/>
        </w:rPr>
        <w:t xml:space="preserve"> </w:t>
      </w:r>
      <w:proofErr w:type="spellStart"/>
      <w:r w:rsidRPr="00500460">
        <w:rPr>
          <w:rFonts w:ascii="Constantia" w:hAnsi="Constantia" w:cs="Arial"/>
          <w:color w:val="404040" w:themeColor="text1" w:themeTint="BF"/>
          <w:spacing w:val="-4"/>
          <w:sz w:val="24"/>
          <w:szCs w:val="24"/>
        </w:rPr>
        <w:t>Εμ</w:t>
      </w:r>
      <w:proofErr w:type="spellEnd"/>
      <w:r w:rsidRPr="00500460">
        <w:rPr>
          <w:rFonts w:ascii="Constantia" w:hAnsi="Constantia" w:cs="Arial"/>
          <w:color w:val="404040" w:themeColor="text1" w:themeTint="BF"/>
          <w:spacing w:val="-4"/>
          <w:sz w:val="24"/>
          <w:szCs w:val="24"/>
        </w:rPr>
        <w:t>π</w:t>
      </w:r>
      <w:proofErr w:type="spellStart"/>
      <w:r w:rsidRPr="00500460">
        <w:rPr>
          <w:rFonts w:ascii="Constantia" w:hAnsi="Constantia" w:cs="Arial"/>
          <w:color w:val="404040" w:themeColor="text1" w:themeTint="BF"/>
          <w:spacing w:val="-4"/>
          <w:sz w:val="24"/>
          <w:szCs w:val="24"/>
        </w:rPr>
        <w:t>ορική</w:t>
      </w:r>
      <w:proofErr w:type="spellEnd"/>
      <w:r w:rsidRPr="00500460">
        <w:rPr>
          <w:rFonts w:ascii="Constantia" w:hAnsi="Constantia" w:cs="Arial"/>
          <w:color w:val="404040" w:themeColor="text1" w:themeTint="BF"/>
          <w:spacing w:val="-4"/>
          <w:sz w:val="24"/>
          <w:szCs w:val="24"/>
        </w:rPr>
        <w:t xml:space="preserve">́ </w:t>
      </w:r>
      <w:proofErr w:type="spellStart"/>
      <w:r w:rsidRPr="00500460">
        <w:rPr>
          <w:rFonts w:ascii="Constantia" w:hAnsi="Constantia" w:cs="Arial"/>
          <w:color w:val="404040" w:themeColor="text1" w:themeTint="BF"/>
          <w:spacing w:val="-4"/>
          <w:sz w:val="24"/>
          <w:szCs w:val="24"/>
        </w:rPr>
        <w:t>Χρήση</w:t>
      </w:r>
      <w:proofErr w:type="spellEnd"/>
      <w:r w:rsidRPr="00500460">
        <w:rPr>
          <w:rFonts w:ascii="Constantia" w:hAnsi="Constantia" w:cs="Arial"/>
          <w:color w:val="404040" w:themeColor="text1" w:themeTint="BF"/>
          <w:spacing w:val="-4"/>
          <w:sz w:val="24"/>
          <w:szCs w:val="24"/>
        </w:rPr>
        <w:t xml:space="preserve"> 4.0 </w:t>
      </w:r>
      <w:proofErr w:type="spellStart"/>
      <w:r w:rsidRPr="00500460">
        <w:rPr>
          <w:rFonts w:ascii="Constantia" w:hAnsi="Constantia" w:cs="Arial"/>
          <w:color w:val="404040" w:themeColor="text1" w:themeTint="BF"/>
          <w:spacing w:val="-4"/>
          <w:sz w:val="24"/>
          <w:szCs w:val="24"/>
        </w:rPr>
        <w:t>Διεθνές</w:t>
      </w:r>
      <w:proofErr w:type="spellEnd"/>
      <w:r>
        <w:rPr>
          <w:rFonts w:ascii="Constantia" w:hAnsi="Constantia" w:cs="Arial"/>
          <w:color w:val="404040" w:themeColor="text1" w:themeTint="BF"/>
          <w:spacing w:val="-4"/>
          <w:sz w:val="24"/>
          <w:szCs w:val="24"/>
        </w:rPr>
        <w:br/>
      </w:r>
      <w:r w:rsidRPr="00500460">
        <w:rPr>
          <w:rFonts w:ascii="Constantia" w:hAnsi="Constantia" w:cs="Arial"/>
          <w:color w:val="404040" w:themeColor="text1" w:themeTint="BF"/>
          <w:spacing w:val="-4"/>
          <w:sz w:val="24"/>
          <w:szCs w:val="24"/>
        </w:rPr>
        <w:t>(CC BY-NC-</w:t>
      </w:r>
      <w:r w:rsidRPr="00500460">
        <w:rPr>
          <w:rFonts w:ascii="Constantia" w:hAnsi="Constantia" w:cs="Arial"/>
          <w:color w:val="404040" w:themeColor="text1" w:themeTint="BF"/>
          <w:spacing w:val="-4"/>
          <w:sz w:val="24"/>
          <w:szCs w:val="24"/>
          <w:lang w:val="sv-SE"/>
        </w:rPr>
        <w:t>ND</w:t>
      </w:r>
      <w:r w:rsidRPr="00500460">
        <w:rPr>
          <w:rFonts w:ascii="Constantia" w:hAnsi="Constantia" w:cs="Arial"/>
          <w:color w:val="404040" w:themeColor="text1" w:themeTint="BF"/>
          <w:spacing w:val="-4"/>
          <w:sz w:val="24"/>
          <w:szCs w:val="24"/>
        </w:rPr>
        <w:t>)</w:t>
      </w:r>
    </w:p>
    <w:p w14:paraId="2133205F" w14:textId="25832CC8" w:rsidR="0069466F" w:rsidRPr="00500460" w:rsidRDefault="0069466F" w:rsidP="0069466F">
      <w:pPr>
        <w:shd w:val="clear" w:color="auto" w:fill="FFFFFF"/>
        <w:spacing w:after="0" w:line="240" w:lineRule="auto"/>
        <w:jc w:val="both"/>
        <w:rPr>
          <w:rFonts w:ascii="Constantia" w:hAnsi="Constantia" w:cs="Arial"/>
          <w:color w:val="404040" w:themeColor="text1" w:themeTint="BF"/>
          <w:spacing w:val="-4"/>
          <w:sz w:val="24"/>
          <w:szCs w:val="24"/>
        </w:rPr>
      </w:pPr>
      <w:proofErr w:type="spellStart"/>
      <w:r w:rsidRPr="00500460">
        <w:rPr>
          <w:rFonts w:ascii="Constantia" w:hAnsi="Constantia" w:cs="Arial"/>
          <w:color w:val="404040" w:themeColor="text1" w:themeTint="BF"/>
          <w:spacing w:val="-4"/>
          <w:sz w:val="24"/>
          <w:szCs w:val="24"/>
        </w:rPr>
        <w:t>Προκειμένου</w:t>
      </w:r>
      <w:proofErr w:type="spellEnd"/>
      <w:r w:rsidRPr="00500460">
        <w:rPr>
          <w:rFonts w:ascii="Constantia" w:hAnsi="Constantia" w:cs="Arial"/>
          <w:color w:val="404040" w:themeColor="text1" w:themeTint="BF"/>
          <w:spacing w:val="-4"/>
          <w:sz w:val="24"/>
          <w:szCs w:val="24"/>
        </w:rPr>
        <w:t xml:space="preserve"> να </w:t>
      </w:r>
      <w:proofErr w:type="spellStart"/>
      <w:r w:rsidRPr="00500460">
        <w:rPr>
          <w:rFonts w:ascii="Constantia" w:hAnsi="Constantia" w:cs="Arial"/>
          <w:color w:val="404040" w:themeColor="text1" w:themeTint="BF"/>
          <w:spacing w:val="-4"/>
          <w:sz w:val="24"/>
          <w:szCs w:val="24"/>
        </w:rPr>
        <w:t>δείτε</w:t>
      </w:r>
      <w:proofErr w:type="spellEnd"/>
      <w:r w:rsidRPr="00500460">
        <w:rPr>
          <w:rFonts w:ascii="Constantia" w:hAnsi="Constantia" w:cs="Arial"/>
          <w:color w:val="404040" w:themeColor="text1" w:themeTint="BF"/>
          <w:spacing w:val="-4"/>
          <w:sz w:val="24"/>
          <w:szCs w:val="24"/>
        </w:rPr>
        <w:t xml:space="preserve"> α</w:t>
      </w:r>
      <w:proofErr w:type="spellStart"/>
      <w:r w:rsidRPr="00500460">
        <w:rPr>
          <w:rFonts w:ascii="Constantia" w:hAnsi="Constantia" w:cs="Arial"/>
          <w:color w:val="404040" w:themeColor="text1" w:themeTint="BF"/>
          <w:spacing w:val="-4"/>
          <w:sz w:val="24"/>
          <w:szCs w:val="24"/>
        </w:rPr>
        <w:t>ντίγρ</w:t>
      </w:r>
      <w:proofErr w:type="spellEnd"/>
      <w:r w:rsidRPr="00500460">
        <w:rPr>
          <w:rFonts w:ascii="Constantia" w:hAnsi="Constantia" w:cs="Arial"/>
          <w:color w:val="404040" w:themeColor="text1" w:themeTint="BF"/>
          <w:spacing w:val="-4"/>
          <w:sz w:val="24"/>
          <w:szCs w:val="24"/>
        </w:rPr>
        <w:t>α</w:t>
      </w:r>
      <w:proofErr w:type="spellStart"/>
      <w:r w:rsidRPr="00500460">
        <w:rPr>
          <w:rFonts w:ascii="Constantia" w:hAnsi="Constantia" w:cs="Arial"/>
          <w:color w:val="404040" w:themeColor="text1" w:themeTint="BF"/>
          <w:spacing w:val="-4"/>
          <w:sz w:val="24"/>
          <w:szCs w:val="24"/>
        </w:rPr>
        <w:t>φο</w:t>
      </w:r>
      <w:proofErr w:type="spellEnd"/>
      <w:r w:rsidRPr="00500460">
        <w:rPr>
          <w:rFonts w:ascii="Constantia" w:hAnsi="Constantia" w:cs="Arial"/>
          <w:color w:val="404040" w:themeColor="text1" w:themeTint="BF"/>
          <w:spacing w:val="-4"/>
          <w:sz w:val="24"/>
          <w:szCs w:val="24"/>
        </w:rPr>
        <w:t xml:space="preserve"> </w:t>
      </w:r>
      <w:proofErr w:type="spellStart"/>
      <w:r w:rsidRPr="00500460">
        <w:rPr>
          <w:rFonts w:ascii="Constantia" w:hAnsi="Constantia" w:cs="Arial"/>
          <w:color w:val="404040" w:themeColor="text1" w:themeTint="BF"/>
          <w:spacing w:val="-4"/>
          <w:sz w:val="24"/>
          <w:szCs w:val="24"/>
        </w:rPr>
        <w:t>της</w:t>
      </w:r>
      <w:proofErr w:type="spellEnd"/>
      <w:r w:rsidRPr="00500460">
        <w:rPr>
          <w:rFonts w:ascii="Constantia" w:hAnsi="Constantia" w:cs="Arial"/>
          <w:color w:val="404040" w:themeColor="text1" w:themeTint="BF"/>
          <w:spacing w:val="-4"/>
          <w:sz w:val="24"/>
          <w:szCs w:val="24"/>
        </w:rPr>
        <w:t xml:space="preserve"> </w:t>
      </w:r>
      <w:proofErr w:type="spellStart"/>
      <w:r w:rsidRPr="00500460">
        <w:rPr>
          <w:rFonts w:ascii="Constantia" w:hAnsi="Constantia" w:cs="Arial"/>
          <w:color w:val="404040" w:themeColor="text1" w:themeTint="BF"/>
          <w:spacing w:val="-4"/>
          <w:sz w:val="24"/>
          <w:szCs w:val="24"/>
        </w:rPr>
        <w:t>άδει</w:t>
      </w:r>
      <w:proofErr w:type="spellEnd"/>
      <w:r w:rsidRPr="00500460">
        <w:rPr>
          <w:rFonts w:ascii="Constantia" w:hAnsi="Constantia" w:cs="Arial"/>
          <w:color w:val="404040" w:themeColor="text1" w:themeTint="BF"/>
          <w:spacing w:val="-4"/>
          <w:sz w:val="24"/>
          <w:szCs w:val="24"/>
        </w:rPr>
        <w:t>ας επ</w:t>
      </w:r>
      <w:proofErr w:type="spellStart"/>
      <w:r w:rsidRPr="00500460">
        <w:rPr>
          <w:rFonts w:ascii="Constantia" w:hAnsi="Constantia" w:cs="Arial"/>
          <w:color w:val="404040" w:themeColor="text1" w:themeTint="BF"/>
          <w:spacing w:val="-4"/>
          <w:sz w:val="24"/>
          <w:szCs w:val="24"/>
        </w:rPr>
        <w:t>ισκεφθείτε</w:t>
      </w:r>
      <w:proofErr w:type="spellEnd"/>
      <w:r w:rsidRPr="00500460">
        <w:rPr>
          <w:rFonts w:ascii="Constantia" w:hAnsi="Constantia" w:cs="Arial"/>
          <w:color w:val="404040" w:themeColor="text1" w:themeTint="BF"/>
          <w:spacing w:val="-4"/>
          <w:sz w:val="24"/>
          <w:szCs w:val="24"/>
        </w:rPr>
        <w:t>:</w:t>
      </w:r>
    </w:p>
    <w:p w14:paraId="416DA08D" w14:textId="61E94A75" w:rsidR="0069466F" w:rsidRPr="00F23AB8" w:rsidRDefault="0069466F" w:rsidP="0069466F">
      <w:pPr>
        <w:pStyle w:val="FootnoteText"/>
        <w:jc w:val="both"/>
        <w:rPr>
          <w:rStyle w:val="Hyperlink"/>
          <w:sz w:val="22"/>
          <w:szCs w:val="22"/>
        </w:rPr>
      </w:pPr>
      <w:hyperlink r:id="rId12" w:history="1">
        <w:r w:rsidRPr="0069466F">
          <w:rPr>
            <w:rStyle w:val="Hyperlink"/>
            <w:rFonts w:ascii="Constantia" w:hAnsi="Constantia"/>
            <w:color w:val="84723F" w:themeColor="accent6" w:themeShade="80"/>
            <w:sz w:val="22"/>
            <w:szCs w:val="22"/>
          </w:rPr>
          <w:t>https://creativecommons.org/licenses/by-nc-nd/4.0/deed.el</w:t>
        </w:r>
      </w:hyperlink>
    </w:p>
    <w:p w14:paraId="25B50902" w14:textId="26699394" w:rsidR="0069466F" w:rsidRPr="00500460" w:rsidRDefault="0069466F" w:rsidP="0069466F">
      <w:pPr>
        <w:rPr>
          <w:rFonts w:ascii="Constantia" w:hAnsi="Constantia"/>
        </w:rPr>
      </w:pPr>
    </w:p>
    <w:p w14:paraId="09A35F57" w14:textId="012D2B11" w:rsidR="0069466F" w:rsidRPr="00496665" w:rsidRDefault="0069466F" w:rsidP="0069466F"/>
    <w:p w14:paraId="7AFEBDFB" w14:textId="0EA2224C" w:rsidR="007D76D7" w:rsidRPr="0069466F" w:rsidRDefault="0069466F" w:rsidP="0069466F">
      <w:pPr>
        <w:spacing w:after="0" w:line="276" w:lineRule="auto"/>
        <w:jc w:val="both"/>
        <w:rPr>
          <w:rFonts w:ascii="Constantia" w:eastAsia="Times New Roman" w:hAnsi="Constantia" w:cs="Times New Roman"/>
          <w:kern w:val="0"/>
          <w:sz w:val="24"/>
          <w:szCs w:val="24"/>
          <w:lang w:val="el-GR" w:eastAsia="de-DE"/>
          <w14:ligatures w14:val="none"/>
        </w:rPr>
      </w:pPr>
      <w:r>
        <w:rPr>
          <w:rFonts w:ascii="Constantia" w:hAnsi="Constantia"/>
          <w:noProof/>
        </w:rPr>
        <mc:AlternateContent>
          <mc:Choice Requires="wps">
            <w:drawing>
              <wp:anchor distT="0" distB="0" distL="114300" distR="114300" simplePos="0" relativeHeight="251669504" behindDoc="0" locked="0" layoutInCell="1" allowOverlap="1" wp14:anchorId="7D0A6A90" wp14:editId="2BC3BCCF">
                <wp:simplePos x="0" y="0"/>
                <wp:positionH relativeFrom="column">
                  <wp:posOffset>4977072</wp:posOffset>
                </wp:positionH>
                <wp:positionV relativeFrom="paragraph">
                  <wp:posOffset>361315</wp:posOffset>
                </wp:positionV>
                <wp:extent cx="577793" cy="332509"/>
                <wp:effectExtent l="0" t="0" r="0" b="0"/>
                <wp:wrapNone/>
                <wp:docPr id="1780544510" name="Rectangle 3"/>
                <wp:cNvGraphicFramePr/>
                <a:graphic xmlns:a="http://schemas.openxmlformats.org/drawingml/2006/main">
                  <a:graphicData uri="http://schemas.microsoft.com/office/word/2010/wordprocessingShape">
                    <wps:wsp>
                      <wps:cNvSpPr/>
                      <wps:spPr>
                        <a:xfrm>
                          <a:off x="0" y="0"/>
                          <a:ext cx="577793" cy="33250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76E0B4" id="Rectangle 3" o:spid="_x0000_s1026" style="position:absolute;margin-left:391.9pt;margin-top:28.45pt;width:45.5pt;height:26.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7tewIAAF0FAAAOAAAAZHJzL2Uyb0RvYy54bWysVMFu2zAMvQ/YPwi6r7bTZlmDOkXQosOA&#10;oi3WDj0rshQbkEWNUuJkXz9Kdpy2K3YYdpFFkXwkn0leXO5aw7YKfQO25MVJzpmyEqrGrkv+4+nm&#10;0xfOfBC2EgasKvleeX65+PjhonNzNYEaTKWQEYj1886VvA7BzbPMy1q1wp+AU5aUGrAVgURcZxWK&#10;jtBbk03y/HPWAVYOQSrv6fW6V/JFwtdayXCvtVeBmZJTbiGdmM5VPLPFhZivUbi6kUMa4h+yaEVj&#10;KegIdS2CYBts/oBqG4ngQYcTCW0GWjdSpRqomiJ/U81jLZxKtRA53o00+f8HK++2j+4BiYbO+bmn&#10;a6xip7GNX8qP7RJZ+5EstQtM0uN0Npudn3ImSXV6Opnm55HM7Ojs0IevCloWLyVH+heJIrG99aE3&#10;PZjEWB5MU900xiQh/n91ZZBtBf251boYwF9ZGRttLUSvHjC+ZMdK0i3sjYp2xn5XmjUV5T5JiaQm&#10;OwYRUiobil5Vi0r1sYtpnqc+odJGj1RoAozImuKP2APA6wIO2H2Wg310ValHR+f8b4n1zqNHigw2&#10;jM5tYwHfAzBU1RC5tz+Q1FMTWVpBtX9AhtBPiHfypqHfdit8eBBII0HDQ2Me7unQBrqSw3DjrAb8&#10;9d57tKdOJS1nHY1Yyf3PjUDFmflmqYfPi7OzOJNJOJvOJiTgS83qpcZu2iugXihooTiZrtE+mMNV&#10;I7TPtA2WMSqphJUUu+Qy4EG4Cv3o0z6RarlMZjSHToRb++hkBI+sxrZ82j0LdEPvBmr6OziMo5i/&#10;aeHeNnpaWG4C6Cb195HXgW+a4dQ4w76JS+KlnKyOW3HxGwAA//8DAFBLAwQUAAYACAAAACEAITLN&#10;UOYAAAAPAQAADwAAAGRycy9kb3ducmV2LnhtbEyPT0/DMAzF70h8h8hIXBBLIbB1XdOJP0LahQNj&#10;QhyzxjTRmqRqsrbj02NOcLFk+/n598r15Fo2YB9t8BJuZhkw9HXQ1jcSdu8v1zmwmJTXqg0eJZww&#10;wro6PytVocPo33DYpoaRiY+FkmBS6grOY23QqTgLHXrafYXeqURt33Ddq5HMXctvs2zOnbKePhjV&#10;4ZPB+rA9OgmvJyE2w5U4jDsrGvvNPx8/TJDy8mJ6XlF5WAFLOKW/C/jNQPxQEdg+HL2OrJWwyAXx&#10;Jwn38yUwEuSLOxrsSZktBfCq5P9zVD8AAAD//wMAUEsBAi0AFAAGAAgAAAAhALaDOJL+AAAA4QEA&#10;ABMAAAAAAAAAAAAAAAAAAAAAAFtDb250ZW50X1R5cGVzXS54bWxQSwECLQAUAAYACAAAACEAOP0h&#10;/9YAAACUAQAACwAAAAAAAAAAAAAAAAAvAQAAX3JlbHMvLnJlbHNQSwECLQAUAAYACAAAACEAM8tu&#10;7XsCAABdBQAADgAAAAAAAAAAAAAAAAAuAgAAZHJzL2Uyb0RvYy54bWxQSwECLQAUAAYACAAAACEA&#10;ITLNUOYAAAAPAQAADwAAAAAAAAAAAAAAAADVBAAAZHJzL2Rvd25yZXYueG1sUEsFBgAAAAAEAAQA&#10;8wAAAOgFAAAAAA==&#10;" fillcolor="white [3212]" stroked="f" strokeweight="1pt"/>
            </w:pict>
          </mc:Fallback>
        </mc:AlternateContent>
      </w:r>
      <w:r w:rsidRPr="0069466F">
        <w:rPr>
          <w:rFonts w:ascii="Constantia" w:hAnsi="Constantia"/>
        </w:rPr>
        <w:br w:type="page"/>
      </w:r>
      <w:r w:rsidR="007D76D7" w:rsidRPr="00DD38AE">
        <w:rPr>
          <w:rFonts w:ascii="Constantia" w:hAnsi="Constantia"/>
          <w:sz w:val="24"/>
          <w:szCs w:val="24"/>
          <w:lang w:val="el-GR"/>
        </w:rPr>
        <w:lastRenderedPageBreak/>
        <w:t xml:space="preserve">Ο </w:t>
      </w:r>
      <w:r w:rsidR="0044679A" w:rsidRPr="00DD38AE">
        <w:rPr>
          <w:rFonts w:ascii="Constantia" w:hAnsi="Constantia"/>
          <w:sz w:val="24"/>
          <w:szCs w:val="24"/>
          <w:lang w:val="el-GR"/>
        </w:rPr>
        <w:t>Προσωπικός</w:t>
      </w:r>
      <w:r w:rsidR="007D76D7" w:rsidRPr="00DD38AE">
        <w:rPr>
          <w:rFonts w:ascii="Constantia" w:hAnsi="Constantia"/>
          <w:sz w:val="24"/>
          <w:szCs w:val="24"/>
          <w:lang w:val="el-GR"/>
        </w:rPr>
        <w:t xml:space="preserve"> Βοηθός αποτελεί μία από τις σημαντικότερες παρεμβάσεις υποστήριξης </w:t>
      </w:r>
      <w:r w:rsidR="0007353B" w:rsidRPr="00DD38AE">
        <w:rPr>
          <w:rFonts w:ascii="Constantia" w:hAnsi="Constantia"/>
          <w:sz w:val="24"/>
          <w:szCs w:val="24"/>
          <w:lang w:val="el-GR"/>
        </w:rPr>
        <w:t xml:space="preserve">για την ανεξάρτητη διαβίωση </w:t>
      </w:r>
      <w:r w:rsidR="007D76D7" w:rsidRPr="00DD38AE">
        <w:rPr>
          <w:rFonts w:ascii="Constantia" w:hAnsi="Constantia"/>
          <w:sz w:val="24"/>
          <w:szCs w:val="24"/>
          <w:lang w:val="el-GR"/>
        </w:rPr>
        <w:t xml:space="preserve">των ατόμων με αναπηρία στην Ελλάδα, με </w:t>
      </w:r>
      <w:r w:rsidR="007D76D7" w:rsidRPr="00DD38AE">
        <w:rPr>
          <w:rFonts w:ascii="Constantia" w:hAnsi="Constantia"/>
          <w:b/>
          <w:bCs/>
          <w:sz w:val="24"/>
          <w:szCs w:val="24"/>
          <w:lang w:val="el-GR"/>
        </w:rPr>
        <w:t xml:space="preserve">ουσιαστικό και πολυδιάστατο θετικό αντίκτυπο στους ωφελούμενους και στις οικογένειες τους. </w:t>
      </w:r>
      <w:r w:rsidR="007D76D7" w:rsidRPr="00DD38AE">
        <w:rPr>
          <w:rFonts w:ascii="Constantia" w:hAnsi="Constantia"/>
          <w:sz w:val="24"/>
          <w:szCs w:val="24"/>
          <w:lang w:val="el-GR"/>
        </w:rPr>
        <w:t>Η εμπειρία των ατόμων με αναπηρία από τη συμμετοχή τους στο πρόγραμμα είναι εξαιρετικά θετική ως προς τα ουσιαστικά ζητούμενα.</w:t>
      </w:r>
    </w:p>
    <w:p w14:paraId="33D8DCA7" w14:textId="77777777" w:rsidR="0007684C" w:rsidRDefault="0007684C" w:rsidP="0069466F">
      <w:pPr>
        <w:pStyle w:val="NormalWeb"/>
        <w:spacing w:before="0" w:beforeAutospacing="0" w:after="0" w:afterAutospacing="0" w:line="276" w:lineRule="auto"/>
        <w:jc w:val="both"/>
        <w:rPr>
          <w:rFonts w:ascii="Constantia" w:hAnsi="Constantia"/>
          <w:lang w:val="el-GR"/>
        </w:rPr>
      </w:pPr>
    </w:p>
    <w:p w14:paraId="6688F204" w14:textId="064B0612" w:rsidR="007D76D7" w:rsidRPr="00496665" w:rsidRDefault="00A7122F" w:rsidP="0069466F">
      <w:pPr>
        <w:pStyle w:val="NormalWeb"/>
        <w:spacing w:before="0" w:beforeAutospacing="0" w:after="0" w:afterAutospacing="0" w:line="276" w:lineRule="auto"/>
        <w:jc w:val="both"/>
        <w:rPr>
          <w:rFonts w:ascii="Constantia" w:hAnsi="Constantia"/>
          <w:lang w:val="el-GR"/>
        </w:rPr>
      </w:pPr>
      <w:r w:rsidRPr="007D76D7">
        <w:rPr>
          <w:rFonts w:ascii="Constantia" w:hAnsi="Constantia"/>
          <w:lang w:val="el-GR"/>
        </w:rPr>
        <w:t xml:space="preserve">Ο αντίκτυπος του Προγράμματος του Προσωπικού Βοηθού στους ωφελούμενους με αναπηρία και στις οικογένειές τους είναι </w:t>
      </w:r>
      <w:r w:rsidR="007D76D7">
        <w:rPr>
          <w:rFonts w:ascii="Constantia" w:hAnsi="Constantia"/>
          <w:lang w:val="el-GR"/>
        </w:rPr>
        <w:t>καταλυτικός</w:t>
      </w:r>
      <w:r w:rsidRPr="007D76D7">
        <w:rPr>
          <w:rFonts w:ascii="Constantia" w:hAnsi="Constantia"/>
          <w:lang w:val="el-GR"/>
        </w:rPr>
        <w:t xml:space="preserve"> και συνδέεται με έντονα συναισθήματα ανακούφισης και χαράς. Η υψηλή ικανοποίηση των ωφελούμενων από την υποστήριξη που λαμβάνουν από τους Προσωπικούς Βοηθούς αποτελεί σημαντικό δείκτη της επιτυχίας της πιλοτικής εφαρμογής. Οι ωφελούμενοι </w:t>
      </w:r>
      <w:r w:rsidR="007D76D7">
        <w:rPr>
          <w:rFonts w:ascii="Constantia" w:hAnsi="Constantia"/>
          <w:lang w:val="el-GR"/>
        </w:rPr>
        <w:t xml:space="preserve">στην πλειονότητα τους </w:t>
      </w:r>
      <w:r w:rsidRPr="007D76D7">
        <w:rPr>
          <w:rFonts w:ascii="Constantia" w:hAnsi="Constantia"/>
          <w:lang w:val="el-GR"/>
        </w:rPr>
        <w:t xml:space="preserve">περιγράφουν </w:t>
      </w:r>
      <w:r w:rsidR="007D76D7">
        <w:rPr>
          <w:rFonts w:ascii="Constantia" w:hAnsi="Constantia"/>
          <w:lang w:val="el-GR"/>
        </w:rPr>
        <w:t xml:space="preserve">σημαντική βελτίωση της ποιότητας ζωής τους, </w:t>
      </w:r>
      <w:r w:rsidRPr="007D76D7">
        <w:rPr>
          <w:rFonts w:ascii="Constantia" w:hAnsi="Constantia"/>
          <w:lang w:val="el-GR"/>
        </w:rPr>
        <w:t xml:space="preserve">ουσιαστική ενίσχυση της </w:t>
      </w:r>
      <w:r w:rsidR="007D76D7">
        <w:rPr>
          <w:rFonts w:ascii="Constantia" w:hAnsi="Constantia"/>
          <w:lang w:val="el-GR"/>
        </w:rPr>
        <w:t xml:space="preserve">ανεξαρτησίας και </w:t>
      </w:r>
      <w:r w:rsidRPr="007D76D7">
        <w:rPr>
          <w:rFonts w:ascii="Constantia" w:hAnsi="Constantia"/>
          <w:lang w:val="el-GR"/>
        </w:rPr>
        <w:t xml:space="preserve">αυτονομίας </w:t>
      </w:r>
      <w:r w:rsidR="007D76D7">
        <w:rPr>
          <w:rFonts w:ascii="Constantia" w:hAnsi="Constantia"/>
          <w:lang w:val="el-GR"/>
        </w:rPr>
        <w:t xml:space="preserve">τους, ενίσχυση της κοινωνικοποίησης τους </w:t>
      </w:r>
      <w:r w:rsidRPr="007D76D7">
        <w:rPr>
          <w:rFonts w:ascii="Constantia" w:hAnsi="Constantia"/>
          <w:lang w:val="el-GR"/>
        </w:rPr>
        <w:t xml:space="preserve">και της συμμετοχής σε όλες τις εκφάνσεις της ζωής. </w:t>
      </w:r>
      <w:r w:rsidR="0044679A">
        <w:rPr>
          <w:rFonts w:ascii="Constantia" w:hAnsi="Constantia"/>
          <w:lang w:val="el-GR"/>
        </w:rPr>
        <w:t xml:space="preserve"> </w:t>
      </w:r>
      <w:r w:rsidR="0044679A" w:rsidRPr="0044679A">
        <w:rPr>
          <w:rFonts w:ascii="Constantia" w:hAnsi="Constantia"/>
          <w:lang w:val="el-GR"/>
        </w:rPr>
        <w:t xml:space="preserve">Η επίδραση της υπηρεσίας όχι μόνο στα άτομα με αναπηρία αλλά και στα μέλη των οικογενειών και φροντιστών τους βρέθηκε να είναι καταλυτική. Ο </w:t>
      </w:r>
      <w:r w:rsidR="00BE0673">
        <w:rPr>
          <w:rFonts w:ascii="Constantia" w:hAnsi="Constantia"/>
          <w:lang w:val="el-GR"/>
        </w:rPr>
        <w:t>Προσωπικός Βοηθός</w:t>
      </w:r>
      <w:r w:rsidR="0044679A" w:rsidRPr="0044679A">
        <w:rPr>
          <w:rFonts w:ascii="Constantia" w:hAnsi="Constantia"/>
          <w:lang w:val="el-GR"/>
        </w:rPr>
        <w:t xml:space="preserve"> αποτελεί σημαντική πηγή </w:t>
      </w:r>
      <w:r w:rsidR="0044679A">
        <w:rPr>
          <w:rFonts w:ascii="Constantia" w:hAnsi="Constantia"/>
          <w:lang w:val="el-GR"/>
        </w:rPr>
        <w:t xml:space="preserve">υποστήριξης και </w:t>
      </w:r>
      <w:r w:rsidR="0044679A" w:rsidRPr="0044679A">
        <w:rPr>
          <w:rFonts w:ascii="Constantia" w:hAnsi="Constantia"/>
          <w:lang w:val="el-GR"/>
        </w:rPr>
        <w:t>ανακούφισης, καθώς απαλλάσσει σε σημαντικό βαθμό το οικογενειακό πλαίσιο από το φόρτο και την ευθύνη της συνεχούς καθημερινής φροντίδας.</w:t>
      </w:r>
    </w:p>
    <w:p w14:paraId="460F61EE" w14:textId="77777777" w:rsidR="00520E9D" w:rsidRPr="00496665" w:rsidRDefault="00520E9D" w:rsidP="0069466F">
      <w:pPr>
        <w:pStyle w:val="NormalWeb"/>
        <w:spacing w:before="0" w:beforeAutospacing="0" w:after="0" w:afterAutospacing="0" w:line="276" w:lineRule="auto"/>
        <w:jc w:val="both"/>
        <w:rPr>
          <w:rFonts w:ascii="Constantia" w:hAnsi="Constantia"/>
          <w:lang w:val="el-GR"/>
        </w:rPr>
      </w:pPr>
    </w:p>
    <w:p w14:paraId="3EA71F06" w14:textId="77777777" w:rsidR="00520E9D" w:rsidRPr="003D43C3" w:rsidRDefault="00520E9D" w:rsidP="0069466F">
      <w:pPr>
        <w:spacing w:after="0" w:line="276" w:lineRule="auto"/>
        <w:jc w:val="both"/>
        <w:rPr>
          <w:rFonts w:ascii="Constantia" w:hAnsi="Constantia"/>
          <w:sz w:val="24"/>
          <w:szCs w:val="24"/>
          <w:lang w:val="el-GR"/>
        </w:rPr>
      </w:pPr>
      <w:r w:rsidRPr="003D43C3">
        <w:rPr>
          <w:rFonts w:ascii="Constantia" w:hAnsi="Constantia"/>
          <w:sz w:val="24"/>
          <w:szCs w:val="24"/>
          <w:lang w:val="el-GR"/>
        </w:rPr>
        <w:t>Ο Προσωπικός Βοηθός</w:t>
      </w:r>
      <w:r>
        <w:rPr>
          <w:rFonts w:ascii="Constantia" w:hAnsi="Constantia"/>
          <w:sz w:val="24"/>
          <w:szCs w:val="24"/>
          <w:lang w:val="el-GR"/>
        </w:rPr>
        <w:t xml:space="preserve"> </w:t>
      </w:r>
      <w:r w:rsidRPr="003D43C3">
        <w:rPr>
          <w:rFonts w:ascii="Constantia" w:hAnsi="Constantia"/>
          <w:sz w:val="24"/>
          <w:szCs w:val="24"/>
          <w:lang w:val="el-GR"/>
        </w:rPr>
        <w:t>για τα άτομα με αναπηρία και τις οικογένειες τους μπορεί και πρέπει να εξελιχθεί από μια σημαντική πιλοτική παρέμβαση σε έναν μόνιμο θεσμικό εργαλείο προώθησης της ανεξάρτητης διαβίωσης τους και της ισότιμης συμμετοχής στην κοινωνία.</w:t>
      </w:r>
    </w:p>
    <w:p w14:paraId="5AC95ABE" w14:textId="77777777" w:rsidR="0007684C" w:rsidRPr="0044679A" w:rsidRDefault="0007684C" w:rsidP="0069466F">
      <w:pPr>
        <w:pStyle w:val="NormalWeb"/>
        <w:spacing w:before="0" w:beforeAutospacing="0" w:after="0" w:afterAutospacing="0" w:line="276" w:lineRule="auto"/>
        <w:jc w:val="both"/>
        <w:rPr>
          <w:rFonts w:ascii="Constantia" w:hAnsi="Constantia"/>
          <w:lang w:val="el-GR"/>
        </w:rPr>
      </w:pPr>
    </w:p>
    <w:p w14:paraId="3D251E71" w14:textId="77777777" w:rsidR="00520E9D" w:rsidRPr="0007684C" w:rsidRDefault="00520E9D" w:rsidP="0069466F">
      <w:pPr>
        <w:pStyle w:val="NormalWeb"/>
        <w:spacing w:before="0" w:beforeAutospacing="0" w:after="0" w:afterAutospacing="0" w:line="276" w:lineRule="auto"/>
        <w:jc w:val="both"/>
        <w:rPr>
          <w:rFonts w:ascii="Constantia" w:hAnsi="Constantia"/>
          <w:spacing w:val="-4"/>
          <w:lang w:val="el-GR"/>
        </w:rPr>
      </w:pPr>
      <w:r w:rsidRPr="0007684C">
        <w:rPr>
          <w:rFonts w:ascii="Constantia" w:hAnsi="Constantia"/>
          <w:spacing w:val="-4"/>
          <w:lang w:val="el-GR"/>
        </w:rPr>
        <w:t xml:space="preserve">Σύμφωνα με τα ευρήματα της έρευνας, τα βασικά ζητήματα που χρήζουν αντιμετώπισης και βελτίωσης </w:t>
      </w:r>
      <w:r>
        <w:rPr>
          <w:rFonts w:ascii="Constantia" w:hAnsi="Constantia"/>
          <w:spacing w:val="-4"/>
          <w:lang w:val="el-GR"/>
        </w:rPr>
        <w:t xml:space="preserve">ώστε να διασφαλιστεί η μακροπρόθεσμη βιωσιμότητα του Προσωπικού Βοηθού </w:t>
      </w:r>
      <w:r w:rsidRPr="0007684C">
        <w:rPr>
          <w:rFonts w:ascii="Constantia" w:hAnsi="Constantia"/>
          <w:spacing w:val="-4"/>
          <w:lang w:val="el-GR"/>
        </w:rPr>
        <w:t>στο πλαίσιο της διευρυμένης εφαρμογής είναι τα εξής:</w:t>
      </w:r>
    </w:p>
    <w:p w14:paraId="5CA0FE13" w14:textId="77777777" w:rsidR="00520E9D" w:rsidRPr="003D43C3" w:rsidRDefault="00520E9D" w:rsidP="00520E9D">
      <w:pPr>
        <w:pStyle w:val="NormalWeb"/>
        <w:numPr>
          <w:ilvl w:val="0"/>
          <w:numId w:val="5"/>
        </w:numPr>
        <w:spacing w:before="0" w:beforeAutospacing="0" w:after="0" w:afterAutospacing="0" w:line="276" w:lineRule="auto"/>
        <w:ind w:left="714" w:hanging="357"/>
        <w:jc w:val="both"/>
        <w:rPr>
          <w:rFonts w:ascii="Constantia" w:hAnsi="Constantia"/>
          <w:lang w:val="el-GR"/>
        </w:rPr>
      </w:pPr>
      <w:r w:rsidRPr="003D43C3">
        <w:rPr>
          <w:rFonts w:ascii="Constantia" w:hAnsi="Constantia"/>
          <w:lang w:val="el-GR"/>
        </w:rPr>
        <w:t>Οι λειτουργικ</w:t>
      </w:r>
      <w:r>
        <w:rPr>
          <w:rFonts w:ascii="Constantia" w:hAnsi="Constantia"/>
          <w:lang w:val="el-GR"/>
        </w:rPr>
        <w:t>ές</w:t>
      </w:r>
      <w:r w:rsidRPr="003D43C3">
        <w:rPr>
          <w:rFonts w:ascii="Constantia" w:hAnsi="Constantia"/>
          <w:lang w:val="el-GR"/>
        </w:rPr>
        <w:t xml:space="preserve"> δυσκολίες στη χρήση της ψηφιακής πλατφόρμας</w:t>
      </w:r>
      <w:r>
        <w:rPr>
          <w:rFonts w:ascii="Constantia" w:hAnsi="Constantia"/>
          <w:lang w:val="el-GR"/>
        </w:rPr>
        <w:t xml:space="preserve"> και η </w:t>
      </w:r>
      <w:r w:rsidRPr="003D43C3">
        <w:rPr>
          <w:rFonts w:ascii="Constantia" w:hAnsi="Constantia"/>
          <w:lang w:val="el-GR"/>
        </w:rPr>
        <w:t xml:space="preserve"> περιορισμένη προσβασιμότητ</w:t>
      </w:r>
      <w:r>
        <w:rPr>
          <w:rFonts w:ascii="Constantia" w:hAnsi="Constantia"/>
          <w:lang w:val="el-GR"/>
        </w:rPr>
        <w:t>ά</w:t>
      </w:r>
      <w:r w:rsidRPr="003D43C3">
        <w:rPr>
          <w:rFonts w:ascii="Constantia" w:hAnsi="Constantia"/>
          <w:lang w:val="el-GR"/>
        </w:rPr>
        <w:t xml:space="preserve"> της </w:t>
      </w:r>
      <w:r>
        <w:rPr>
          <w:rFonts w:ascii="Constantia" w:hAnsi="Constantia"/>
          <w:lang w:val="el-GR"/>
        </w:rPr>
        <w:t>στους χρήστες</w:t>
      </w:r>
      <w:r w:rsidRPr="003D43C3">
        <w:rPr>
          <w:rFonts w:ascii="Constantia" w:hAnsi="Constantia"/>
          <w:lang w:val="el-GR"/>
        </w:rPr>
        <w:t xml:space="preserve"> με αναπηρία όρασης.</w:t>
      </w:r>
    </w:p>
    <w:p w14:paraId="2740149E" w14:textId="77777777" w:rsidR="00520E9D" w:rsidRDefault="00520E9D" w:rsidP="00520E9D">
      <w:pPr>
        <w:pStyle w:val="NormalWeb"/>
        <w:numPr>
          <w:ilvl w:val="0"/>
          <w:numId w:val="5"/>
        </w:numPr>
        <w:spacing w:before="0" w:beforeAutospacing="0" w:after="0" w:afterAutospacing="0" w:line="276" w:lineRule="auto"/>
        <w:ind w:left="714" w:hanging="357"/>
        <w:jc w:val="both"/>
        <w:rPr>
          <w:rFonts w:ascii="Constantia" w:hAnsi="Constantia"/>
          <w:lang w:val="el-GR"/>
        </w:rPr>
      </w:pPr>
      <w:r>
        <w:rPr>
          <w:rFonts w:ascii="Constantia" w:hAnsi="Constantia"/>
          <w:lang w:val="el-GR"/>
        </w:rPr>
        <w:t xml:space="preserve">Η περιορισμένη λειτουργικότητα της πλατφόρμας </w:t>
      </w:r>
      <w:r w:rsidRPr="003D43C3">
        <w:rPr>
          <w:rFonts w:ascii="Constantia" w:hAnsi="Constantia"/>
          <w:lang w:val="el-GR"/>
        </w:rPr>
        <w:t>στη χρήση από κινητά τηλέφωνα</w:t>
      </w:r>
      <w:r>
        <w:rPr>
          <w:rFonts w:ascii="Constantia" w:hAnsi="Constantia"/>
          <w:lang w:val="el-GR"/>
        </w:rPr>
        <w:t>.</w:t>
      </w:r>
    </w:p>
    <w:p w14:paraId="6063B296" w14:textId="1848BBAF" w:rsidR="00520E9D" w:rsidRPr="003D43C3" w:rsidRDefault="00520E9D" w:rsidP="00520E9D">
      <w:pPr>
        <w:pStyle w:val="NormalWeb"/>
        <w:numPr>
          <w:ilvl w:val="0"/>
          <w:numId w:val="5"/>
        </w:numPr>
        <w:spacing w:before="0" w:beforeAutospacing="0" w:after="0" w:afterAutospacing="0" w:line="276" w:lineRule="auto"/>
        <w:ind w:left="714" w:hanging="357"/>
        <w:jc w:val="both"/>
        <w:rPr>
          <w:rFonts w:ascii="Constantia" w:hAnsi="Constantia"/>
          <w:lang w:val="el-GR"/>
        </w:rPr>
      </w:pPr>
      <w:r w:rsidRPr="003D43C3">
        <w:rPr>
          <w:rFonts w:ascii="Constantia" w:hAnsi="Constantia"/>
          <w:lang w:val="el-GR"/>
        </w:rPr>
        <w:t xml:space="preserve">Η </w:t>
      </w:r>
      <w:r>
        <w:rPr>
          <w:rFonts w:ascii="Constantia" w:hAnsi="Constantia"/>
          <w:lang w:val="el-GR"/>
        </w:rPr>
        <w:t xml:space="preserve">περιορισμένη </w:t>
      </w:r>
      <w:r w:rsidRPr="003D43C3">
        <w:rPr>
          <w:rFonts w:ascii="Constantia" w:hAnsi="Constantia"/>
          <w:lang w:val="el-GR"/>
        </w:rPr>
        <w:t>πληροφόρηση που παρέχει το μητρώο για τους Προσωπικούς Βοηθούς</w:t>
      </w:r>
      <w:r>
        <w:rPr>
          <w:rFonts w:ascii="Constantia" w:hAnsi="Constantia"/>
          <w:lang w:val="el-GR"/>
        </w:rPr>
        <w:t xml:space="preserve"> και ιδιαίτερα η μη επικαιροποίηση του ως προς τη</w:t>
      </w:r>
      <w:r w:rsidRPr="00496665">
        <w:rPr>
          <w:rFonts w:ascii="Constantia" w:hAnsi="Constantia"/>
          <w:strike/>
          <w:color w:val="EE0000"/>
          <w:lang w:val="el-GR"/>
        </w:rPr>
        <w:t xml:space="preserve"> </w:t>
      </w:r>
      <w:r>
        <w:rPr>
          <w:rFonts w:ascii="Constantia" w:hAnsi="Constantia"/>
          <w:lang w:val="el-GR"/>
        </w:rPr>
        <w:t xml:space="preserve">διαθεσιμότητα των Προσωπικών Βοηθών. </w:t>
      </w:r>
    </w:p>
    <w:p w14:paraId="6BC6FF61" w14:textId="77777777" w:rsidR="00520E9D" w:rsidRPr="003D43C3" w:rsidRDefault="00520E9D" w:rsidP="00520E9D">
      <w:pPr>
        <w:pStyle w:val="NormalWeb"/>
        <w:numPr>
          <w:ilvl w:val="0"/>
          <w:numId w:val="5"/>
        </w:numPr>
        <w:spacing w:before="0" w:beforeAutospacing="0" w:after="0" w:afterAutospacing="0" w:line="276" w:lineRule="auto"/>
        <w:ind w:left="714" w:hanging="357"/>
        <w:jc w:val="both"/>
        <w:rPr>
          <w:rFonts w:ascii="Constantia" w:hAnsi="Constantia"/>
          <w:lang w:val="el-GR"/>
        </w:rPr>
      </w:pPr>
      <w:r w:rsidRPr="003D43C3">
        <w:rPr>
          <w:rFonts w:ascii="Constantia" w:hAnsi="Constantia"/>
          <w:color w:val="000000"/>
          <w:lang w:val="el-GR"/>
        </w:rPr>
        <w:t xml:space="preserve">Η </w:t>
      </w:r>
      <w:r>
        <w:rPr>
          <w:rFonts w:ascii="Constantia" w:hAnsi="Constantia"/>
          <w:color w:val="000000"/>
          <w:lang w:val="el-GR"/>
        </w:rPr>
        <w:t xml:space="preserve">αίσθηση ότι η διαδικασία αξιολόγησης είναι μια τυπική διαδικασία και το έλλειμα ενημέρωσης των ωφελούμενων για τα κριτήρια και το σκεπτικό των αποφάσεων κατανομής ωρών. </w:t>
      </w:r>
    </w:p>
    <w:p w14:paraId="4C4012BD" w14:textId="77777777" w:rsidR="00520E9D" w:rsidRPr="003D43C3" w:rsidRDefault="00520E9D" w:rsidP="00520E9D">
      <w:pPr>
        <w:pStyle w:val="NormalWeb"/>
        <w:numPr>
          <w:ilvl w:val="0"/>
          <w:numId w:val="5"/>
        </w:numPr>
        <w:spacing w:before="0" w:beforeAutospacing="0" w:after="0" w:afterAutospacing="0" w:line="276" w:lineRule="auto"/>
        <w:ind w:left="714" w:hanging="357"/>
        <w:jc w:val="both"/>
        <w:rPr>
          <w:rFonts w:ascii="Constantia" w:hAnsi="Constantia"/>
          <w:lang w:val="el-GR"/>
        </w:rPr>
      </w:pPr>
      <w:r w:rsidRPr="003D43C3">
        <w:rPr>
          <w:rFonts w:ascii="Constantia" w:hAnsi="Constantia"/>
          <w:color w:val="000000"/>
          <w:lang w:val="el-GR"/>
        </w:rPr>
        <w:t>Η απουσία διαδικασιών ένστασης και επαναξιολόγησης σε</w:t>
      </w:r>
      <w:r w:rsidRPr="003D43C3">
        <w:rPr>
          <w:rFonts w:ascii="Constantia" w:hAnsi="Constantia"/>
          <w:lang w:val="el-GR"/>
        </w:rPr>
        <w:t xml:space="preserve"> περίπτωση επιδείνωσης της αναπηρίας ή διαφωνίας με την απόφαση της επιτροπής.</w:t>
      </w:r>
    </w:p>
    <w:p w14:paraId="511BC915" w14:textId="77777777" w:rsidR="00520E9D" w:rsidRPr="003D43C3" w:rsidRDefault="00520E9D" w:rsidP="00520E9D">
      <w:pPr>
        <w:pStyle w:val="NormalWeb"/>
        <w:numPr>
          <w:ilvl w:val="0"/>
          <w:numId w:val="5"/>
        </w:numPr>
        <w:spacing w:before="0" w:beforeAutospacing="0" w:after="0" w:afterAutospacing="0" w:line="276" w:lineRule="auto"/>
        <w:ind w:left="714" w:hanging="357"/>
        <w:jc w:val="both"/>
        <w:rPr>
          <w:rFonts w:ascii="Constantia" w:hAnsi="Constantia"/>
          <w:lang w:val="el-GR"/>
        </w:rPr>
      </w:pPr>
      <w:r w:rsidRPr="003D43C3">
        <w:rPr>
          <w:rFonts w:ascii="Constantia" w:hAnsi="Constantia"/>
          <w:lang w:val="el-GR"/>
        </w:rPr>
        <w:lastRenderedPageBreak/>
        <w:t>Η μειωμένη προσφορά Προσωπικών Βοηθών, και ακολούθως η μεγάλη δυσκολία στη εύρεση που αντιμετωπίζει μεγάλο τμήμα των ωφελούμενων</w:t>
      </w:r>
      <w:r>
        <w:rPr>
          <w:rFonts w:ascii="Constantia" w:hAnsi="Constantia"/>
          <w:lang w:val="el-GR"/>
        </w:rPr>
        <w:t>, ιδίως των ατόμων με βαριές αναπηρίες.</w:t>
      </w:r>
    </w:p>
    <w:p w14:paraId="31FDFE1A" w14:textId="77777777" w:rsidR="00520E9D" w:rsidRPr="003D43C3" w:rsidRDefault="00520E9D" w:rsidP="00520E9D">
      <w:pPr>
        <w:pStyle w:val="NormalWeb"/>
        <w:numPr>
          <w:ilvl w:val="0"/>
          <w:numId w:val="5"/>
        </w:numPr>
        <w:spacing w:before="0" w:beforeAutospacing="0" w:after="0" w:afterAutospacing="0" w:line="276" w:lineRule="auto"/>
        <w:ind w:left="714" w:hanging="357"/>
        <w:jc w:val="both"/>
        <w:rPr>
          <w:rFonts w:ascii="Constantia" w:hAnsi="Constantia"/>
          <w:lang w:val="el-GR"/>
        </w:rPr>
      </w:pPr>
      <w:r w:rsidRPr="003D43C3">
        <w:rPr>
          <w:rFonts w:ascii="Constantia" w:hAnsi="Constantia"/>
          <w:lang w:val="el-GR"/>
        </w:rPr>
        <w:t xml:space="preserve">Οι μη ελκυστικοί όροι εργασίας των Προσωπικών Βοηθών, και ιδιαίτερα οι χαμηλές </w:t>
      </w:r>
      <w:r>
        <w:rPr>
          <w:rFonts w:ascii="Constantia" w:hAnsi="Constantia"/>
          <w:lang w:val="el-GR"/>
        </w:rPr>
        <w:t xml:space="preserve">ωριαίες </w:t>
      </w:r>
      <w:r w:rsidRPr="003D43C3">
        <w:rPr>
          <w:rFonts w:ascii="Constantia" w:hAnsi="Constantia"/>
          <w:lang w:val="el-GR"/>
        </w:rPr>
        <w:t>αμοιβές</w:t>
      </w:r>
      <w:r>
        <w:rPr>
          <w:rFonts w:ascii="Constantia" w:hAnsi="Constantia"/>
          <w:lang w:val="el-GR"/>
        </w:rPr>
        <w:t>.</w:t>
      </w:r>
    </w:p>
    <w:p w14:paraId="7809EC41" w14:textId="77777777" w:rsidR="00520E9D" w:rsidRPr="003D43C3" w:rsidRDefault="00520E9D" w:rsidP="00520E9D">
      <w:pPr>
        <w:pStyle w:val="NormalWeb"/>
        <w:numPr>
          <w:ilvl w:val="0"/>
          <w:numId w:val="5"/>
        </w:numPr>
        <w:spacing w:before="0" w:beforeAutospacing="0" w:after="0" w:afterAutospacing="0" w:line="276" w:lineRule="auto"/>
        <w:ind w:left="714" w:hanging="357"/>
        <w:jc w:val="both"/>
        <w:rPr>
          <w:rFonts w:ascii="Constantia" w:hAnsi="Constantia"/>
          <w:lang w:val="el-GR"/>
        </w:rPr>
      </w:pPr>
      <w:r w:rsidRPr="003D43C3">
        <w:rPr>
          <w:rFonts w:ascii="Constantia" w:hAnsi="Constantia"/>
          <w:lang w:val="el-GR"/>
        </w:rPr>
        <w:t xml:space="preserve">Η ασάφεια </w:t>
      </w:r>
      <w:r>
        <w:rPr>
          <w:rFonts w:ascii="Constantia" w:hAnsi="Constantia"/>
          <w:lang w:val="el-GR"/>
        </w:rPr>
        <w:t>του</w:t>
      </w:r>
      <w:r w:rsidRPr="003D43C3">
        <w:rPr>
          <w:rFonts w:ascii="Constantia" w:hAnsi="Constantia"/>
          <w:lang w:val="el-GR"/>
        </w:rPr>
        <w:t xml:space="preserve"> πλα</w:t>
      </w:r>
      <w:r>
        <w:rPr>
          <w:rFonts w:ascii="Constantia" w:hAnsi="Constantia"/>
          <w:lang w:val="el-GR"/>
        </w:rPr>
        <w:t>ισίου των</w:t>
      </w:r>
      <w:r w:rsidRPr="003D43C3">
        <w:rPr>
          <w:rFonts w:ascii="Constantia" w:hAnsi="Constantia"/>
          <w:lang w:val="el-GR"/>
        </w:rPr>
        <w:t xml:space="preserve"> καθηκόντων των Προσωπικών Βοηθών. </w:t>
      </w:r>
    </w:p>
    <w:p w14:paraId="2FB97E63" w14:textId="77777777" w:rsidR="00520E9D" w:rsidRPr="003D43C3" w:rsidRDefault="00520E9D" w:rsidP="00520E9D">
      <w:pPr>
        <w:pStyle w:val="NormalWeb"/>
        <w:numPr>
          <w:ilvl w:val="0"/>
          <w:numId w:val="5"/>
        </w:numPr>
        <w:spacing w:before="0" w:beforeAutospacing="0" w:after="0" w:afterAutospacing="0" w:line="276" w:lineRule="auto"/>
        <w:ind w:left="714" w:hanging="357"/>
        <w:jc w:val="both"/>
        <w:rPr>
          <w:rFonts w:ascii="Constantia" w:hAnsi="Constantia"/>
          <w:lang w:val="el-GR"/>
        </w:rPr>
      </w:pPr>
      <w:r w:rsidRPr="003D43C3">
        <w:rPr>
          <w:rFonts w:ascii="Constantia" w:hAnsi="Constantia"/>
          <w:lang w:val="el-GR"/>
        </w:rPr>
        <w:t>Η ανεπαρκής επιμόρφωση των Προσωπικών Βοηθών</w:t>
      </w:r>
      <w:r>
        <w:rPr>
          <w:rFonts w:ascii="Constantia" w:hAnsi="Constantia"/>
          <w:lang w:val="el-GR"/>
        </w:rPr>
        <w:t xml:space="preserve"> και η ανάγκη για πρακτική -βιωματική εκπαίδευση. </w:t>
      </w:r>
    </w:p>
    <w:p w14:paraId="7A3270B5" w14:textId="77777777" w:rsidR="00520E9D" w:rsidRPr="003D43C3" w:rsidRDefault="00520E9D" w:rsidP="00520E9D">
      <w:pPr>
        <w:pStyle w:val="NormalWeb"/>
        <w:numPr>
          <w:ilvl w:val="0"/>
          <w:numId w:val="5"/>
        </w:numPr>
        <w:spacing w:before="0" w:beforeAutospacing="0" w:after="0" w:afterAutospacing="0" w:line="276" w:lineRule="auto"/>
        <w:ind w:left="714" w:hanging="357"/>
        <w:jc w:val="both"/>
        <w:rPr>
          <w:rFonts w:ascii="Constantia" w:hAnsi="Constantia"/>
          <w:lang w:val="el-GR"/>
        </w:rPr>
      </w:pPr>
      <w:r w:rsidRPr="003D43C3">
        <w:rPr>
          <w:rFonts w:ascii="Constantia" w:hAnsi="Constantia"/>
          <w:lang w:val="el-GR"/>
        </w:rPr>
        <w:t xml:space="preserve">Η απουσία </w:t>
      </w:r>
      <w:r>
        <w:rPr>
          <w:rFonts w:ascii="Constantia" w:hAnsi="Constantia"/>
          <w:lang w:val="el-GR"/>
        </w:rPr>
        <w:t xml:space="preserve">ενός εποπτικού και υποστηρικτικού πλαισίου </w:t>
      </w:r>
      <w:r w:rsidRPr="003D43C3">
        <w:rPr>
          <w:rFonts w:ascii="Constantia" w:hAnsi="Constantia"/>
          <w:lang w:val="el-GR"/>
        </w:rPr>
        <w:t xml:space="preserve">για την ορθή εφαρμογή της υπηρεσίας και τη διαχείριση των δυσκολιών στη συνεργασία ωφελούμενων και Προσωπικών Βοηθών. </w:t>
      </w:r>
    </w:p>
    <w:p w14:paraId="7F6DFB7C" w14:textId="77777777" w:rsidR="00520E9D" w:rsidRDefault="00520E9D">
      <w:pPr>
        <w:rPr>
          <w:rFonts w:ascii="Constantia" w:eastAsiaTheme="majorEastAsia" w:hAnsi="Constantia" w:cstheme="majorBidi"/>
          <w:b/>
          <w:bCs/>
          <w:color w:val="3E2C3D" w:themeColor="accent1" w:themeShade="BF"/>
          <w:kern w:val="0"/>
          <w:sz w:val="32"/>
          <w:szCs w:val="32"/>
          <w:lang w:val="el-GR"/>
          <w14:ligatures w14:val="none"/>
        </w:rPr>
      </w:pPr>
      <w:r>
        <w:rPr>
          <w:sz w:val="32"/>
          <w:szCs w:val="32"/>
        </w:rPr>
        <w:br w:type="page"/>
      </w:r>
    </w:p>
    <w:p w14:paraId="7F4D568F" w14:textId="53F880B1" w:rsidR="00CA6BAF" w:rsidRPr="00B91DC9" w:rsidRDefault="00CA6BAF" w:rsidP="00B91DC9">
      <w:pPr>
        <w:pStyle w:val="1"/>
        <w:spacing w:after="360"/>
        <w:rPr>
          <w:sz w:val="32"/>
          <w:szCs w:val="32"/>
        </w:rPr>
      </w:pPr>
      <w:r w:rsidRPr="00B91DC9">
        <w:rPr>
          <w:sz w:val="32"/>
          <w:szCs w:val="32"/>
        </w:rPr>
        <w:lastRenderedPageBreak/>
        <w:t>Η ταυτότητα της έρευνας</w:t>
      </w:r>
    </w:p>
    <w:p w14:paraId="37176FC9" w14:textId="2EB4B58F" w:rsidR="00CA6BAF" w:rsidRPr="00B91DC9" w:rsidRDefault="00CA6BAF" w:rsidP="00B91DC9">
      <w:pPr>
        <w:pStyle w:val="1"/>
        <w:spacing w:before="0" w:line="240" w:lineRule="auto"/>
        <w:rPr>
          <w:color w:val="867D90" w:themeColor="accent5" w:themeShade="BF"/>
        </w:rPr>
      </w:pPr>
      <w:r w:rsidRPr="00B91DC9">
        <w:rPr>
          <w:color w:val="867D90" w:themeColor="accent5" w:themeShade="BF"/>
        </w:rPr>
        <w:t>Σκοπός της έρευνας </w:t>
      </w:r>
    </w:p>
    <w:p w14:paraId="34E81DAB" w14:textId="504C7D14" w:rsidR="00F53FD6" w:rsidRDefault="00F53FD6" w:rsidP="006D6B39">
      <w:pPr>
        <w:pStyle w:val="NormalWeb"/>
        <w:numPr>
          <w:ilvl w:val="0"/>
          <w:numId w:val="6"/>
        </w:numPr>
        <w:spacing w:before="0" w:after="160" w:line="276" w:lineRule="auto"/>
        <w:jc w:val="both"/>
        <w:rPr>
          <w:rFonts w:ascii="Constantia" w:hAnsi="Constantia"/>
          <w:color w:val="000000"/>
          <w:lang w:val="el-GR"/>
        </w:rPr>
      </w:pPr>
      <w:r>
        <w:rPr>
          <w:rFonts w:ascii="Constantia" w:hAnsi="Constantia"/>
          <w:color w:val="000000"/>
          <w:lang w:val="el-GR"/>
        </w:rPr>
        <w:t>Ν</w:t>
      </w:r>
      <w:r w:rsidRPr="00F53FD6">
        <w:rPr>
          <w:rFonts w:ascii="Constantia" w:hAnsi="Constantia"/>
          <w:color w:val="000000"/>
          <w:lang w:val="el-GR"/>
        </w:rPr>
        <w:t xml:space="preserve">α διερευνήσει </w:t>
      </w:r>
      <w:r>
        <w:rPr>
          <w:rFonts w:ascii="Constantia" w:hAnsi="Constantia"/>
          <w:color w:val="000000"/>
          <w:lang w:val="el-GR"/>
        </w:rPr>
        <w:t xml:space="preserve">την εμπειρία των ωφελούμενων </w:t>
      </w:r>
      <w:r w:rsidR="00BE0673">
        <w:rPr>
          <w:rFonts w:ascii="Constantia" w:hAnsi="Constantia"/>
          <w:color w:val="000000"/>
          <w:lang w:val="el-GR"/>
        </w:rPr>
        <w:t>καθ’ όλη</w:t>
      </w:r>
      <w:r>
        <w:rPr>
          <w:rFonts w:ascii="Constantia" w:hAnsi="Constantia"/>
          <w:color w:val="000000"/>
          <w:lang w:val="el-GR"/>
        </w:rPr>
        <w:t xml:space="preserve"> τη διάρκεια της πιλοτικής εφαρμογής και συμμετοχής τους στο πρόγραμμα, από τη διαδικασία της αίτησης και της αξιολόγησης μέχρι τη λήψη της υπηρεσίας του Προσωπικού Βοηθού.</w:t>
      </w:r>
    </w:p>
    <w:p w14:paraId="47C70176" w14:textId="0A8DDCCF" w:rsidR="00F53FD6" w:rsidRDefault="00F53FD6" w:rsidP="006D6B39">
      <w:pPr>
        <w:pStyle w:val="NormalWeb"/>
        <w:numPr>
          <w:ilvl w:val="0"/>
          <w:numId w:val="6"/>
        </w:numPr>
        <w:spacing w:before="0" w:after="160" w:line="276" w:lineRule="auto"/>
        <w:jc w:val="both"/>
        <w:rPr>
          <w:rFonts w:ascii="Constantia" w:hAnsi="Constantia"/>
          <w:color w:val="000000"/>
          <w:lang w:val="el-GR"/>
        </w:rPr>
      </w:pPr>
      <w:r>
        <w:rPr>
          <w:rFonts w:ascii="Constantia" w:hAnsi="Constantia"/>
          <w:color w:val="000000"/>
          <w:lang w:val="el-GR"/>
        </w:rPr>
        <w:t xml:space="preserve">Να καταγράψει τις αντιλήψεις των ωφελούμενων για τις οργανωτικές και λειτουργικές διαστάσεις του προγράμματος. </w:t>
      </w:r>
    </w:p>
    <w:p w14:paraId="28F14A2D" w14:textId="3866ACA1" w:rsidR="00BE0673" w:rsidRDefault="00F53FD6" w:rsidP="006D6B39">
      <w:pPr>
        <w:pStyle w:val="NormalWeb"/>
        <w:numPr>
          <w:ilvl w:val="0"/>
          <w:numId w:val="6"/>
        </w:numPr>
        <w:spacing w:before="0" w:after="160" w:line="276" w:lineRule="auto"/>
        <w:jc w:val="both"/>
        <w:rPr>
          <w:rFonts w:ascii="Constantia" w:hAnsi="Constantia"/>
          <w:color w:val="000000"/>
          <w:lang w:val="el-GR"/>
        </w:rPr>
      </w:pPr>
      <w:r>
        <w:rPr>
          <w:rFonts w:ascii="Constantia" w:hAnsi="Constantia"/>
          <w:color w:val="000000"/>
          <w:lang w:val="el-GR"/>
        </w:rPr>
        <w:t xml:space="preserve">Να διερευνήσει τον βαθμό ικανοποίησης των ωφελούμενων από το πρόγραμμα ανάλογα με τις ανάγκες </w:t>
      </w:r>
      <w:r w:rsidR="00BE0673">
        <w:rPr>
          <w:rFonts w:ascii="Constantia" w:hAnsi="Constantia"/>
          <w:color w:val="000000"/>
          <w:lang w:val="el-GR"/>
        </w:rPr>
        <w:t>τους</w:t>
      </w:r>
      <w:r w:rsidR="007C4B3D" w:rsidRPr="007C4B3D">
        <w:rPr>
          <w:rFonts w:ascii="Constantia" w:hAnsi="Constantia"/>
          <w:color w:val="000000"/>
          <w:lang w:val="el-GR"/>
        </w:rPr>
        <w:t>.</w:t>
      </w:r>
    </w:p>
    <w:p w14:paraId="044F3837" w14:textId="70918384" w:rsidR="00F53FD6" w:rsidRPr="00BE0673" w:rsidRDefault="00BE0673" w:rsidP="006D6B39">
      <w:pPr>
        <w:pStyle w:val="NormalWeb"/>
        <w:numPr>
          <w:ilvl w:val="0"/>
          <w:numId w:val="6"/>
        </w:numPr>
        <w:spacing w:before="0" w:after="160" w:line="276" w:lineRule="auto"/>
        <w:jc w:val="both"/>
        <w:rPr>
          <w:rFonts w:ascii="Constantia" w:hAnsi="Constantia"/>
          <w:color w:val="000000"/>
          <w:lang w:val="el-GR"/>
        </w:rPr>
      </w:pPr>
      <w:r>
        <w:rPr>
          <w:rFonts w:ascii="Constantia" w:hAnsi="Constantia"/>
          <w:color w:val="000000"/>
          <w:lang w:val="el-GR"/>
        </w:rPr>
        <w:t>Να</w:t>
      </w:r>
      <w:r w:rsidR="00F53FD6" w:rsidRPr="00BE0673">
        <w:rPr>
          <w:rFonts w:ascii="Constantia" w:hAnsi="Constantia"/>
          <w:color w:val="000000"/>
          <w:lang w:val="el-GR"/>
        </w:rPr>
        <w:t xml:space="preserve"> αποτυπώσει και αξιολογήσει τον συνολικό αντίκτυπο του </w:t>
      </w:r>
      <w:r>
        <w:rPr>
          <w:rFonts w:ascii="Constantia" w:hAnsi="Constantia"/>
          <w:color w:val="000000"/>
          <w:lang w:val="el-GR"/>
        </w:rPr>
        <w:t>Π</w:t>
      </w:r>
      <w:r w:rsidR="00F53FD6" w:rsidRPr="00BE0673">
        <w:rPr>
          <w:rFonts w:ascii="Constantia" w:hAnsi="Constantia"/>
          <w:color w:val="000000"/>
          <w:lang w:val="el-GR"/>
        </w:rPr>
        <w:t xml:space="preserve">ροσωπικού </w:t>
      </w:r>
      <w:r>
        <w:rPr>
          <w:rFonts w:ascii="Constantia" w:hAnsi="Constantia"/>
          <w:color w:val="000000"/>
          <w:lang w:val="el-GR"/>
        </w:rPr>
        <w:t>Β</w:t>
      </w:r>
      <w:r w:rsidRPr="00BE0673">
        <w:rPr>
          <w:rFonts w:ascii="Constantia" w:hAnsi="Constantia"/>
          <w:color w:val="000000"/>
          <w:lang w:val="el-GR"/>
        </w:rPr>
        <w:t xml:space="preserve">οηθού </w:t>
      </w:r>
      <w:r w:rsidR="00F53FD6" w:rsidRPr="00BE0673">
        <w:rPr>
          <w:rFonts w:ascii="Constantia" w:hAnsi="Constantia"/>
          <w:color w:val="000000"/>
          <w:lang w:val="el-GR"/>
        </w:rPr>
        <w:t>στα άτομα με αναπηρία και τις οικογένει</w:t>
      </w:r>
      <w:r w:rsidR="000930F5" w:rsidRPr="002945E3">
        <w:rPr>
          <w:rFonts w:ascii="Constantia" w:hAnsi="Constantia"/>
          <w:lang w:val="el-GR"/>
        </w:rPr>
        <w:t>έ</w:t>
      </w:r>
      <w:r w:rsidR="00F53FD6" w:rsidRPr="00BE0673">
        <w:rPr>
          <w:rFonts w:ascii="Constantia" w:hAnsi="Constantia"/>
          <w:color w:val="000000"/>
          <w:lang w:val="el-GR"/>
        </w:rPr>
        <w:t>ς τους</w:t>
      </w:r>
      <w:r w:rsidR="00520E9D" w:rsidRPr="00520E9D">
        <w:rPr>
          <w:rFonts w:ascii="Constantia" w:hAnsi="Constantia"/>
          <w:color w:val="000000"/>
          <w:lang w:val="el-GR"/>
        </w:rPr>
        <w:t>.</w:t>
      </w:r>
      <w:r w:rsidR="00F53FD6" w:rsidRPr="00BE0673">
        <w:rPr>
          <w:rFonts w:ascii="Constantia" w:hAnsi="Constantia"/>
          <w:color w:val="000000"/>
          <w:lang w:val="el-GR"/>
        </w:rPr>
        <w:t xml:space="preserve"> </w:t>
      </w:r>
    </w:p>
    <w:p w14:paraId="04A2768B" w14:textId="4E3A1B76" w:rsidR="00B255CE" w:rsidRPr="006D6B39" w:rsidRDefault="00F53FD6" w:rsidP="006D6B39">
      <w:pPr>
        <w:pStyle w:val="NormalWeb"/>
        <w:numPr>
          <w:ilvl w:val="0"/>
          <w:numId w:val="6"/>
        </w:numPr>
        <w:spacing w:before="0" w:after="160" w:line="276" w:lineRule="auto"/>
        <w:jc w:val="both"/>
        <w:rPr>
          <w:rFonts w:ascii="Constantia" w:hAnsi="Constantia"/>
          <w:color w:val="000000"/>
          <w:lang w:val="el-GR"/>
        </w:rPr>
      </w:pPr>
      <w:r>
        <w:rPr>
          <w:rFonts w:ascii="Constantia" w:hAnsi="Constantia"/>
          <w:color w:val="000000"/>
          <w:lang w:val="el-GR"/>
        </w:rPr>
        <w:t xml:space="preserve">Να προσδιορίσει </w:t>
      </w:r>
      <w:r w:rsidR="00BE0673">
        <w:rPr>
          <w:rFonts w:ascii="Constantia" w:hAnsi="Constantia"/>
          <w:color w:val="000000"/>
          <w:lang w:val="el-GR"/>
        </w:rPr>
        <w:t xml:space="preserve">τα </w:t>
      </w:r>
      <w:r>
        <w:rPr>
          <w:rFonts w:ascii="Constantia" w:hAnsi="Constantia"/>
          <w:color w:val="000000"/>
          <w:lang w:val="el-GR"/>
        </w:rPr>
        <w:t xml:space="preserve">κενά και </w:t>
      </w:r>
      <w:r w:rsidR="00BE0673">
        <w:rPr>
          <w:rFonts w:ascii="Constantia" w:hAnsi="Constantia"/>
          <w:color w:val="000000"/>
          <w:lang w:val="el-GR"/>
        </w:rPr>
        <w:t xml:space="preserve">τις </w:t>
      </w:r>
      <w:r>
        <w:rPr>
          <w:rFonts w:ascii="Constantia" w:hAnsi="Constantia"/>
          <w:color w:val="000000"/>
          <w:lang w:val="el-GR"/>
        </w:rPr>
        <w:t>προκλήσεις για το μέλλον του Προσωπικού Βοηθού υπό την οπτική της δικαιωματικής προσέγγισης</w:t>
      </w:r>
      <w:r w:rsidR="00BE0673">
        <w:rPr>
          <w:rFonts w:ascii="Constantia" w:hAnsi="Constantia"/>
          <w:color w:val="000000"/>
          <w:lang w:val="el-GR"/>
        </w:rPr>
        <w:t xml:space="preserve"> της αναπηρίας</w:t>
      </w:r>
      <w:r>
        <w:rPr>
          <w:rFonts w:ascii="Constantia" w:hAnsi="Constantia"/>
          <w:color w:val="000000"/>
          <w:lang w:val="el-GR"/>
        </w:rPr>
        <w:t>.</w:t>
      </w:r>
    </w:p>
    <w:p w14:paraId="4114BC87" w14:textId="555AF87C" w:rsidR="00B91DC9" w:rsidRPr="00496665" w:rsidRDefault="00CA6BAF" w:rsidP="00B91DC9">
      <w:pPr>
        <w:pStyle w:val="1"/>
        <w:spacing w:before="0" w:line="240" w:lineRule="auto"/>
        <w:rPr>
          <w:color w:val="867D90" w:themeColor="accent5" w:themeShade="BF"/>
        </w:rPr>
      </w:pPr>
      <w:r w:rsidRPr="00B91DC9">
        <w:rPr>
          <w:color w:val="867D90" w:themeColor="accent5" w:themeShade="BF"/>
        </w:rPr>
        <w:t>Μεθοδολογία</w:t>
      </w:r>
    </w:p>
    <w:p w14:paraId="6580D9C7" w14:textId="452CA67E" w:rsidR="000C1D3B" w:rsidRDefault="00FE2784" w:rsidP="00B91DC9">
      <w:pPr>
        <w:pStyle w:val="NormalWeb"/>
        <w:spacing w:before="0" w:beforeAutospacing="0" w:after="0" w:afterAutospacing="0" w:line="276" w:lineRule="auto"/>
        <w:jc w:val="both"/>
        <w:rPr>
          <w:rFonts w:ascii="Constantia" w:hAnsi="Constantia"/>
          <w:color w:val="000000"/>
          <w:lang w:val="el-GR"/>
        </w:rPr>
      </w:pPr>
      <w:r w:rsidRPr="00FE2784">
        <w:rPr>
          <w:rFonts w:ascii="Constantia" w:hAnsi="Constantia"/>
          <w:color w:val="000000"/>
          <w:lang w:val="el-GR"/>
        </w:rPr>
        <w:t xml:space="preserve">Η έρευνα υλοποιήθηκε </w:t>
      </w:r>
      <w:r w:rsidR="002214BE">
        <w:rPr>
          <w:rFonts w:ascii="Constantia" w:hAnsi="Constantia"/>
          <w:color w:val="000000"/>
          <w:lang w:val="el-GR"/>
        </w:rPr>
        <w:t>στη</w:t>
      </w:r>
      <w:r w:rsidRPr="00FE2784">
        <w:rPr>
          <w:rFonts w:ascii="Constantia" w:hAnsi="Constantia"/>
          <w:color w:val="000000"/>
          <w:lang w:val="el-GR"/>
        </w:rPr>
        <w:t xml:space="preserve"> βάση τ</w:t>
      </w:r>
      <w:r w:rsidR="002214BE">
        <w:rPr>
          <w:rFonts w:ascii="Constantia" w:hAnsi="Constantia"/>
          <w:color w:val="000000"/>
          <w:lang w:val="el-GR"/>
        </w:rPr>
        <w:t>ου</w:t>
      </w:r>
      <w:r w:rsidR="00AE5A81" w:rsidRPr="00AE5A81">
        <w:rPr>
          <w:rFonts w:ascii="Constantia" w:hAnsi="Constantia"/>
          <w:color w:val="000000"/>
          <w:lang w:val="el-GR"/>
        </w:rPr>
        <w:t xml:space="preserve"> </w:t>
      </w:r>
      <w:r w:rsidR="00AE5A81">
        <w:rPr>
          <w:rFonts w:ascii="Constantia" w:hAnsi="Constantia"/>
          <w:color w:val="000000"/>
          <w:lang w:val="el-GR"/>
        </w:rPr>
        <w:t>μικτ</w:t>
      </w:r>
      <w:r w:rsidR="002214BE">
        <w:rPr>
          <w:rFonts w:ascii="Constantia" w:hAnsi="Constantia"/>
          <w:color w:val="000000"/>
          <w:lang w:val="el-GR"/>
        </w:rPr>
        <w:t>ού</w:t>
      </w:r>
      <w:r w:rsidR="00AE5A81">
        <w:rPr>
          <w:rFonts w:ascii="Constantia" w:hAnsi="Constantia"/>
          <w:color w:val="000000"/>
          <w:lang w:val="el-GR"/>
        </w:rPr>
        <w:t xml:space="preserve"> διαδοχικ</w:t>
      </w:r>
      <w:r w:rsidR="002214BE">
        <w:rPr>
          <w:rFonts w:ascii="Constantia" w:hAnsi="Constantia"/>
          <w:color w:val="000000"/>
          <w:lang w:val="el-GR"/>
        </w:rPr>
        <w:t xml:space="preserve">ού </w:t>
      </w:r>
      <w:r w:rsidRPr="00FE2784">
        <w:rPr>
          <w:rFonts w:ascii="Constantia" w:hAnsi="Constantia"/>
          <w:color w:val="000000"/>
          <w:lang w:val="el-GR"/>
        </w:rPr>
        <w:t>σχεδιασ</w:t>
      </w:r>
      <w:r w:rsidR="002214BE">
        <w:rPr>
          <w:rFonts w:ascii="Constantia" w:hAnsi="Constantia"/>
          <w:color w:val="000000"/>
          <w:lang w:val="el-GR"/>
        </w:rPr>
        <w:t>μού</w:t>
      </w:r>
      <w:r w:rsidRPr="00FE2784">
        <w:rPr>
          <w:rFonts w:ascii="Constantia" w:hAnsi="Constantia"/>
          <w:color w:val="000000"/>
          <w:lang w:val="el-GR"/>
        </w:rPr>
        <w:t xml:space="preserve"> </w:t>
      </w:r>
      <w:proofErr w:type="spellStart"/>
      <w:r w:rsidRPr="00FE2784">
        <w:rPr>
          <w:rFonts w:ascii="Constantia" w:hAnsi="Constantia"/>
          <w:b/>
          <w:bCs/>
          <w:color w:val="000000"/>
        </w:rPr>
        <w:t>Sequential</w:t>
      </w:r>
      <w:proofErr w:type="spellEnd"/>
      <w:r w:rsidRPr="00FE2784">
        <w:rPr>
          <w:rFonts w:ascii="Constantia" w:hAnsi="Constantia"/>
          <w:b/>
          <w:bCs/>
          <w:color w:val="000000"/>
          <w:lang w:val="el-GR"/>
        </w:rPr>
        <w:t xml:space="preserve"> </w:t>
      </w:r>
      <w:r w:rsidRPr="00FE2784">
        <w:rPr>
          <w:rFonts w:ascii="Constantia" w:hAnsi="Constantia"/>
          <w:b/>
          <w:bCs/>
          <w:color w:val="000000"/>
        </w:rPr>
        <w:t>Mixed</w:t>
      </w:r>
      <w:r w:rsidRPr="00FE2784">
        <w:rPr>
          <w:rFonts w:ascii="Constantia" w:hAnsi="Constantia"/>
          <w:b/>
          <w:bCs/>
          <w:color w:val="000000"/>
          <w:lang w:val="el-GR"/>
        </w:rPr>
        <w:t xml:space="preserve"> </w:t>
      </w:r>
      <w:r w:rsidRPr="00FE2784">
        <w:rPr>
          <w:rFonts w:ascii="Constantia" w:hAnsi="Constantia"/>
          <w:b/>
          <w:bCs/>
          <w:color w:val="000000"/>
        </w:rPr>
        <w:t>Methods</w:t>
      </w:r>
      <w:r w:rsidRPr="00FE2784">
        <w:rPr>
          <w:rFonts w:ascii="Constantia" w:hAnsi="Constantia"/>
          <w:b/>
          <w:bCs/>
          <w:color w:val="000000"/>
          <w:lang w:val="el-GR"/>
        </w:rPr>
        <w:t xml:space="preserve"> </w:t>
      </w:r>
      <w:r w:rsidRPr="00FE2784">
        <w:rPr>
          <w:rFonts w:ascii="Constantia" w:hAnsi="Constantia"/>
          <w:b/>
          <w:bCs/>
          <w:color w:val="000000"/>
        </w:rPr>
        <w:t>Design</w:t>
      </w:r>
      <w:r w:rsidRPr="00FE2784">
        <w:rPr>
          <w:rFonts w:ascii="Constantia" w:hAnsi="Constantia"/>
          <w:color w:val="000000"/>
          <w:lang w:val="el-GR"/>
        </w:rPr>
        <w:t xml:space="preserve">, συνδυάζοντας </w:t>
      </w:r>
      <w:r w:rsidR="00FA30B5">
        <w:rPr>
          <w:rFonts w:ascii="Constantia" w:hAnsi="Constantia"/>
          <w:color w:val="000000"/>
          <w:lang w:val="el-GR"/>
        </w:rPr>
        <w:t xml:space="preserve">την ποσοτική και την ποιοτική προσέγγιση </w:t>
      </w:r>
      <w:r w:rsidRPr="00FE2784">
        <w:rPr>
          <w:rFonts w:ascii="Constantia" w:hAnsi="Constantia"/>
          <w:color w:val="000000"/>
          <w:lang w:val="el-GR"/>
        </w:rPr>
        <w:t xml:space="preserve">σε </w:t>
      </w:r>
      <w:r w:rsidR="00F53FD6">
        <w:rPr>
          <w:rFonts w:ascii="Constantia" w:hAnsi="Constantia"/>
          <w:color w:val="000000"/>
          <w:lang w:val="el-GR"/>
        </w:rPr>
        <w:t>τρία διακριτά συμπληρωματικά στάδια</w:t>
      </w:r>
      <w:r w:rsidRPr="00FE2784">
        <w:rPr>
          <w:rFonts w:ascii="Constantia" w:hAnsi="Constantia"/>
          <w:color w:val="000000"/>
          <w:lang w:val="el-GR"/>
        </w:rPr>
        <w:t>.</w:t>
      </w:r>
    </w:p>
    <w:p w14:paraId="3815D719" w14:textId="77777777" w:rsidR="00B91DC9" w:rsidRPr="00FA30B5" w:rsidRDefault="00B91DC9" w:rsidP="00B91DC9">
      <w:pPr>
        <w:pStyle w:val="NormalWeb"/>
        <w:spacing w:before="0" w:beforeAutospacing="0" w:after="0" w:afterAutospacing="0" w:line="276" w:lineRule="auto"/>
        <w:jc w:val="both"/>
        <w:rPr>
          <w:rFonts w:ascii="Constantia" w:hAnsi="Constantia"/>
          <w:color w:val="000000"/>
          <w:lang w:val="el-GR"/>
        </w:rPr>
      </w:pPr>
    </w:p>
    <w:p w14:paraId="27CBC709" w14:textId="02951532" w:rsidR="00F53FD6" w:rsidRDefault="00F53FD6" w:rsidP="00B91DC9">
      <w:pPr>
        <w:pStyle w:val="NormalWeb"/>
        <w:spacing w:before="0" w:beforeAutospacing="0" w:after="0" w:afterAutospacing="0" w:line="276" w:lineRule="auto"/>
        <w:jc w:val="both"/>
        <w:rPr>
          <w:rFonts w:ascii="Constantia" w:hAnsi="Constantia"/>
          <w:color w:val="000000"/>
          <w:lang w:val="el-GR"/>
        </w:rPr>
      </w:pPr>
      <w:r w:rsidRPr="00676E8E">
        <w:rPr>
          <w:rFonts w:ascii="Constantia" w:hAnsi="Constantia"/>
          <w:color w:val="000000"/>
          <w:lang w:val="el-GR"/>
        </w:rPr>
        <w:t>Στ</w:t>
      </w:r>
      <w:r>
        <w:rPr>
          <w:rFonts w:ascii="Constantia" w:hAnsi="Constantia"/>
          <w:color w:val="000000"/>
          <w:lang w:val="el-GR"/>
        </w:rPr>
        <w:t>ο</w:t>
      </w:r>
      <w:r w:rsidRPr="00676E8E">
        <w:rPr>
          <w:rFonts w:ascii="Constantia" w:hAnsi="Constantia"/>
          <w:color w:val="000000"/>
          <w:lang w:val="el-GR"/>
        </w:rPr>
        <w:t xml:space="preserve"> </w:t>
      </w:r>
      <w:r w:rsidRPr="00676E8E">
        <w:rPr>
          <w:rFonts w:ascii="Constantia" w:hAnsi="Constantia"/>
          <w:b/>
          <w:bCs/>
          <w:color w:val="000000"/>
          <w:lang w:val="el-GR"/>
        </w:rPr>
        <w:t>πρώτ</w:t>
      </w:r>
      <w:r>
        <w:rPr>
          <w:rFonts w:ascii="Constantia" w:hAnsi="Constantia"/>
          <w:b/>
          <w:bCs/>
          <w:color w:val="000000"/>
          <w:lang w:val="el-GR"/>
        </w:rPr>
        <w:t>ο στάδιο</w:t>
      </w:r>
      <w:r w:rsidRPr="00676E8E">
        <w:rPr>
          <w:rFonts w:ascii="Constantia" w:hAnsi="Constantia"/>
          <w:color w:val="000000"/>
          <w:lang w:val="el-GR"/>
        </w:rPr>
        <w:t xml:space="preserve">, </w:t>
      </w:r>
      <w:r>
        <w:rPr>
          <w:rFonts w:ascii="Constantia" w:hAnsi="Constantia"/>
          <w:color w:val="000000"/>
          <w:lang w:val="el-GR"/>
        </w:rPr>
        <w:t>καταγράφηκε το πλαίσιο</w:t>
      </w:r>
      <w:r w:rsidRPr="00676E8E">
        <w:rPr>
          <w:rFonts w:ascii="Constantia" w:hAnsi="Constantia"/>
          <w:color w:val="000000"/>
          <w:lang w:val="el-GR"/>
        </w:rPr>
        <w:t xml:space="preserve"> του Προγράμματος του Προσωπικού Βοηθού και </w:t>
      </w:r>
      <w:r>
        <w:rPr>
          <w:rFonts w:ascii="Constantia" w:hAnsi="Constantia"/>
          <w:color w:val="000000"/>
          <w:lang w:val="el-GR"/>
        </w:rPr>
        <w:t xml:space="preserve">προσδιορίστηκαν οι βασικοί ερευνητικοί άξονες της έρευνας. </w:t>
      </w:r>
      <w:r w:rsidRPr="00676E8E">
        <w:rPr>
          <w:rFonts w:ascii="Constantia" w:hAnsi="Constantia"/>
          <w:color w:val="000000"/>
          <w:lang w:val="el-GR"/>
        </w:rPr>
        <w:t>Παράλληλα, διε</w:t>
      </w:r>
      <w:r>
        <w:rPr>
          <w:rFonts w:ascii="Constantia" w:hAnsi="Constantia"/>
          <w:color w:val="000000"/>
          <w:lang w:val="el-GR"/>
        </w:rPr>
        <w:t xml:space="preserve">νεργήθηκε </w:t>
      </w:r>
      <w:r w:rsidR="002945E3">
        <w:rPr>
          <w:rFonts w:ascii="Constantia" w:hAnsi="Constantia"/>
          <w:color w:val="000000"/>
          <w:lang w:val="el-GR"/>
        </w:rPr>
        <w:t>ένα</w:t>
      </w:r>
      <w:r w:rsidRPr="00676E8E">
        <w:rPr>
          <w:rFonts w:ascii="Constantia" w:hAnsi="Constantia"/>
          <w:color w:val="000000"/>
          <w:lang w:val="el-GR"/>
        </w:rPr>
        <w:t xml:space="preserve"> </w:t>
      </w:r>
      <w:proofErr w:type="spellStart"/>
      <w:r w:rsidRPr="00676E8E">
        <w:rPr>
          <w:rFonts w:ascii="Constantia" w:hAnsi="Constantia"/>
          <w:color w:val="000000"/>
          <w:lang w:val="el-GR"/>
        </w:rPr>
        <w:t>mini</w:t>
      </w:r>
      <w:proofErr w:type="spellEnd"/>
      <w:r w:rsidRPr="00676E8E">
        <w:rPr>
          <w:rFonts w:ascii="Constantia" w:hAnsi="Constantia"/>
          <w:color w:val="000000"/>
          <w:lang w:val="el-GR"/>
        </w:rPr>
        <w:t xml:space="preserve"> </w:t>
      </w:r>
      <w:proofErr w:type="spellStart"/>
      <w:r w:rsidRPr="00676E8E">
        <w:rPr>
          <w:rFonts w:ascii="Constantia" w:hAnsi="Constantia"/>
          <w:color w:val="000000"/>
          <w:lang w:val="el-GR"/>
        </w:rPr>
        <w:t>focus</w:t>
      </w:r>
      <w:proofErr w:type="spellEnd"/>
      <w:r w:rsidRPr="00676E8E">
        <w:rPr>
          <w:rFonts w:ascii="Constantia" w:hAnsi="Constantia"/>
          <w:color w:val="000000"/>
          <w:lang w:val="el-GR"/>
        </w:rPr>
        <w:t xml:space="preserve"> </w:t>
      </w:r>
      <w:proofErr w:type="spellStart"/>
      <w:r w:rsidRPr="00676E8E">
        <w:rPr>
          <w:rFonts w:ascii="Constantia" w:hAnsi="Constantia"/>
          <w:color w:val="000000"/>
          <w:lang w:val="el-GR"/>
        </w:rPr>
        <w:t>group</w:t>
      </w:r>
      <w:proofErr w:type="spellEnd"/>
      <w:r w:rsidRPr="00676E8E">
        <w:rPr>
          <w:rFonts w:ascii="Constantia" w:hAnsi="Constantia"/>
          <w:color w:val="000000"/>
          <w:lang w:val="el-GR"/>
        </w:rPr>
        <w:t xml:space="preserve"> με ωφελούμενους </w:t>
      </w:r>
      <w:r>
        <w:rPr>
          <w:rFonts w:ascii="Constantia" w:hAnsi="Constantia"/>
          <w:color w:val="000000"/>
          <w:lang w:val="el-GR"/>
        </w:rPr>
        <w:t>και έλαβε χώρα μια πρώτη καταγραφή των εμπειριών τους</w:t>
      </w:r>
      <w:r w:rsidRPr="00676E8E">
        <w:rPr>
          <w:rFonts w:ascii="Constantia" w:hAnsi="Constantia"/>
          <w:color w:val="000000"/>
          <w:lang w:val="el-GR"/>
        </w:rPr>
        <w:t>, βάσ</w:t>
      </w:r>
      <w:r w:rsidR="00DE780C" w:rsidRPr="002945E3">
        <w:rPr>
          <w:rFonts w:ascii="Constantia" w:hAnsi="Constantia"/>
          <w:color w:val="000000"/>
          <w:lang w:val="el-GR"/>
        </w:rPr>
        <w:t>ει</w:t>
      </w:r>
      <w:r w:rsidRPr="00676E8E">
        <w:rPr>
          <w:rFonts w:ascii="Constantia" w:hAnsi="Constantia"/>
          <w:color w:val="000000"/>
          <w:lang w:val="el-GR"/>
        </w:rPr>
        <w:t xml:space="preserve"> των οποίων διαμορφώθηκε το ερωτηματολόγιο της ποσοτικής έρευνας.</w:t>
      </w:r>
    </w:p>
    <w:p w14:paraId="159887BC" w14:textId="77777777" w:rsidR="00B91DC9" w:rsidRPr="00676E8E" w:rsidRDefault="00B91DC9" w:rsidP="00B91DC9">
      <w:pPr>
        <w:pStyle w:val="NormalWeb"/>
        <w:spacing w:before="0" w:beforeAutospacing="0" w:after="0" w:afterAutospacing="0" w:line="276" w:lineRule="auto"/>
        <w:jc w:val="both"/>
        <w:rPr>
          <w:rFonts w:ascii="Constantia" w:hAnsi="Constantia"/>
          <w:color w:val="000000"/>
          <w:lang w:val="el-GR"/>
        </w:rPr>
      </w:pPr>
    </w:p>
    <w:p w14:paraId="4F9F5B44" w14:textId="6C2E41D8" w:rsidR="00F53FD6" w:rsidRDefault="00F53FD6" w:rsidP="00B91DC9">
      <w:pPr>
        <w:pStyle w:val="NormalWeb"/>
        <w:spacing w:before="0" w:beforeAutospacing="0" w:after="0" w:afterAutospacing="0" w:line="276" w:lineRule="auto"/>
        <w:jc w:val="both"/>
        <w:rPr>
          <w:rFonts w:ascii="Constantia" w:hAnsi="Constantia"/>
          <w:color w:val="000000"/>
          <w:lang w:val="el-GR"/>
        </w:rPr>
      </w:pPr>
      <w:r w:rsidRPr="00676E8E">
        <w:rPr>
          <w:rFonts w:ascii="Constantia" w:hAnsi="Constantia"/>
          <w:color w:val="000000"/>
          <w:lang w:val="el-GR"/>
        </w:rPr>
        <w:t>Στ</w:t>
      </w:r>
      <w:r>
        <w:rPr>
          <w:rFonts w:ascii="Constantia" w:hAnsi="Constantia"/>
          <w:color w:val="000000"/>
          <w:lang w:val="el-GR"/>
        </w:rPr>
        <w:t xml:space="preserve">ο δεύτερο στάδιο </w:t>
      </w:r>
      <w:r w:rsidRPr="00676E8E">
        <w:rPr>
          <w:rFonts w:ascii="Constantia" w:hAnsi="Constantia"/>
          <w:color w:val="000000"/>
          <w:lang w:val="el-GR"/>
        </w:rPr>
        <w:t xml:space="preserve">πραγματοποιήθηκε η ποσοτική έρευνα με χρήση δομημένου </w:t>
      </w:r>
      <w:proofErr w:type="spellStart"/>
      <w:r w:rsidRPr="00676E8E">
        <w:rPr>
          <w:rFonts w:ascii="Constantia" w:hAnsi="Constantia"/>
          <w:color w:val="000000"/>
          <w:lang w:val="el-GR"/>
        </w:rPr>
        <w:t>αυτοσυμπληρούμενου</w:t>
      </w:r>
      <w:proofErr w:type="spellEnd"/>
      <w:r w:rsidRPr="00676E8E">
        <w:rPr>
          <w:rFonts w:ascii="Constantia" w:hAnsi="Constantia"/>
          <w:color w:val="000000"/>
          <w:lang w:val="el-GR"/>
        </w:rPr>
        <w:t xml:space="preserve"> ερωτηματολογίου. Η έρευνα υλοποιήθηκε διαδικτυακά, μέσω της πλατφόρμας </w:t>
      </w:r>
      <w:proofErr w:type="spellStart"/>
      <w:r w:rsidRPr="00676E8E">
        <w:rPr>
          <w:rFonts w:ascii="Constantia" w:hAnsi="Constantia"/>
          <w:color w:val="000000"/>
          <w:lang w:val="en-US"/>
        </w:rPr>
        <w:t>Limesurvey</w:t>
      </w:r>
      <w:proofErr w:type="spellEnd"/>
      <w:r w:rsidRPr="00676E8E">
        <w:rPr>
          <w:rFonts w:ascii="Constantia" w:hAnsi="Constantia"/>
          <w:color w:val="000000"/>
          <w:lang w:val="el-GR"/>
        </w:rPr>
        <w:t xml:space="preserve">, </w:t>
      </w:r>
      <w:r>
        <w:rPr>
          <w:rFonts w:ascii="Constantia" w:hAnsi="Constantia"/>
          <w:color w:val="000000"/>
          <w:lang w:val="el-GR"/>
        </w:rPr>
        <w:t>και</w:t>
      </w:r>
      <w:r w:rsidRPr="00676E8E">
        <w:rPr>
          <w:rFonts w:ascii="Constantia" w:hAnsi="Constantia"/>
          <w:color w:val="000000"/>
          <w:lang w:val="el-GR"/>
        </w:rPr>
        <w:t xml:space="preserve"> προσφέρθηκε </w:t>
      </w:r>
      <w:r>
        <w:rPr>
          <w:rFonts w:ascii="Constantia" w:hAnsi="Constantia"/>
          <w:color w:val="000000"/>
          <w:lang w:val="el-GR"/>
        </w:rPr>
        <w:t xml:space="preserve">εναλλακτικά </w:t>
      </w:r>
      <w:r w:rsidRPr="00676E8E">
        <w:rPr>
          <w:rFonts w:ascii="Constantia" w:hAnsi="Constantia"/>
          <w:color w:val="000000"/>
          <w:lang w:val="el-GR"/>
        </w:rPr>
        <w:t>η δυνατότητα τηλεφωνικής συνέντευξης για άτομα με δυσκολία ή περιορισμό στη χρήση υπολογιστή.</w:t>
      </w:r>
    </w:p>
    <w:p w14:paraId="1203253C" w14:textId="77777777" w:rsidR="00B91DC9" w:rsidRPr="00496665" w:rsidRDefault="00B91DC9" w:rsidP="00B91DC9">
      <w:pPr>
        <w:pStyle w:val="NormalWeb"/>
        <w:spacing w:before="0" w:beforeAutospacing="0" w:after="0" w:afterAutospacing="0" w:line="276" w:lineRule="auto"/>
        <w:jc w:val="both"/>
        <w:rPr>
          <w:rFonts w:ascii="Constantia" w:hAnsi="Constantia"/>
          <w:color w:val="000000"/>
          <w:lang w:val="el-GR"/>
        </w:rPr>
      </w:pPr>
    </w:p>
    <w:p w14:paraId="7DCA660D" w14:textId="69DF4275" w:rsidR="00B91DC9" w:rsidRPr="00110909" w:rsidRDefault="00F53FD6" w:rsidP="006D6B39">
      <w:pPr>
        <w:pStyle w:val="NormalWeb"/>
        <w:spacing w:before="0" w:beforeAutospacing="0" w:after="0" w:afterAutospacing="0" w:line="276" w:lineRule="auto"/>
        <w:jc w:val="both"/>
        <w:rPr>
          <w:rFonts w:ascii="Constantia" w:hAnsi="Constantia"/>
          <w:color w:val="000000"/>
          <w:lang w:val="el-GR"/>
        </w:rPr>
      </w:pPr>
      <w:r w:rsidRPr="00676E8E">
        <w:rPr>
          <w:rFonts w:ascii="Constantia" w:hAnsi="Constantia"/>
          <w:color w:val="000000"/>
          <w:lang w:val="el-GR"/>
        </w:rPr>
        <w:t>Στ</w:t>
      </w:r>
      <w:r>
        <w:rPr>
          <w:rFonts w:ascii="Constantia" w:hAnsi="Constantia"/>
          <w:color w:val="000000"/>
          <w:lang w:val="el-GR"/>
        </w:rPr>
        <w:t xml:space="preserve">ο τρίτο στάδιο </w:t>
      </w:r>
      <w:r w:rsidRPr="00676E8E">
        <w:rPr>
          <w:rFonts w:ascii="Constantia" w:hAnsi="Constantia"/>
          <w:color w:val="000000"/>
          <w:lang w:val="el-GR"/>
        </w:rPr>
        <w:t xml:space="preserve">πραγματοποιήθηκε </w:t>
      </w:r>
      <w:r>
        <w:rPr>
          <w:rFonts w:ascii="Constantia" w:hAnsi="Constantia"/>
          <w:color w:val="000000"/>
          <w:lang w:val="el-GR"/>
        </w:rPr>
        <w:t xml:space="preserve">η </w:t>
      </w:r>
      <w:r w:rsidRPr="00676E8E">
        <w:rPr>
          <w:rFonts w:ascii="Constantia" w:hAnsi="Constantia"/>
          <w:color w:val="000000"/>
          <w:lang w:val="el-GR"/>
        </w:rPr>
        <w:t xml:space="preserve">ποιοτική έρευνα </w:t>
      </w:r>
      <w:r w:rsidR="002945E3" w:rsidRPr="002945E3">
        <w:rPr>
          <w:rFonts w:ascii="Constantia" w:hAnsi="Constantia"/>
          <w:color w:val="000000"/>
          <w:lang w:val="el-GR"/>
        </w:rPr>
        <w:t>[</w:t>
      </w:r>
      <w:r w:rsidR="00110909">
        <w:rPr>
          <w:rFonts w:ascii="Constantia" w:hAnsi="Constantia"/>
          <w:color w:val="000000"/>
          <w:lang w:val="el-GR"/>
        </w:rPr>
        <w:t>έξι (6)</w:t>
      </w:r>
      <w:r w:rsidR="002945E3" w:rsidRPr="002945E3">
        <w:rPr>
          <w:rFonts w:ascii="Constantia" w:hAnsi="Constantia"/>
          <w:color w:val="000000"/>
          <w:lang w:val="el-GR"/>
        </w:rPr>
        <w:t xml:space="preserve"> </w:t>
      </w:r>
      <w:r w:rsidR="002945E3">
        <w:rPr>
          <w:rFonts w:ascii="Constantia" w:hAnsi="Constantia"/>
          <w:color w:val="000000"/>
          <w:lang w:val="el-GR"/>
        </w:rPr>
        <w:t>ομάδες εστιασμένης συζήτησης</w:t>
      </w:r>
      <w:r w:rsidRPr="00676E8E">
        <w:rPr>
          <w:rFonts w:ascii="Constantia" w:hAnsi="Constantia"/>
          <w:color w:val="000000"/>
          <w:lang w:val="el-GR"/>
        </w:rPr>
        <w:t xml:space="preserve"> </w:t>
      </w:r>
      <w:r w:rsidR="002945E3">
        <w:rPr>
          <w:rFonts w:ascii="Constantia" w:hAnsi="Constantia"/>
          <w:color w:val="000000"/>
          <w:lang w:val="el-GR"/>
        </w:rPr>
        <w:t>(</w:t>
      </w:r>
      <w:proofErr w:type="spellStart"/>
      <w:r w:rsidRPr="00676E8E">
        <w:rPr>
          <w:rFonts w:ascii="Constantia" w:hAnsi="Constantia"/>
          <w:color w:val="000000"/>
          <w:lang w:val="el-GR"/>
        </w:rPr>
        <w:t>focus</w:t>
      </w:r>
      <w:proofErr w:type="spellEnd"/>
      <w:r w:rsidRPr="00676E8E">
        <w:rPr>
          <w:rFonts w:ascii="Constantia" w:hAnsi="Constantia"/>
          <w:color w:val="000000"/>
          <w:lang w:val="el-GR"/>
        </w:rPr>
        <w:t xml:space="preserve"> </w:t>
      </w:r>
      <w:proofErr w:type="spellStart"/>
      <w:r w:rsidRPr="00676E8E">
        <w:rPr>
          <w:rFonts w:ascii="Constantia" w:hAnsi="Constantia"/>
          <w:color w:val="000000"/>
          <w:lang w:val="el-GR"/>
        </w:rPr>
        <w:t>groups</w:t>
      </w:r>
      <w:proofErr w:type="spellEnd"/>
      <w:r w:rsidR="002945E3">
        <w:rPr>
          <w:rFonts w:ascii="Constantia" w:hAnsi="Constantia"/>
          <w:color w:val="000000"/>
          <w:lang w:val="el-GR"/>
        </w:rPr>
        <w:t>)</w:t>
      </w:r>
      <w:r w:rsidRPr="00676E8E">
        <w:rPr>
          <w:rFonts w:ascii="Constantia" w:hAnsi="Constantia"/>
          <w:color w:val="000000"/>
          <w:lang w:val="el-GR"/>
        </w:rPr>
        <w:t xml:space="preserve"> και </w:t>
      </w:r>
      <w:r w:rsidR="00110909">
        <w:rPr>
          <w:rFonts w:ascii="Constantia" w:hAnsi="Constantia"/>
          <w:color w:val="000000"/>
          <w:lang w:val="el-GR"/>
        </w:rPr>
        <w:t>τρεις (</w:t>
      </w:r>
      <w:r w:rsidRPr="00676E8E">
        <w:rPr>
          <w:rFonts w:ascii="Constantia" w:hAnsi="Constantia"/>
          <w:color w:val="000000"/>
          <w:lang w:val="el-GR"/>
        </w:rPr>
        <w:t>3</w:t>
      </w:r>
      <w:r w:rsidR="00110909">
        <w:rPr>
          <w:rFonts w:ascii="Constantia" w:hAnsi="Constantia"/>
          <w:color w:val="000000"/>
          <w:lang w:val="el-GR"/>
        </w:rPr>
        <w:t>)</w:t>
      </w:r>
      <w:r w:rsidRPr="00676E8E">
        <w:rPr>
          <w:rFonts w:ascii="Constantia" w:hAnsi="Constantia"/>
          <w:color w:val="000000"/>
          <w:lang w:val="el-GR"/>
        </w:rPr>
        <w:t xml:space="preserve"> ατομικές συνεντεύξεις βάθους</w:t>
      </w:r>
      <w:r w:rsidR="002945E3" w:rsidRPr="002945E3">
        <w:rPr>
          <w:rFonts w:ascii="Constantia" w:hAnsi="Constantia"/>
          <w:color w:val="000000"/>
          <w:lang w:val="el-GR"/>
        </w:rPr>
        <w:t>]</w:t>
      </w:r>
      <w:r w:rsidRPr="00676E8E">
        <w:rPr>
          <w:rFonts w:ascii="Constantia" w:hAnsi="Constantia"/>
          <w:color w:val="000000"/>
          <w:lang w:val="el-GR"/>
        </w:rPr>
        <w:t xml:space="preserve">, με στόχο την </w:t>
      </w:r>
      <w:r>
        <w:rPr>
          <w:rFonts w:ascii="Constantia" w:hAnsi="Constantia"/>
          <w:color w:val="000000"/>
          <w:lang w:val="el-GR"/>
        </w:rPr>
        <w:t xml:space="preserve">ερμηνεία </w:t>
      </w:r>
      <w:r w:rsidRPr="00676E8E">
        <w:rPr>
          <w:rFonts w:ascii="Constantia" w:hAnsi="Constantia"/>
          <w:color w:val="000000"/>
          <w:lang w:val="el-GR"/>
        </w:rPr>
        <w:t xml:space="preserve">και </w:t>
      </w:r>
      <w:r>
        <w:rPr>
          <w:rFonts w:ascii="Constantia" w:hAnsi="Constantia"/>
          <w:color w:val="000000"/>
          <w:lang w:val="el-GR"/>
        </w:rPr>
        <w:t xml:space="preserve">την </w:t>
      </w:r>
      <w:r w:rsidRPr="00676E8E">
        <w:rPr>
          <w:rFonts w:ascii="Constantia" w:hAnsi="Constantia"/>
          <w:color w:val="000000"/>
          <w:lang w:val="el-GR"/>
        </w:rPr>
        <w:t>εμβάθυνση στα ποσοτικά ευρήματα</w:t>
      </w:r>
      <w:r>
        <w:rPr>
          <w:rFonts w:ascii="Constantia" w:hAnsi="Constantia"/>
          <w:color w:val="000000"/>
          <w:lang w:val="el-GR"/>
        </w:rPr>
        <w:t xml:space="preserve">. </w:t>
      </w:r>
    </w:p>
    <w:p w14:paraId="4304ADD6" w14:textId="5ED920B4" w:rsidR="00B91DC9" w:rsidRPr="00B91DC9" w:rsidRDefault="006D6B39" w:rsidP="00B91DC9">
      <w:pPr>
        <w:pStyle w:val="NormalWeb"/>
        <w:spacing w:before="0" w:beforeAutospacing="0" w:after="160" w:afterAutospacing="0"/>
        <w:jc w:val="center"/>
        <w:rPr>
          <w:rFonts w:ascii="Constantia" w:hAnsi="Constantia"/>
          <w:b/>
          <w:bCs/>
          <w:color w:val="B8A46A" w:themeColor="accent6" w:themeShade="BF"/>
          <w:sz w:val="22"/>
          <w:szCs w:val="22"/>
        </w:rPr>
      </w:pPr>
      <w:r w:rsidRPr="00B91DC9">
        <w:rPr>
          <w:b/>
          <w:bCs/>
          <w:noProof/>
          <w:color w:val="B8A46A" w:themeColor="accent6" w:themeShade="BF"/>
        </w:rPr>
        <w:lastRenderedPageBreak/>
        <w:drawing>
          <wp:anchor distT="0" distB="0" distL="114300" distR="114300" simplePos="0" relativeHeight="251661312" behindDoc="0" locked="0" layoutInCell="1" allowOverlap="1" wp14:anchorId="790244F4" wp14:editId="708EB17F">
            <wp:simplePos x="0" y="0"/>
            <wp:positionH relativeFrom="margin">
              <wp:posOffset>29210</wp:posOffset>
            </wp:positionH>
            <wp:positionV relativeFrom="margin">
              <wp:posOffset>277526</wp:posOffset>
            </wp:positionV>
            <wp:extent cx="5171440" cy="2268220"/>
            <wp:effectExtent l="0" t="0" r="0" b="5080"/>
            <wp:wrapSquare wrapText="bothSides"/>
            <wp:docPr id="18584296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29666" name="Picture 185842966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71440" cy="2268220"/>
                    </a:xfrm>
                    <a:prstGeom prst="rect">
                      <a:avLst/>
                    </a:prstGeom>
                  </pic:spPr>
                </pic:pic>
              </a:graphicData>
            </a:graphic>
            <wp14:sizeRelH relativeFrom="page">
              <wp14:pctWidth>0</wp14:pctWidth>
            </wp14:sizeRelH>
            <wp14:sizeRelV relativeFrom="page">
              <wp14:pctHeight>0</wp14:pctHeight>
            </wp14:sizeRelV>
          </wp:anchor>
        </w:drawing>
      </w:r>
      <w:proofErr w:type="spellStart"/>
      <w:r w:rsidR="00B91DC9" w:rsidRPr="00B91DC9">
        <w:rPr>
          <w:rFonts w:ascii="Constantia" w:hAnsi="Constantia"/>
          <w:b/>
          <w:bCs/>
          <w:color w:val="B8A46A" w:themeColor="accent6" w:themeShade="BF"/>
          <w:sz w:val="22"/>
          <w:szCs w:val="22"/>
        </w:rPr>
        <w:t>Εικόν</w:t>
      </w:r>
      <w:proofErr w:type="spellEnd"/>
      <w:r w:rsidR="00B91DC9" w:rsidRPr="00B91DC9">
        <w:rPr>
          <w:rFonts w:ascii="Constantia" w:hAnsi="Constantia"/>
          <w:b/>
          <w:bCs/>
          <w:color w:val="B8A46A" w:themeColor="accent6" w:themeShade="BF"/>
          <w:sz w:val="22"/>
          <w:szCs w:val="22"/>
        </w:rPr>
        <w:t xml:space="preserve">α 1. </w:t>
      </w:r>
      <w:proofErr w:type="spellStart"/>
      <w:r w:rsidR="00B91DC9" w:rsidRPr="00B91DC9">
        <w:rPr>
          <w:rFonts w:ascii="Constantia" w:hAnsi="Constantia"/>
          <w:b/>
          <w:bCs/>
          <w:color w:val="B8A46A" w:themeColor="accent6" w:themeShade="BF"/>
          <w:sz w:val="22"/>
          <w:szCs w:val="22"/>
        </w:rPr>
        <w:t>Χρονοδιάγρ</w:t>
      </w:r>
      <w:proofErr w:type="spellEnd"/>
      <w:r w:rsidR="00B91DC9" w:rsidRPr="00B91DC9">
        <w:rPr>
          <w:rFonts w:ascii="Constantia" w:hAnsi="Constantia"/>
          <w:b/>
          <w:bCs/>
          <w:color w:val="B8A46A" w:themeColor="accent6" w:themeShade="BF"/>
          <w:sz w:val="22"/>
          <w:szCs w:val="22"/>
        </w:rPr>
        <w:t>α</w:t>
      </w:r>
      <w:proofErr w:type="spellStart"/>
      <w:r w:rsidR="00B91DC9" w:rsidRPr="00B91DC9">
        <w:rPr>
          <w:rFonts w:ascii="Constantia" w:hAnsi="Constantia"/>
          <w:b/>
          <w:bCs/>
          <w:color w:val="B8A46A" w:themeColor="accent6" w:themeShade="BF"/>
          <w:sz w:val="22"/>
          <w:szCs w:val="22"/>
        </w:rPr>
        <w:t>μμ</w:t>
      </w:r>
      <w:proofErr w:type="spellEnd"/>
      <w:r w:rsidR="00B91DC9" w:rsidRPr="00B91DC9">
        <w:rPr>
          <w:rFonts w:ascii="Constantia" w:hAnsi="Constantia"/>
          <w:b/>
          <w:bCs/>
          <w:color w:val="B8A46A" w:themeColor="accent6" w:themeShade="BF"/>
          <w:sz w:val="22"/>
          <w:szCs w:val="22"/>
        </w:rPr>
        <w:t xml:space="preserve">α </w:t>
      </w:r>
      <w:proofErr w:type="spellStart"/>
      <w:r w:rsidR="00B91DC9" w:rsidRPr="00B91DC9">
        <w:rPr>
          <w:rFonts w:ascii="Constantia" w:hAnsi="Constantia"/>
          <w:b/>
          <w:bCs/>
          <w:color w:val="B8A46A" w:themeColor="accent6" w:themeShade="BF"/>
          <w:sz w:val="22"/>
          <w:szCs w:val="22"/>
        </w:rPr>
        <w:t>υλο</w:t>
      </w:r>
      <w:proofErr w:type="spellEnd"/>
      <w:r w:rsidR="00B91DC9" w:rsidRPr="00B91DC9">
        <w:rPr>
          <w:rFonts w:ascii="Constantia" w:hAnsi="Constantia"/>
          <w:b/>
          <w:bCs/>
          <w:color w:val="B8A46A" w:themeColor="accent6" w:themeShade="BF"/>
          <w:sz w:val="22"/>
          <w:szCs w:val="22"/>
        </w:rPr>
        <w:t>π</w:t>
      </w:r>
      <w:proofErr w:type="spellStart"/>
      <w:r w:rsidR="00B91DC9" w:rsidRPr="00B91DC9">
        <w:rPr>
          <w:rFonts w:ascii="Constantia" w:hAnsi="Constantia"/>
          <w:b/>
          <w:bCs/>
          <w:color w:val="B8A46A" w:themeColor="accent6" w:themeShade="BF"/>
          <w:sz w:val="22"/>
          <w:szCs w:val="22"/>
        </w:rPr>
        <w:t>οίησης</w:t>
      </w:r>
      <w:proofErr w:type="spellEnd"/>
      <w:r w:rsidR="00B91DC9" w:rsidRPr="00B91DC9">
        <w:rPr>
          <w:rFonts w:ascii="Constantia" w:hAnsi="Constantia"/>
          <w:b/>
          <w:bCs/>
          <w:color w:val="B8A46A" w:themeColor="accent6" w:themeShade="BF"/>
          <w:sz w:val="22"/>
          <w:szCs w:val="22"/>
        </w:rPr>
        <w:t xml:space="preserve"> </w:t>
      </w:r>
      <w:proofErr w:type="spellStart"/>
      <w:r w:rsidR="00B91DC9" w:rsidRPr="00B91DC9">
        <w:rPr>
          <w:rFonts w:ascii="Constantia" w:hAnsi="Constantia"/>
          <w:b/>
          <w:bCs/>
          <w:color w:val="B8A46A" w:themeColor="accent6" w:themeShade="BF"/>
          <w:sz w:val="22"/>
          <w:szCs w:val="22"/>
        </w:rPr>
        <w:t>της</w:t>
      </w:r>
      <w:proofErr w:type="spellEnd"/>
      <w:r w:rsidR="00B91DC9" w:rsidRPr="00B91DC9">
        <w:rPr>
          <w:rFonts w:ascii="Constantia" w:hAnsi="Constantia"/>
          <w:b/>
          <w:bCs/>
          <w:color w:val="B8A46A" w:themeColor="accent6" w:themeShade="BF"/>
          <w:sz w:val="22"/>
          <w:szCs w:val="22"/>
        </w:rPr>
        <w:t xml:space="preserve"> </w:t>
      </w:r>
      <w:proofErr w:type="spellStart"/>
      <w:r w:rsidR="00B91DC9" w:rsidRPr="00B91DC9">
        <w:rPr>
          <w:rFonts w:ascii="Constantia" w:hAnsi="Constantia"/>
          <w:b/>
          <w:bCs/>
          <w:color w:val="B8A46A" w:themeColor="accent6" w:themeShade="BF"/>
          <w:sz w:val="22"/>
          <w:szCs w:val="22"/>
        </w:rPr>
        <w:t>έρευν</w:t>
      </w:r>
      <w:proofErr w:type="spellEnd"/>
      <w:r w:rsidR="00B91DC9" w:rsidRPr="00B91DC9">
        <w:rPr>
          <w:rFonts w:ascii="Constantia" w:hAnsi="Constantia"/>
          <w:b/>
          <w:bCs/>
          <w:color w:val="B8A46A" w:themeColor="accent6" w:themeShade="BF"/>
          <w:sz w:val="22"/>
          <w:szCs w:val="22"/>
        </w:rPr>
        <w:t>ας</w:t>
      </w:r>
    </w:p>
    <w:p w14:paraId="149C0650" w14:textId="24C2C3AA" w:rsidR="00B91DC9" w:rsidRPr="0082014C" w:rsidDel="00864EA7" w:rsidRDefault="00B91DC9" w:rsidP="00B91DC9">
      <w:pPr>
        <w:rPr>
          <w:rFonts w:ascii="Times New Roman" w:hAnsi="Times New Roman"/>
          <w:sz w:val="28"/>
          <w:szCs w:val="28"/>
          <w:lang w:val="el-GR"/>
        </w:rPr>
      </w:pPr>
    </w:p>
    <w:p w14:paraId="79AD55B7" w14:textId="5F05956D" w:rsidR="00CA6BAF" w:rsidRPr="00110909" w:rsidRDefault="00513E79" w:rsidP="00520E9D">
      <w:pPr>
        <w:pStyle w:val="Heading2"/>
        <w:spacing w:before="240" w:after="40" w:line="276" w:lineRule="auto"/>
        <w:rPr>
          <w:rFonts w:ascii="Constantia" w:hAnsi="Constantia"/>
          <w:i/>
          <w:iCs/>
          <w:color w:val="A47DA0" w:themeColor="accent1" w:themeTint="99"/>
          <w:sz w:val="26"/>
          <w:szCs w:val="26"/>
          <w:lang w:val="el-GR"/>
        </w:rPr>
      </w:pPr>
      <w:r w:rsidRPr="00110909">
        <w:rPr>
          <w:rFonts w:ascii="Constantia" w:hAnsi="Constantia"/>
          <w:i/>
          <w:iCs/>
          <w:color w:val="A47DA0" w:themeColor="accent1" w:themeTint="99"/>
          <w:sz w:val="26"/>
          <w:szCs w:val="26"/>
          <w:lang w:val="el-GR"/>
        </w:rPr>
        <w:t>Το</w:t>
      </w:r>
      <w:r w:rsidR="00E8262F" w:rsidRPr="00110909">
        <w:rPr>
          <w:rFonts w:ascii="Constantia" w:hAnsi="Constantia"/>
          <w:i/>
          <w:iCs/>
          <w:color w:val="A47DA0" w:themeColor="accent1" w:themeTint="99"/>
          <w:sz w:val="26"/>
          <w:szCs w:val="26"/>
          <w:lang w:val="el-GR"/>
        </w:rPr>
        <w:t xml:space="preserve"> </w:t>
      </w:r>
      <w:r w:rsidR="00CA6BAF" w:rsidRPr="00110909">
        <w:rPr>
          <w:rFonts w:ascii="Constantia" w:hAnsi="Constantia"/>
          <w:i/>
          <w:iCs/>
          <w:color w:val="A47DA0" w:themeColor="accent1" w:themeTint="99"/>
          <w:sz w:val="26"/>
          <w:szCs w:val="26"/>
          <w:lang w:val="el-GR"/>
        </w:rPr>
        <w:t>Δείγμα</w:t>
      </w:r>
      <w:r w:rsidR="00E8262F" w:rsidRPr="00110909">
        <w:rPr>
          <w:rFonts w:ascii="Constantia" w:hAnsi="Constantia"/>
          <w:i/>
          <w:iCs/>
          <w:color w:val="A47DA0" w:themeColor="accent1" w:themeTint="99"/>
          <w:sz w:val="26"/>
          <w:szCs w:val="26"/>
          <w:lang w:val="el-GR"/>
        </w:rPr>
        <w:t xml:space="preserve"> και τα βασικά χαρακτηριστικά του</w:t>
      </w:r>
    </w:p>
    <w:p w14:paraId="26533E66" w14:textId="363D7E63" w:rsidR="00110909" w:rsidRDefault="00CA6BAF" w:rsidP="00110909">
      <w:pPr>
        <w:pStyle w:val="NormalWeb"/>
        <w:spacing w:before="0" w:beforeAutospacing="0" w:after="0" w:afterAutospacing="0"/>
        <w:jc w:val="both"/>
        <w:rPr>
          <w:rFonts w:ascii="Constantia" w:hAnsi="Constantia"/>
          <w:color w:val="000000"/>
          <w:lang w:val="el-GR"/>
        </w:rPr>
      </w:pPr>
      <w:r w:rsidRPr="00CA6BAF">
        <w:rPr>
          <w:rFonts w:ascii="Constantia" w:hAnsi="Constantia"/>
          <w:color w:val="000000"/>
          <w:lang w:val="el-GR"/>
        </w:rPr>
        <w:t>Η έρευνα βασίστηκε σε σκόπιμη δειγματοληψία</w:t>
      </w:r>
      <w:r w:rsidR="004C5924">
        <w:rPr>
          <w:rFonts w:ascii="Constantia" w:hAnsi="Constantia"/>
          <w:color w:val="000000"/>
          <w:lang w:val="el-GR"/>
        </w:rPr>
        <w:t xml:space="preserve">. </w:t>
      </w:r>
    </w:p>
    <w:p w14:paraId="0B51BC33" w14:textId="77777777" w:rsidR="00C502F7" w:rsidRPr="00110909" w:rsidRDefault="00C502F7" w:rsidP="00520E9D">
      <w:pPr>
        <w:pStyle w:val="Heading2"/>
        <w:spacing w:before="240" w:after="40" w:line="276" w:lineRule="auto"/>
        <w:rPr>
          <w:rFonts w:ascii="Constantia" w:hAnsi="Constantia"/>
          <w:i/>
          <w:iCs/>
          <w:color w:val="A47DA0" w:themeColor="accent1" w:themeTint="99"/>
          <w:sz w:val="26"/>
          <w:szCs w:val="26"/>
          <w:lang w:val="el-GR"/>
        </w:rPr>
      </w:pPr>
      <w:r w:rsidRPr="00110909">
        <w:rPr>
          <w:rFonts w:ascii="Constantia" w:hAnsi="Constantia"/>
          <w:i/>
          <w:iCs/>
          <w:color w:val="A47DA0" w:themeColor="accent1" w:themeTint="99"/>
          <w:sz w:val="26"/>
          <w:szCs w:val="26"/>
          <w:lang w:val="el-GR"/>
        </w:rPr>
        <w:t>Ποσοτική έρευνα</w:t>
      </w:r>
    </w:p>
    <w:p w14:paraId="6C67EFEB" w14:textId="6B09657A" w:rsidR="00CB4349" w:rsidRDefault="00CA6BAF" w:rsidP="00B91DC9">
      <w:pPr>
        <w:pStyle w:val="NormalWeb"/>
        <w:spacing w:before="0" w:beforeAutospacing="0" w:after="0" w:afterAutospacing="0" w:line="276" w:lineRule="auto"/>
        <w:jc w:val="both"/>
        <w:rPr>
          <w:rFonts w:ascii="Constantia" w:hAnsi="Constantia"/>
          <w:color w:val="000000"/>
        </w:rPr>
      </w:pPr>
      <w:r w:rsidRPr="006D6B39">
        <w:rPr>
          <w:rFonts w:ascii="Constantia" w:hAnsi="Constantia"/>
          <w:b/>
          <w:bCs/>
          <w:color w:val="543B52" w:themeColor="accent1"/>
          <w:lang w:val="el-GR"/>
        </w:rPr>
        <w:t>Στην ποσοτική έρευνα συμμετείχαν 215 άτομα</w:t>
      </w:r>
      <w:r w:rsidR="002F0693">
        <w:rPr>
          <w:rFonts w:ascii="Constantia" w:hAnsi="Constantia"/>
          <w:color w:val="000000"/>
          <w:lang w:val="el-GR"/>
        </w:rPr>
        <w:t xml:space="preserve">. </w:t>
      </w:r>
      <w:r w:rsidR="00CB4349" w:rsidRPr="00CB4349">
        <w:rPr>
          <w:rFonts w:ascii="Constantia" w:hAnsi="Constantia"/>
          <w:color w:val="000000"/>
          <w:lang w:val="el-GR"/>
        </w:rPr>
        <w:t>Οι συμμετέχοντες/</w:t>
      </w:r>
      <w:proofErr w:type="spellStart"/>
      <w:r w:rsidR="00CB4349" w:rsidRPr="00CB4349">
        <w:rPr>
          <w:rFonts w:ascii="Constantia" w:hAnsi="Constantia"/>
          <w:color w:val="000000"/>
          <w:lang w:val="el-GR"/>
        </w:rPr>
        <w:t>ουσες</w:t>
      </w:r>
      <w:proofErr w:type="spellEnd"/>
      <w:r w:rsidR="00CB4349" w:rsidRPr="00CB4349">
        <w:rPr>
          <w:rFonts w:ascii="Constantia" w:hAnsi="Constantia"/>
          <w:color w:val="000000"/>
          <w:lang w:val="el-GR"/>
        </w:rPr>
        <w:t xml:space="preserve"> στην έρευνα είναι οι ίδιοι ωφελούμενοι του Προγράμματος- άτομα με αναπηρία σε ποσοστό 66%</w:t>
      </w:r>
      <w:r w:rsidR="00AD1420">
        <w:rPr>
          <w:rFonts w:ascii="Constantia" w:hAnsi="Constantia"/>
          <w:color w:val="000000"/>
          <w:lang w:val="el-GR"/>
        </w:rPr>
        <w:t xml:space="preserve"> (142 ωφελούμενοι)</w:t>
      </w:r>
      <w:r w:rsidR="00CB4349" w:rsidRPr="00CB4349">
        <w:rPr>
          <w:rFonts w:ascii="Constantia" w:hAnsi="Constantia"/>
          <w:color w:val="000000"/>
          <w:lang w:val="el-GR"/>
        </w:rPr>
        <w:t>, ενώ το 34% των συμμετεχόντων/ουσών αποτελούν οι εκπρόσωποι (</w:t>
      </w:r>
      <w:r w:rsidR="00AD1420">
        <w:rPr>
          <w:rFonts w:ascii="Constantia" w:hAnsi="Constantia"/>
          <w:color w:val="000000"/>
          <w:lang w:val="el-GR"/>
        </w:rPr>
        <w:t xml:space="preserve">73 </w:t>
      </w:r>
      <w:r w:rsidR="00CB4349" w:rsidRPr="00CB4349">
        <w:rPr>
          <w:rFonts w:ascii="Constantia" w:hAnsi="Constantia"/>
          <w:color w:val="000000"/>
          <w:lang w:val="el-GR"/>
        </w:rPr>
        <w:t>γονείς/κηδεμόνες ή δικαστικοί συμπαραστάτες) ατόμων με αναπηρία/ωφελούμενων του Προγράμματος.</w:t>
      </w:r>
      <w:r w:rsidR="00CB4349" w:rsidRPr="00CB4349">
        <w:rPr>
          <w:rFonts w:ascii="Constantia" w:hAnsi="Constantia"/>
          <w:color w:val="000000"/>
        </w:rPr>
        <w:t> </w:t>
      </w:r>
    </w:p>
    <w:p w14:paraId="46030AD4" w14:textId="77777777" w:rsidR="00B91DC9" w:rsidRPr="00CB4349" w:rsidRDefault="00B91DC9" w:rsidP="00B91DC9">
      <w:pPr>
        <w:pStyle w:val="NormalWeb"/>
        <w:spacing w:before="0" w:beforeAutospacing="0" w:after="0" w:afterAutospacing="0" w:line="276" w:lineRule="auto"/>
        <w:jc w:val="both"/>
        <w:rPr>
          <w:rFonts w:ascii="Constantia" w:hAnsi="Constantia"/>
          <w:color w:val="000000"/>
          <w:lang w:val="el-GR"/>
        </w:rPr>
      </w:pPr>
    </w:p>
    <w:p w14:paraId="242395F6" w14:textId="2A9A9941" w:rsidR="00D848F6" w:rsidRPr="006D6B39" w:rsidRDefault="00CB4349" w:rsidP="00B91DC9">
      <w:pPr>
        <w:pStyle w:val="NormalWeb"/>
        <w:spacing w:before="0" w:beforeAutospacing="0" w:after="0" w:afterAutospacing="0" w:line="276" w:lineRule="auto"/>
        <w:jc w:val="both"/>
        <w:rPr>
          <w:rFonts w:ascii="Constantia" w:hAnsi="Constantia"/>
          <w:color w:val="000000"/>
          <w:spacing w:val="-4"/>
        </w:rPr>
      </w:pPr>
      <w:r w:rsidRPr="006D6B39">
        <w:rPr>
          <w:rFonts w:ascii="Constantia" w:hAnsi="Constantia"/>
          <w:color w:val="000000"/>
          <w:spacing w:val="-4"/>
          <w:lang w:val="el-GR"/>
        </w:rPr>
        <w:t xml:space="preserve">Η </w:t>
      </w:r>
      <w:r w:rsidRPr="006D6B39">
        <w:rPr>
          <w:rFonts w:ascii="Constantia" w:hAnsi="Constantia"/>
          <w:i/>
          <w:iCs/>
          <w:color w:val="000000"/>
          <w:spacing w:val="-4"/>
          <w:lang w:val="el-GR"/>
        </w:rPr>
        <w:t>κινητική αναπηρία</w:t>
      </w:r>
      <w:r w:rsidRPr="006D6B39">
        <w:rPr>
          <w:rFonts w:ascii="Constantia" w:hAnsi="Constantia"/>
          <w:color w:val="000000"/>
          <w:spacing w:val="-4"/>
          <w:lang w:val="el-GR"/>
        </w:rPr>
        <w:t xml:space="preserve"> αποτελεί την πολυπληθέστερη κατηγορία αναπηρίας με 150 άτομα (69,8%), ενώ η γενική κατηγορία της </w:t>
      </w:r>
      <w:r w:rsidRPr="006D6B39">
        <w:rPr>
          <w:rFonts w:ascii="Constantia" w:hAnsi="Constantia"/>
          <w:i/>
          <w:iCs/>
          <w:color w:val="000000"/>
          <w:spacing w:val="-4"/>
          <w:lang w:val="el-GR"/>
        </w:rPr>
        <w:t>νοητικής/αναπτυξιακής ή γνωστικής</w:t>
      </w:r>
      <w:r w:rsidRPr="006D6B39">
        <w:rPr>
          <w:rFonts w:ascii="Constantia" w:hAnsi="Constantia"/>
          <w:i/>
          <w:iCs/>
          <w:color w:val="000000"/>
          <w:spacing w:val="-4"/>
        </w:rPr>
        <w:t> </w:t>
      </w:r>
      <w:r w:rsidRPr="006D6B39">
        <w:rPr>
          <w:rFonts w:ascii="Constantia" w:hAnsi="Constantia"/>
          <w:i/>
          <w:iCs/>
          <w:color w:val="000000"/>
          <w:spacing w:val="-4"/>
          <w:lang w:val="el-GR"/>
        </w:rPr>
        <w:t xml:space="preserve"> αναπηρίας</w:t>
      </w:r>
      <w:r w:rsidRPr="006D6B39">
        <w:rPr>
          <w:rFonts w:ascii="Constantia" w:hAnsi="Constantia"/>
          <w:color w:val="000000"/>
          <w:spacing w:val="-4"/>
          <w:lang w:val="el-GR"/>
        </w:rPr>
        <w:t xml:space="preserve"> αποτελεί τη δεύτερη πολυπληθέστερη ομάδα του δείγματος, που αριθμεί 43 άτομα (20%). Ακολουθεί η </w:t>
      </w:r>
      <w:r w:rsidRPr="006D6B39">
        <w:rPr>
          <w:rFonts w:ascii="Constantia" w:hAnsi="Constantia"/>
          <w:i/>
          <w:iCs/>
          <w:color w:val="000000"/>
          <w:spacing w:val="-4"/>
          <w:lang w:val="el-GR"/>
        </w:rPr>
        <w:t>τύφλωση</w:t>
      </w:r>
      <w:r w:rsidRPr="006D6B39">
        <w:rPr>
          <w:rFonts w:ascii="Constantia" w:hAnsi="Constantia"/>
          <w:color w:val="000000"/>
          <w:spacing w:val="-4"/>
          <w:lang w:val="el-GR"/>
        </w:rPr>
        <w:t xml:space="preserve"> με 16 άτομα, η </w:t>
      </w:r>
      <w:r w:rsidRPr="006D6B39">
        <w:rPr>
          <w:rFonts w:ascii="Constantia" w:hAnsi="Constantia"/>
          <w:i/>
          <w:iCs/>
          <w:color w:val="000000"/>
          <w:spacing w:val="-4"/>
          <w:lang w:val="el-GR"/>
        </w:rPr>
        <w:t>ψυχική αναπηρία</w:t>
      </w:r>
      <w:r w:rsidRPr="006D6B39">
        <w:rPr>
          <w:rFonts w:ascii="Constantia" w:hAnsi="Constantia"/>
          <w:color w:val="000000"/>
          <w:spacing w:val="-4"/>
          <w:lang w:val="el-GR"/>
        </w:rPr>
        <w:t xml:space="preserve"> με 4 άτομα, και τέλος, 2 συμμετέχοντες στην έρευνα αναφέρουν την </w:t>
      </w:r>
      <w:r w:rsidR="00670D75" w:rsidRPr="006D6B39">
        <w:rPr>
          <w:rFonts w:ascii="Constantia" w:hAnsi="Constantia"/>
          <w:i/>
          <w:iCs/>
          <w:color w:val="000000"/>
          <w:spacing w:val="-4"/>
          <w:lang w:val="el-GR"/>
        </w:rPr>
        <w:t>κ</w:t>
      </w:r>
      <w:r w:rsidRPr="006D6B39">
        <w:rPr>
          <w:rFonts w:ascii="Constantia" w:hAnsi="Constantia"/>
          <w:i/>
          <w:iCs/>
          <w:color w:val="000000"/>
          <w:spacing w:val="-4"/>
          <w:lang w:val="el-GR"/>
        </w:rPr>
        <w:t>ώφωση</w:t>
      </w:r>
      <w:r w:rsidRPr="006D6B39">
        <w:rPr>
          <w:rFonts w:ascii="Constantia" w:hAnsi="Constantia"/>
          <w:color w:val="000000"/>
          <w:spacing w:val="-4"/>
          <w:lang w:val="el-GR"/>
        </w:rPr>
        <w:t xml:space="preserve"> ως κύρια αναπηρία.</w:t>
      </w:r>
      <w:r w:rsidRPr="006D6B39">
        <w:rPr>
          <w:rFonts w:ascii="Constantia" w:hAnsi="Constantia"/>
          <w:color w:val="000000"/>
          <w:spacing w:val="-4"/>
        </w:rPr>
        <w:t> </w:t>
      </w:r>
      <w:r w:rsidR="00D848F6" w:rsidRPr="006D6B39">
        <w:rPr>
          <w:rFonts w:ascii="Constantia" w:hAnsi="Constantia"/>
          <w:color w:val="000000"/>
          <w:spacing w:val="-4"/>
          <w:lang w:val="el-GR"/>
        </w:rPr>
        <w:t>Το δείγμα της έρευνας παρουσιάζει καλή κατανομή ως προς το φύλο, με το 50,7% να είναι άνδρες και το 48,8% γυναίκες (Άλλο φύλο: 0,5%).</w:t>
      </w:r>
      <w:r w:rsidR="00D848F6" w:rsidRPr="006D6B39">
        <w:rPr>
          <w:rFonts w:ascii="Constantia" w:hAnsi="Constantia"/>
          <w:color w:val="000000"/>
          <w:spacing w:val="-4"/>
        </w:rPr>
        <w:t> </w:t>
      </w:r>
    </w:p>
    <w:p w14:paraId="4A95131E" w14:textId="77777777" w:rsidR="00B91DC9" w:rsidRPr="00C559F4" w:rsidRDefault="00B91DC9" w:rsidP="00B91DC9">
      <w:pPr>
        <w:pStyle w:val="NormalWeb"/>
        <w:spacing w:before="0" w:beforeAutospacing="0" w:after="0" w:afterAutospacing="0" w:line="276" w:lineRule="auto"/>
        <w:jc w:val="both"/>
        <w:rPr>
          <w:rFonts w:ascii="Constantia" w:hAnsi="Constantia"/>
          <w:color w:val="000000"/>
          <w:lang w:val="el-GR"/>
        </w:rPr>
      </w:pPr>
    </w:p>
    <w:p w14:paraId="5B914A25" w14:textId="77777777" w:rsidR="00C502F7" w:rsidRPr="006D6B39" w:rsidRDefault="00C502F7" w:rsidP="00C502F7">
      <w:pPr>
        <w:pStyle w:val="NormalWeb"/>
        <w:spacing w:before="0" w:beforeAutospacing="0" w:after="160" w:afterAutospacing="0"/>
        <w:jc w:val="both"/>
        <w:rPr>
          <w:rFonts w:ascii="Constantia" w:hAnsi="Constantia"/>
          <w:b/>
          <w:bCs/>
          <w:color w:val="543B52" w:themeColor="accent1"/>
          <w:lang w:val="el-GR"/>
        </w:rPr>
      </w:pPr>
      <w:r w:rsidRPr="006D6B39">
        <w:rPr>
          <w:rFonts w:ascii="Constantia" w:hAnsi="Constantia"/>
          <w:b/>
          <w:bCs/>
          <w:color w:val="543B52" w:themeColor="accent1"/>
          <w:lang w:val="el-GR"/>
        </w:rPr>
        <w:t xml:space="preserve">Το προφίλ των ωφελούμενων ως προς την συμμετοχή τους στο Πρόγραμμα: </w:t>
      </w:r>
    </w:p>
    <w:p w14:paraId="7D0051CB" w14:textId="47647984" w:rsidR="00A96371" w:rsidRDefault="002F0693" w:rsidP="00B91DC9">
      <w:pPr>
        <w:pStyle w:val="NormalWeb"/>
        <w:spacing w:before="0" w:beforeAutospacing="0" w:after="0" w:afterAutospacing="0" w:line="276" w:lineRule="auto"/>
        <w:jc w:val="both"/>
        <w:rPr>
          <w:rFonts w:ascii="Constantia" w:hAnsi="Constantia"/>
          <w:color w:val="000000"/>
          <w:lang w:val="el-GR"/>
        </w:rPr>
      </w:pPr>
      <w:r>
        <w:rPr>
          <w:rFonts w:ascii="Constantia" w:hAnsi="Constantia"/>
          <w:color w:val="000000"/>
          <w:lang w:val="el-GR"/>
        </w:rPr>
        <w:t>Τα</w:t>
      </w:r>
      <w:r w:rsidR="00BE0673">
        <w:rPr>
          <w:rFonts w:ascii="Constantia" w:hAnsi="Constantia"/>
          <w:color w:val="000000"/>
          <w:lang w:val="el-GR"/>
        </w:rPr>
        <w:t xml:space="preserve"> οχτώ</w:t>
      </w:r>
      <w:r>
        <w:rPr>
          <w:rFonts w:ascii="Constantia" w:hAnsi="Constantia"/>
          <w:color w:val="000000"/>
          <w:lang w:val="el-GR"/>
        </w:rPr>
        <w:t xml:space="preserve"> </w:t>
      </w:r>
      <w:r w:rsidR="00BE0673">
        <w:rPr>
          <w:rFonts w:ascii="Constantia" w:hAnsi="Constantia"/>
          <w:color w:val="000000"/>
          <w:lang w:val="el-GR"/>
        </w:rPr>
        <w:t>(</w:t>
      </w:r>
      <w:r w:rsidR="00A96371" w:rsidRPr="00C559F4">
        <w:rPr>
          <w:rFonts w:ascii="Constantia" w:hAnsi="Constantia"/>
          <w:color w:val="000000"/>
          <w:lang w:val="el-GR"/>
        </w:rPr>
        <w:t>8</w:t>
      </w:r>
      <w:r w:rsidR="00BE0673">
        <w:rPr>
          <w:rFonts w:ascii="Constantia" w:hAnsi="Constantia"/>
          <w:color w:val="000000"/>
          <w:lang w:val="el-GR"/>
        </w:rPr>
        <w:t>)</w:t>
      </w:r>
      <w:r w:rsidR="00A96371" w:rsidRPr="00C559F4">
        <w:rPr>
          <w:rFonts w:ascii="Constantia" w:hAnsi="Constantia"/>
          <w:color w:val="000000"/>
          <w:lang w:val="el-GR"/>
        </w:rPr>
        <w:t xml:space="preserve"> στα </w:t>
      </w:r>
      <w:r w:rsidR="00BE0673">
        <w:rPr>
          <w:rFonts w:ascii="Constantia" w:hAnsi="Constantia"/>
          <w:color w:val="000000"/>
          <w:lang w:val="el-GR"/>
        </w:rPr>
        <w:t>δέκα (</w:t>
      </w:r>
      <w:r w:rsidR="00A96371" w:rsidRPr="00C559F4">
        <w:rPr>
          <w:rFonts w:ascii="Constantia" w:hAnsi="Constantia"/>
          <w:color w:val="000000"/>
          <w:lang w:val="el-GR"/>
        </w:rPr>
        <w:t>10</w:t>
      </w:r>
      <w:r w:rsidR="00BE0673">
        <w:rPr>
          <w:rFonts w:ascii="Constantia" w:hAnsi="Constantia"/>
          <w:color w:val="000000"/>
          <w:lang w:val="el-GR"/>
        </w:rPr>
        <w:t>)</w:t>
      </w:r>
      <w:r w:rsidR="00A96371" w:rsidRPr="00C559F4">
        <w:rPr>
          <w:rFonts w:ascii="Constantia" w:hAnsi="Constantia"/>
          <w:color w:val="000000"/>
          <w:lang w:val="el-GR"/>
        </w:rPr>
        <w:t xml:space="preserve"> άτομα στο δείγμα έχουν ήδη συνάψει συμφωνητικό με Προσωπικό Βοηθό και έχουν λάβει</w:t>
      </w:r>
      <w:r w:rsidR="000B669F" w:rsidRPr="00C559F4">
        <w:rPr>
          <w:rFonts w:ascii="Constantia" w:hAnsi="Constantia"/>
          <w:color w:val="000000"/>
          <w:lang w:val="el-GR"/>
        </w:rPr>
        <w:t xml:space="preserve"> </w:t>
      </w:r>
      <w:r w:rsidR="00A96371" w:rsidRPr="00C559F4">
        <w:rPr>
          <w:rFonts w:ascii="Constantia" w:hAnsi="Constantia"/>
          <w:color w:val="000000"/>
          <w:lang w:val="el-GR"/>
        </w:rPr>
        <w:t>υπηρεσίες Προσωπικού Βοηθού στο πλαίσιο του προγράμματος.</w:t>
      </w:r>
      <w:r w:rsidR="00A96371">
        <w:rPr>
          <w:rFonts w:ascii="Constantia" w:hAnsi="Constantia"/>
          <w:color w:val="000000"/>
        </w:rPr>
        <w:t> </w:t>
      </w:r>
    </w:p>
    <w:p w14:paraId="00FC931A" w14:textId="77777777" w:rsidR="00B91DC9" w:rsidRPr="00B91DC9" w:rsidRDefault="00B91DC9" w:rsidP="00B91DC9">
      <w:pPr>
        <w:pStyle w:val="NormalWeb"/>
        <w:spacing w:before="0" w:beforeAutospacing="0" w:after="0" w:afterAutospacing="0"/>
        <w:jc w:val="both"/>
        <w:rPr>
          <w:lang w:val="el-GR"/>
        </w:rPr>
      </w:pPr>
    </w:p>
    <w:p w14:paraId="104EC9D1" w14:textId="77777777" w:rsidR="00A96371" w:rsidRDefault="00A96371" w:rsidP="00B91DC9">
      <w:pPr>
        <w:pStyle w:val="NormalWeb"/>
        <w:spacing w:before="0" w:beforeAutospacing="0" w:after="0" w:afterAutospacing="0"/>
        <w:jc w:val="both"/>
      </w:pPr>
      <w:proofErr w:type="spellStart"/>
      <w:r>
        <w:rPr>
          <w:rFonts w:ascii="Constantia" w:hAnsi="Constantia"/>
          <w:color w:val="000000"/>
        </w:rPr>
        <w:t>Πιο</w:t>
      </w:r>
      <w:proofErr w:type="spellEnd"/>
      <w:r>
        <w:rPr>
          <w:rFonts w:ascii="Constantia" w:hAnsi="Constantia"/>
          <w:color w:val="000000"/>
        </w:rPr>
        <w:t xml:space="preserve"> ανα</w:t>
      </w:r>
      <w:proofErr w:type="spellStart"/>
      <w:r>
        <w:rPr>
          <w:rFonts w:ascii="Constantia" w:hAnsi="Constantia"/>
          <w:color w:val="000000"/>
        </w:rPr>
        <w:t>λυτικά</w:t>
      </w:r>
      <w:proofErr w:type="spellEnd"/>
      <w:r>
        <w:rPr>
          <w:rFonts w:ascii="Constantia" w:hAnsi="Constantia"/>
          <w:color w:val="000000"/>
        </w:rPr>
        <w:t>:</w:t>
      </w:r>
    </w:p>
    <w:p w14:paraId="39A10E26" w14:textId="6E8FDB7D" w:rsidR="00A96371" w:rsidRPr="00C559F4" w:rsidRDefault="00A96371" w:rsidP="00110909">
      <w:pPr>
        <w:pStyle w:val="NormalWeb"/>
        <w:numPr>
          <w:ilvl w:val="0"/>
          <w:numId w:val="3"/>
        </w:numPr>
        <w:spacing w:before="0" w:beforeAutospacing="0" w:after="0" w:afterAutospacing="0" w:line="276" w:lineRule="auto"/>
        <w:jc w:val="both"/>
        <w:textAlignment w:val="baseline"/>
        <w:rPr>
          <w:rFonts w:ascii="Constantia" w:hAnsi="Constantia"/>
          <w:color w:val="000000"/>
          <w:lang w:val="el-GR"/>
        </w:rPr>
      </w:pPr>
      <w:r w:rsidRPr="00C559F4">
        <w:rPr>
          <w:rFonts w:ascii="Constantia" w:hAnsi="Constantia"/>
          <w:color w:val="000000"/>
          <w:lang w:val="el-GR"/>
        </w:rPr>
        <w:t>176 συμμετέχοντες έχουν συνάψει συμφωνητικό και έχουν ήδη λάβει προσωπική βοήθεια</w:t>
      </w:r>
      <w:r w:rsidR="00110909">
        <w:rPr>
          <w:rFonts w:ascii="Constantia" w:hAnsi="Constantia"/>
          <w:color w:val="000000"/>
          <w:lang w:val="el-GR"/>
        </w:rPr>
        <w:t>,</w:t>
      </w:r>
    </w:p>
    <w:p w14:paraId="72A89C9F" w14:textId="07F6154E" w:rsidR="00A96371" w:rsidRPr="00C559F4" w:rsidRDefault="00A96371" w:rsidP="00110909">
      <w:pPr>
        <w:pStyle w:val="NormalWeb"/>
        <w:numPr>
          <w:ilvl w:val="0"/>
          <w:numId w:val="3"/>
        </w:numPr>
        <w:spacing w:before="0" w:beforeAutospacing="0" w:after="0" w:afterAutospacing="0" w:line="276" w:lineRule="auto"/>
        <w:jc w:val="both"/>
        <w:textAlignment w:val="baseline"/>
        <w:rPr>
          <w:rFonts w:ascii="Constantia" w:hAnsi="Constantia"/>
          <w:color w:val="000000"/>
          <w:lang w:val="el-GR"/>
        </w:rPr>
      </w:pPr>
      <w:r w:rsidRPr="00C559F4">
        <w:rPr>
          <w:rFonts w:ascii="Constantia" w:hAnsi="Constantia"/>
          <w:color w:val="000000"/>
          <w:lang w:val="el-GR"/>
        </w:rPr>
        <w:t>37 συμμετέχοντες δεν έχουν συνάψει συμφωνητικό</w:t>
      </w:r>
      <w:r w:rsidR="002F0693">
        <w:rPr>
          <w:rFonts w:ascii="Constantia" w:hAnsi="Constantia"/>
          <w:color w:val="000000"/>
          <w:lang w:val="el-GR"/>
        </w:rPr>
        <w:t>,</w:t>
      </w:r>
      <w:r w:rsidRPr="00C559F4">
        <w:rPr>
          <w:rFonts w:ascii="Constantia" w:hAnsi="Constantia"/>
          <w:color w:val="000000"/>
          <w:lang w:val="el-GR"/>
        </w:rPr>
        <w:t xml:space="preserve"> και</w:t>
      </w:r>
      <w:r>
        <w:rPr>
          <w:rFonts w:ascii="Constantia" w:hAnsi="Constantia"/>
          <w:color w:val="000000"/>
        </w:rPr>
        <w:t> </w:t>
      </w:r>
    </w:p>
    <w:p w14:paraId="498D7147" w14:textId="3612ED03" w:rsidR="00A96371" w:rsidRPr="00C559F4" w:rsidRDefault="00A96371" w:rsidP="00110909">
      <w:pPr>
        <w:pStyle w:val="NormalWeb"/>
        <w:numPr>
          <w:ilvl w:val="0"/>
          <w:numId w:val="3"/>
        </w:numPr>
        <w:spacing w:before="0" w:beforeAutospacing="0" w:after="0" w:afterAutospacing="0" w:line="276" w:lineRule="auto"/>
        <w:jc w:val="both"/>
        <w:textAlignment w:val="baseline"/>
        <w:rPr>
          <w:rFonts w:ascii="Constantia" w:hAnsi="Constantia"/>
          <w:color w:val="000000"/>
          <w:lang w:val="el-GR"/>
        </w:rPr>
      </w:pPr>
      <w:r w:rsidRPr="00C559F4">
        <w:rPr>
          <w:rFonts w:ascii="Constantia" w:hAnsi="Constantia"/>
          <w:color w:val="000000"/>
          <w:lang w:val="el-GR"/>
        </w:rPr>
        <w:lastRenderedPageBreak/>
        <w:t>2 συμμετέχοντες έχουν συνάψει</w:t>
      </w:r>
      <w:r w:rsidR="000B669F">
        <w:rPr>
          <w:rFonts w:ascii="Constantia" w:hAnsi="Constantia"/>
          <w:color w:val="000000"/>
          <w:lang w:val="el-GR"/>
        </w:rPr>
        <w:t>,</w:t>
      </w:r>
      <w:r w:rsidRPr="00C559F4">
        <w:rPr>
          <w:rFonts w:ascii="Constantia" w:hAnsi="Constantia"/>
          <w:color w:val="000000"/>
          <w:lang w:val="el-GR"/>
        </w:rPr>
        <w:t xml:space="preserve"> αλλά δεν έχει ξεκινήσει η παροχή της υπηρεσίας από τον Προσωπικό Βοηθό.</w:t>
      </w:r>
      <w:r>
        <w:rPr>
          <w:rFonts w:ascii="Constantia" w:hAnsi="Constantia"/>
          <w:color w:val="000000"/>
        </w:rPr>
        <w:t> </w:t>
      </w:r>
    </w:p>
    <w:p w14:paraId="0DABCB4D" w14:textId="77777777" w:rsidR="00110909" w:rsidRDefault="00110909" w:rsidP="00110909">
      <w:pPr>
        <w:pStyle w:val="NormalWeb"/>
        <w:spacing w:before="0" w:beforeAutospacing="0" w:after="0" w:afterAutospacing="0" w:line="276" w:lineRule="auto"/>
        <w:jc w:val="both"/>
        <w:rPr>
          <w:rFonts w:ascii="Constantia" w:hAnsi="Constantia"/>
          <w:color w:val="000000"/>
          <w:lang w:val="el-GR"/>
        </w:rPr>
      </w:pPr>
    </w:p>
    <w:p w14:paraId="7FD133BC" w14:textId="1248CB4C" w:rsidR="00A96371" w:rsidRDefault="00A96371" w:rsidP="00110909">
      <w:pPr>
        <w:pStyle w:val="NormalWeb"/>
        <w:spacing w:before="0" w:beforeAutospacing="0" w:after="0" w:afterAutospacing="0" w:line="276" w:lineRule="auto"/>
        <w:jc w:val="both"/>
        <w:rPr>
          <w:rFonts w:ascii="Constantia" w:hAnsi="Constantia"/>
          <w:color w:val="000000"/>
        </w:rPr>
      </w:pPr>
      <w:r w:rsidRPr="00C559F4">
        <w:rPr>
          <w:rFonts w:ascii="Constantia" w:hAnsi="Constantia"/>
          <w:color w:val="000000"/>
          <w:lang w:val="el-GR"/>
        </w:rPr>
        <w:t xml:space="preserve">Ως προς το πλαίσιο συνεργασίας με τον/τους </w:t>
      </w:r>
      <w:r w:rsidR="00670D75">
        <w:rPr>
          <w:rFonts w:ascii="Constantia" w:hAnsi="Constantia"/>
          <w:color w:val="000000"/>
          <w:lang w:val="el-GR"/>
        </w:rPr>
        <w:t>Π</w:t>
      </w:r>
      <w:r w:rsidRPr="00C559F4">
        <w:rPr>
          <w:rFonts w:ascii="Constantia" w:hAnsi="Constantia"/>
          <w:color w:val="000000"/>
          <w:lang w:val="el-GR"/>
        </w:rPr>
        <w:t>ροσωπικό/</w:t>
      </w:r>
      <w:proofErr w:type="spellStart"/>
      <w:r w:rsidRPr="00C559F4">
        <w:rPr>
          <w:rFonts w:ascii="Constantia" w:hAnsi="Constantia"/>
          <w:color w:val="000000"/>
          <w:lang w:val="el-GR"/>
        </w:rPr>
        <w:t>ους</w:t>
      </w:r>
      <w:proofErr w:type="spellEnd"/>
      <w:r w:rsidRPr="00C559F4">
        <w:rPr>
          <w:rFonts w:ascii="Constantia" w:hAnsi="Constantia"/>
          <w:color w:val="000000"/>
          <w:lang w:val="el-GR"/>
        </w:rPr>
        <w:t xml:space="preserve"> </w:t>
      </w:r>
      <w:r w:rsidR="00670D75">
        <w:rPr>
          <w:rFonts w:ascii="Constantia" w:hAnsi="Constantia"/>
          <w:color w:val="000000"/>
          <w:lang w:val="el-GR"/>
        </w:rPr>
        <w:t>Β</w:t>
      </w:r>
      <w:r w:rsidRPr="00C559F4">
        <w:rPr>
          <w:rFonts w:ascii="Constantia" w:hAnsi="Constantia"/>
          <w:color w:val="000000"/>
          <w:lang w:val="el-GR"/>
        </w:rPr>
        <w:t>οηθό/</w:t>
      </w:r>
      <w:proofErr w:type="spellStart"/>
      <w:r w:rsidRPr="00C559F4">
        <w:rPr>
          <w:rFonts w:ascii="Constantia" w:hAnsi="Constantia"/>
          <w:color w:val="000000"/>
          <w:lang w:val="el-GR"/>
        </w:rPr>
        <w:t>ούς</w:t>
      </w:r>
      <w:proofErr w:type="spellEnd"/>
      <w:r w:rsidR="00670D75">
        <w:rPr>
          <w:rFonts w:ascii="Constantia" w:hAnsi="Constantia"/>
          <w:color w:val="000000"/>
          <w:lang w:val="el-GR"/>
        </w:rPr>
        <w:t>,</w:t>
      </w:r>
      <w:r w:rsidRPr="00C559F4">
        <w:rPr>
          <w:rFonts w:ascii="Constantia" w:hAnsi="Constantia"/>
          <w:color w:val="000000"/>
          <w:lang w:val="el-GR"/>
        </w:rPr>
        <w:t xml:space="preserve"> το 80% (143 άτομα) λαμβάνει προσωπική βοήθεια σε ωριαία βάση, ενώ ποσοστό 20% των ωφελούμενων λαμβάνει την υπηρεσία σε καθεστώς συνοίκησης με τον </w:t>
      </w:r>
      <w:r w:rsidR="00670D75">
        <w:rPr>
          <w:rFonts w:ascii="Constantia" w:hAnsi="Constantia"/>
          <w:color w:val="000000"/>
          <w:lang w:val="el-GR"/>
        </w:rPr>
        <w:t>Προσωπικό Β</w:t>
      </w:r>
      <w:r w:rsidRPr="00C559F4">
        <w:rPr>
          <w:rFonts w:ascii="Constantia" w:hAnsi="Constantia"/>
          <w:color w:val="000000"/>
          <w:lang w:val="el-GR"/>
        </w:rPr>
        <w:t>οηθό.</w:t>
      </w:r>
      <w:r>
        <w:rPr>
          <w:rFonts w:ascii="Constantia" w:hAnsi="Constantia"/>
          <w:color w:val="000000"/>
        </w:rPr>
        <w:t> </w:t>
      </w:r>
    </w:p>
    <w:p w14:paraId="1362DBC7" w14:textId="77777777" w:rsidR="00B91DC9" w:rsidRPr="00C559F4" w:rsidRDefault="00B91DC9" w:rsidP="00B91DC9">
      <w:pPr>
        <w:pStyle w:val="NormalWeb"/>
        <w:spacing w:before="0" w:beforeAutospacing="0" w:after="0" w:afterAutospacing="0" w:line="276" w:lineRule="auto"/>
        <w:jc w:val="both"/>
        <w:rPr>
          <w:lang w:val="el-GR"/>
        </w:rPr>
      </w:pPr>
    </w:p>
    <w:p w14:paraId="2B411BDB" w14:textId="38F32FB3" w:rsidR="00A96371" w:rsidRDefault="00A96371" w:rsidP="00B91DC9">
      <w:pPr>
        <w:pStyle w:val="NormalWeb"/>
        <w:spacing w:before="0" w:beforeAutospacing="0" w:after="0" w:afterAutospacing="0" w:line="276" w:lineRule="auto"/>
        <w:jc w:val="both"/>
        <w:rPr>
          <w:rFonts w:ascii="Constantia" w:hAnsi="Constantia"/>
          <w:color w:val="000000"/>
        </w:rPr>
      </w:pPr>
      <w:r w:rsidRPr="00C559F4">
        <w:rPr>
          <w:rFonts w:ascii="Constantia" w:hAnsi="Constantia"/>
          <w:color w:val="000000"/>
          <w:lang w:val="el-GR"/>
        </w:rPr>
        <w:t xml:space="preserve">Το 66% των ερωτώμενων απασχολούν έναν </w:t>
      </w:r>
      <w:r w:rsidR="00670D75">
        <w:rPr>
          <w:rFonts w:ascii="Constantia" w:hAnsi="Constantia"/>
          <w:color w:val="000000"/>
          <w:lang w:val="el-GR"/>
        </w:rPr>
        <w:t>Π</w:t>
      </w:r>
      <w:r w:rsidRPr="00C559F4">
        <w:rPr>
          <w:rFonts w:ascii="Constantia" w:hAnsi="Constantia"/>
          <w:color w:val="000000"/>
          <w:lang w:val="el-GR"/>
        </w:rPr>
        <w:t xml:space="preserve">ροσωπικό </w:t>
      </w:r>
      <w:r w:rsidR="00670D75">
        <w:rPr>
          <w:rFonts w:ascii="Constantia" w:hAnsi="Constantia"/>
          <w:color w:val="000000"/>
          <w:lang w:val="el-GR"/>
        </w:rPr>
        <w:t>Β</w:t>
      </w:r>
      <w:r w:rsidRPr="00C559F4">
        <w:rPr>
          <w:rFonts w:ascii="Constantia" w:hAnsi="Constantia"/>
          <w:color w:val="000000"/>
          <w:lang w:val="el-GR"/>
        </w:rPr>
        <w:t xml:space="preserve">οηθό, ενώ το 28,4% συνεργάζεται με </w:t>
      </w:r>
      <w:r w:rsidR="00BE0673">
        <w:rPr>
          <w:rFonts w:ascii="Constantia" w:hAnsi="Constantia"/>
          <w:color w:val="000000"/>
          <w:lang w:val="el-GR"/>
        </w:rPr>
        <w:t>δύο (</w:t>
      </w:r>
      <w:r w:rsidRPr="00C559F4">
        <w:rPr>
          <w:rFonts w:ascii="Constantia" w:hAnsi="Constantia"/>
          <w:color w:val="000000"/>
          <w:lang w:val="el-GR"/>
        </w:rPr>
        <w:t>2</w:t>
      </w:r>
      <w:r w:rsidR="00BE0673">
        <w:rPr>
          <w:rFonts w:ascii="Constantia" w:hAnsi="Constantia"/>
          <w:color w:val="000000"/>
          <w:lang w:val="el-GR"/>
        </w:rPr>
        <w:t>)</w:t>
      </w:r>
      <w:r w:rsidRPr="00C559F4">
        <w:rPr>
          <w:rFonts w:ascii="Constantia" w:hAnsi="Constantia"/>
          <w:color w:val="000000"/>
          <w:lang w:val="el-GR"/>
        </w:rPr>
        <w:t xml:space="preserve"> </w:t>
      </w:r>
      <w:r w:rsidR="00670D75">
        <w:rPr>
          <w:rFonts w:ascii="Constantia" w:hAnsi="Constantia"/>
          <w:color w:val="000000"/>
          <w:lang w:val="el-GR"/>
        </w:rPr>
        <w:t>Προσωπικούς Β</w:t>
      </w:r>
      <w:r w:rsidRPr="00C559F4">
        <w:rPr>
          <w:rFonts w:ascii="Constantia" w:hAnsi="Constantia"/>
          <w:color w:val="000000"/>
          <w:lang w:val="el-GR"/>
        </w:rPr>
        <w:t xml:space="preserve">οηθούς κατά το διάστημα αναφοράς. Ποσοστό της τάξεως του 6% αναφέρει ότι απασχολεί τουλάχιστον </w:t>
      </w:r>
      <w:r w:rsidR="00BE0673">
        <w:rPr>
          <w:rFonts w:ascii="Constantia" w:hAnsi="Constantia"/>
          <w:color w:val="000000"/>
          <w:lang w:val="el-GR"/>
        </w:rPr>
        <w:t>τρεις (</w:t>
      </w:r>
      <w:r w:rsidRPr="00C559F4">
        <w:rPr>
          <w:rFonts w:ascii="Constantia" w:hAnsi="Constantia"/>
          <w:color w:val="000000"/>
          <w:lang w:val="el-GR"/>
        </w:rPr>
        <w:t>3</w:t>
      </w:r>
      <w:r w:rsidR="00BE0673">
        <w:rPr>
          <w:rFonts w:ascii="Constantia" w:hAnsi="Constantia"/>
          <w:color w:val="000000"/>
          <w:lang w:val="el-GR"/>
        </w:rPr>
        <w:t>)</w:t>
      </w:r>
      <w:r w:rsidRPr="00C559F4">
        <w:rPr>
          <w:rFonts w:ascii="Constantia" w:hAnsi="Constantia"/>
          <w:color w:val="000000"/>
          <w:lang w:val="el-GR"/>
        </w:rPr>
        <w:t xml:space="preserve"> </w:t>
      </w:r>
      <w:r w:rsidR="00670D75">
        <w:rPr>
          <w:rFonts w:ascii="Constantia" w:hAnsi="Constantia"/>
          <w:color w:val="000000"/>
          <w:lang w:val="el-GR"/>
        </w:rPr>
        <w:t>Π</w:t>
      </w:r>
      <w:r w:rsidRPr="00C559F4">
        <w:rPr>
          <w:rFonts w:ascii="Constantia" w:hAnsi="Constantia"/>
          <w:color w:val="000000"/>
          <w:lang w:val="el-GR"/>
        </w:rPr>
        <w:t xml:space="preserve">ροσωπικούς </w:t>
      </w:r>
      <w:r w:rsidR="00670D75">
        <w:rPr>
          <w:rFonts w:ascii="Constantia" w:hAnsi="Constantia"/>
          <w:color w:val="000000"/>
          <w:lang w:val="el-GR"/>
        </w:rPr>
        <w:t>Β</w:t>
      </w:r>
      <w:r w:rsidRPr="00C559F4">
        <w:rPr>
          <w:rFonts w:ascii="Constantia" w:hAnsi="Constantia"/>
          <w:color w:val="000000"/>
          <w:lang w:val="el-GR"/>
        </w:rPr>
        <w:t>οηθούς.</w:t>
      </w:r>
      <w:r>
        <w:rPr>
          <w:rFonts w:ascii="Constantia" w:hAnsi="Constantia"/>
          <w:color w:val="000000"/>
        </w:rPr>
        <w:t> </w:t>
      </w:r>
    </w:p>
    <w:p w14:paraId="624B9F60" w14:textId="77777777" w:rsidR="00B91DC9" w:rsidRPr="00C559F4" w:rsidRDefault="00B91DC9" w:rsidP="00B91DC9">
      <w:pPr>
        <w:pStyle w:val="NormalWeb"/>
        <w:spacing w:before="0" w:beforeAutospacing="0" w:after="0" w:afterAutospacing="0" w:line="276" w:lineRule="auto"/>
        <w:jc w:val="both"/>
        <w:rPr>
          <w:lang w:val="el-GR"/>
        </w:rPr>
      </w:pPr>
    </w:p>
    <w:p w14:paraId="4823468B" w14:textId="67E55EB0" w:rsidR="00110909" w:rsidRPr="00110909" w:rsidRDefault="00A96371" w:rsidP="00110909">
      <w:pPr>
        <w:pStyle w:val="NormalWeb"/>
        <w:spacing w:before="0" w:beforeAutospacing="0" w:after="0" w:afterAutospacing="0" w:line="276" w:lineRule="auto"/>
        <w:jc w:val="both"/>
        <w:rPr>
          <w:rFonts w:ascii="Constantia" w:hAnsi="Constantia"/>
          <w:color w:val="000000"/>
          <w:lang w:val="el-GR"/>
        </w:rPr>
      </w:pPr>
      <w:r w:rsidRPr="00C559F4">
        <w:rPr>
          <w:rFonts w:ascii="Constantia" w:hAnsi="Constantia"/>
          <w:color w:val="000000"/>
          <w:lang w:val="el-GR"/>
        </w:rPr>
        <w:t xml:space="preserve">Σχεδόν οι </w:t>
      </w:r>
      <w:r w:rsidR="00BE0673">
        <w:rPr>
          <w:rFonts w:ascii="Constantia" w:hAnsi="Constantia"/>
          <w:color w:val="000000"/>
          <w:lang w:val="el-GR"/>
        </w:rPr>
        <w:t>επτά (</w:t>
      </w:r>
      <w:r w:rsidRPr="00C559F4">
        <w:rPr>
          <w:rFonts w:ascii="Constantia" w:hAnsi="Constantia"/>
          <w:color w:val="000000"/>
          <w:lang w:val="el-GR"/>
        </w:rPr>
        <w:t>7</w:t>
      </w:r>
      <w:r w:rsidR="00BE0673">
        <w:rPr>
          <w:rFonts w:ascii="Constantia" w:hAnsi="Constantia"/>
          <w:color w:val="000000"/>
          <w:lang w:val="el-GR"/>
        </w:rPr>
        <w:t>)</w:t>
      </w:r>
      <w:r w:rsidRPr="00C559F4">
        <w:rPr>
          <w:rFonts w:ascii="Constantia" w:hAnsi="Constantia"/>
          <w:color w:val="000000"/>
          <w:lang w:val="el-GR"/>
        </w:rPr>
        <w:t xml:space="preserve"> στους </w:t>
      </w:r>
      <w:r w:rsidR="00BE0673">
        <w:rPr>
          <w:rFonts w:ascii="Constantia" w:hAnsi="Constantia"/>
          <w:color w:val="000000"/>
          <w:lang w:val="el-GR"/>
        </w:rPr>
        <w:t>δέκα (</w:t>
      </w:r>
      <w:r w:rsidRPr="00C559F4">
        <w:rPr>
          <w:rFonts w:ascii="Constantia" w:hAnsi="Constantia"/>
          <w:color w:val="000000"/>
          <w:lang w:val="el-GR"/>
        </w:rPr>
        <w:t>10</w:t>
      </w:r>
      <w:r w:rsidR="00BE0673">
        <w:rPr>
          <w:rFonts w:ascii="Constantia" w:hAnsi="Constantia"/>
          <w:color w:val="000000"/>
          <w:lang w:val="el-GR"/>
        </w:rPr>
        <w:t>)</w:t>
      </w:r>
      <w:r w:rsidRPr="00C559F4">
        <w:rPr>
          <w:rFonts w:ascii="Constantia" w:hAnsi="Constantia"/>
          <w:color w:val="000000"/>
          <w:lang w:val="el-GR"/>
        </w:rPr>
        <w:t xml:space="preserve"> συμμετέχοντες στην ποσοτική έρευνα έχουν λάβει υπηρεσίες </w:t>
      </w:r>
      <w:r w:rsidR="00670D75">
        <w:rPr>
          <w:rFonts w:ascii="Constantia" w:hAnsi="Constantia"/>
          <w:color w:val="000000"/>
          <w:lang w:val="el-GR"/>
        </w:rPr>
        <w:t>Π</w:t>
      </w:r>
      <w:r w:rsidRPr="00C559F4">
        <w:rPr>
          <w:rFonts w:ascii="Constantia" w:hAnsi="Constantia"/>
          <w:color w:val="000000"/>
          <w:lang w:val="el-GR"/>
        </w:rPr>
        <w:t xml:space="preserve">ροσωπικού </w:t>
      </w:r>
      <w:r w:rsidR="00670D75">
        <w:rPr>
          <w:rFonts w:ascii="Constantia" w:hAnsi="Constantia"/>
          <w:color w:val="000000"/>
          <w:lang w:val="el-GR"/>
        </w:rPr>
        <w:t>Β</w:t>
      </w:r>
      <w:r w:rsidRPr="00C559F4">
        <w:rPr>
          <w:rFonts w:ascii="Constantia" w:hAnsi="Constantia"/>
          <w:color w:val="000000"/>
          <w:lang w:val="el-GR"/>
        </w:rPr>
        <w:t xml:space="preserve">οηθού στο πλαίσιο του πιλοτικού προγράμματος </w:t>
      </w:r>
      <w:r w:rsidR="002F0693">
        <w:rPr>
          <w:rFonts w:ascii="Constantia" w:hAnsi="Constantia"/>
          <w:color w:val="000000"/>
          <w:lang w:val="el-GR"/>
        </w:rPr>
        <w:t xml:space="preserve">για διάστημα </w:t>
      </w:r>
      <w:r w:rsidRPr="00C559F4">
        <w:rPr>
          <w:rFonts w:ascii="Constantia" w:hAnsi="Constantia"/>
          <w:color w:val="000000"/>
          <w:lang w:val="el-GR"/>
        </w:rPr>
        <w:t xml:space="preserve">τουλάχιστον </w:t>
      </w:r>
      <w:r w:rsidR="002F0693">
        <w:rPr>
          <w:rFonts w:ascii="Constantia" w:hAnsi="Constantia"/>
          <w:color w:val="000000"/>
          <w:lang w:val="el-GR"/>
        </w:rPr>
        <w:t>ενός χρόνου</w:t>
      </w:r>
      <w:r w:rsidRPr="00C559F4">
        <w:rPr>
          <w:rFonts w:ascii="Constantia" w:hAnsi="Constantia"/>
          <w:color w:val="000000"/>
          <w:lang w:val="el-GR"/>
        </w:rPr>
        <w:t xml:space="preserve">, ενώ ο </w:t>
      </w:r>
      <w:r w:rsidR="00BE0673">
        <w:rPr>
          <w:rFonts w:ascii="Constantia" w:hAnsi="Constantia"/>
          <w:color w:val="000000"/>
          <w:lang w:val="el-GR"/>
        </w:rPr>
        <w:t>ένας (1)</w:t>
      </w:r>
      <w:r w:rsidRPr="00C559F4">
        <w:rPr>
          <w:rFonts w:ascii="Constantia" w:hAnsi="Constantia"/>
          <w:color w:val="000000"/>
          <w:lang w:val="el-GR"/>
        </w:rPr>
        <w:t xml:space="preserve"> </w:t>
      </w:r>
      <w:r w:rsidR="00BE0673">
        <w:rPr>
          <w:rFonts w:ascii="Constantia" w:hAnsi="Constantia"/>
          <w:color w:val="000000"/>
          <w:lang w:val="el-GR"/>
        </w:rPr>
        <w:t>στους τέσσερις</w:t>
      </w:r>
      <w:r w:rsidRPr="00C559F4">
        <w:rPr>
          <w:rFonts w:ascii="Constantia" w:hAnsi="Constantia"/>
          <w:color w:val="000000"/>
          <w:lang w:val="el-GR"/>
        </w:rPr>
        <w:t xml:space="preserve"> </w:t>
      </w:r>
      <w:r w:rsidR="00BE0673">
        <w:rPr>
          <w:rFonts w:ascii="Constantia" w:hAnsi="Constantia"/>
          <w:color w:val="000000"/>
          <w:lang w:val="el-GR"/>
        </w:rPr>
        <w:t>(</w:t>
      </w:r>
      <w:r w:rsidRPr="00C559F4">
        <w:rPr>
          <w:rFonts w:ascii="Constantia" w:hAnsi="Constantia"/>
          <w:color w:val="000000"/>
          <w:lang w:val="el-GR"/>
        </w:rPr>
        <w:t>4</w:t>
      </w:r>
      <w:r w:rsidR="00BE0673">
        <w:rPr>
          <w:rFonts w:ascii="Constantia" w:hAnsi="Constantia"/>
          <w:color w:val="000000"/>
          <w:lang w:val="el-GR"/>
        </w:rPr>
        <w:t>)</w:t>
      </w:r>
      <w:r w:rsidRPr="00C559F4">
        <w:rPr>
          <w:rFonts w:ascii="Constantia" w:hAnsi="Constantia"/>
          <w:color w:val="000000"/>
          <w:lang w:val="el-GR"/>
        </w:rPr>
        <w:t xml:space="preserve"> λαμβάνει προσωπική βοήθεια για διάστημα μεγαλύτερο των </w:t>
      </w:r>
      <w:r w:rsidR="00BE0673">
        <w:rPr>
          <w:rFonts w:ascii="Constantia" w:hAnsi="Constantia"/>
          <w:color w:val="000000"/>
          <w:lang w:val="el-GR"/>
        </w:rPr>
        <w:t>δύο (</w:t>
      </w:r>
      <w:r w:rsidRPr="00C559F4">
        <w:rPr>
          <w:rFonts w:ascii="Constantia" w:hAnsi="Constantia"/>
          <w:color w:val="000000"/>
          <w:lang w:val="el-GR"/>
        </w:rPr>
        <w:t>2</w:t>
      </w:r>
      <w:r w:rsidR="00BE0673">
        <w:rPr>
          <w:rFonts w:ascii="Constantia" w:hAnsi="Constantia"/>
          <w:color w:val="000000"/>
          <w:lang w:val="el-GR"/>
        </w:rPr>
        <w:t>)</w:t>
      </w:r>
      <w:r w:rsidRPr="00C559F4">
        <w:rPr>
          <w:rFonts w:ascii="Constantia" w:hAnsi="Constantia"/>
          <w:color w:val="000000"/>
          <w:lang w:val="el-GR"/>
        </w:rPr>
        <w:t xml:space="preserve"> ετών.</w:t>
      </w:r>
    </w:p>
    <w:p w14:paraId="73E9FE02" w14:textId="08E166E0" w:rsidR="00C502F7" w:rsidRPr="00110909" w:rsidRDefault="00C502F7" w:rsidP="00520E9D">
      <w:pPr>
        <w:pStyle w:val="Heading2"/>
        <w:spacing w:before="240" w:after="40" w:line="276" w:lineRule="auto"/>
        <w:rPr>
          <w:rFonts w:ascii="Constantia" w:hAnsi="Constantia"/>
          <w:i/>
          <w:iCs/>
          <w:color w:val="A47DA0" w:themeColor="accent1" w:themeTint="99"/>
          <w:sz w:val="26"/>
          <w:szCs w:val="26"/>
          <w:lang w:val="el-GR"/>
        </w:rPr>
      </w:pPr>
      <w:r w:rsidRPr="00110909">
        <w:rPr>
          <w:rFonts w:ascii="Constantia" w:hAnsi="Constantia"/>
          <w:i/>
          <w:iCs/>
          <w:color w:val="A47DA0" w:themeColor="accent1" w:themeTint="99"/>
          <w:sz w:val="26"/>
          <w:szCs w:val="26"/>
          <w:lang w:val="el-GR"/>
        </w:rPr>
        <w:t>Ποιοτική Έρευνα</w:t>
      </w:r>
    </w:p>
    <w:p w14:paraId="16F438D2" w14:textId="088C46FD" w:rsidR="004E64F9" w:rsidRDefault="004E64F9" w:rsidP="006D6B39">
      <w:pPr>
        <w:pStyle w:val="Heading1"/>
        <w:spacing w:before="0" w:after="0" w:line="276" w:lineRule="auto"/>
        <w:jc w:val="both"/>
        <w:rPr>
          <w:rFonts w:ascii="Constantia" w:eastAsia="Times New Roman" w:hAnsi="Constantia" w:cs="Times New Roman"/>
          <w:color w:val="000000"/>
          <w:kern w:val="0"/>
          <w:sz w:val="24"/>
          <w:szCs w:val="24"/>
          <w:lang w:val="el-GR" w:eastAsia="de-DE"/>
          <w14:ligatures w14:val="none"/>
        </w:rPr>
      </w:pPr>
      <w:r w:rsidRPr="004E64F9">
        <w:rPr>
          <w:rFonts w:ascii="Constantia" w:eastAsia="Times New Roman" w:hAnsi="Constantia" w:cs="Times New Roman"/>
          <w:color w:val="000000"/>
          <w:kern w:val="0"/>
          <w:sz w:val="24"/>
          <w:szCs w:val="24"/>
          <w:lang w:val="el-GR" w:eastAsia="de-DE"/>
          <w14:ligatures w14:val="none"/>
        </w:rPr>
        <w:t xml:space="preserve">Στο ποιοτικό σκέλος της έρευνας, διενεργήθηκαν συνολικά  </w:t>
      </w:r>
      <w:r w:rsidR="00BE0673">
        <w:rPr>
          <w:rFonts w:ascii="Constantia" w:eastAsia="Times New Roman" w:hAnsi="Constantia" w:cs="Times New Roman"/>
          <w:color w:val="000000"/>
          <w:kern w:val="0"/>
          <w:sz w:val="24"/>
          <w:szCs w:val="24"/>
          <w:lang w:val="el-GR" w:eastAsia="de-DE"/>
          <w14:ligatures w14:val="none"/>
        </w:rPr>
        <w:t>επτά (7)</w:t>
      </w:r>
      <w:r w:rsidRPr="004E64F9">
        <w:rPr>
          <w:rFonts w:ascii="Constantia" w:eastAsia="Times New Roman" w:hAnsi="Constantia" w:cs="Times New Roman"/>
          <w:color w:val="000000"/>
          <w:kern w:val="0"/>
          <w:sz w:val="24"/>
          <w:szCs w:val="24"/>
          <w:lang w:val="el-GR" w:eastAsia="de-DE"/>
          <w14:ligatures w14:val="none"/>
        </w:rPr>
        <w:t xml:space="preserve"> ομάδες εστίασης και </w:t>
      </w:r>
      <w:r w:rsidR="00BE0673">
        <w:rPr>
          <w:rFonts w:ascii="Constantia" w:eastAsia="Times New Roman" w:hAnsi="Constantia" w:cs="Times New Roman"/>
          <w:color w:val="000000"/>
          <w:kern w:val="0"/>
          <w:sz w:val="24"/>
          <w:szCs w:val="24"/>
          <w:lang w:val="el-GR" w:eastAsia="de-DE"/>
          <w14:ligatures w14:val="none"/>
        </w:rPr>
        <w:t>τρεις (</w:t>
      </w:r>
      <w:r w:rsidRPr="004E64F9">
        <w:rPr>
          <w:rFonts w:ascii="Constantia" w:eastAsia="Times New Roman" w:hAnsi="Constantia" w:cs="Times New Roman"/>
          <w:color w:val="000000"/>
          <w:kern w:val="0"/>
          <w:sz w:val="24"/>
          <w:szCs w:val="24"/>
          <w:lang w:val="el-GR" w:eastAsia="de-DE"/>
          <w14:ligatures w14:val="none"/>
        </w:rPr>
        <w:t>3</w:t>
      </w:r>
      <w:r w:rsidR="00BE0673">
        <w:rPr>
          <w:rFonts w:ascii="Constantia" w:eastAsia="Times New Roman" w:hAnsi="Constantia" w:cs="Times New Roman"/>
          <w:color w:val="000000"/>
          <w:kern w:val="0"/>
          <w:sz w:val="24"/>
          <w:szCs w:val="24"/>
          <w:lang w:val="el-GR" w:eastAsia="de-DE"/>
          <w14:ligatures w14:val="none"/>
        </w:rPr>
        <w:t>)</w:t>
      </w:r>
      <w:r w:rsidRPr="004E64F9">
        <w:rPr>
          <w:rFonts w:ascii="Constantia" w:eastAsia="Times New Roman" w:hAnsi="Constantia" w:cs="Times New Roman"/>
          <w:color w:val="000000"/>
          <w:kern w:val="0"/>
          <w:sz w:val="24"/>
          <w:szCs w:val="24"/>
          <w:lang w:val="el-GR" w:eastAsia="de-DE"/>
          <w14:ligatures w14:val="none"/>
        </w:rPr>
        <w:t xml:space="preserve"> ατομικές συνεντεύξεις. Συνολικά έλαβαν μέρος 37 άτομα, εκ των οποίων 2</w:t>
      </w:r>
      <w:r w:rsidR="00531FBA">
        <w:rPr>
          <w:rFonts w:ascii="Constantia" w:eastAsia="Times New Roman" w:hAnsi="Constantia" w:cs="Times New Roman"/>
          <w:color w:val="000000"/>
          <w:kern w:val="0"/>
          <w:sz w:val="24"/>
          <w:szCs w:val="24"/>
          <w:lang w:val="el-GR" w:eastAsia="de-DE"/>
          <w14:ligatures w14:val="none"/>
        </w:rPr>
        <w:t>3</w:t>
      </w:r>
      <w:r w:rsidRPr="004E64F9">
        <w:rPr>
          <w:rFonts w:ascii="Constantia" w:eastAsia="Times New Roman" w:hAnsi="Constantia" w:cs="Times New Roman"/>
          <w:color w:val="000000"/>
          <w:kern w:val="0"/>
          <w:sz w:val="24"/>
          <w:szCs w:val="24"/>
          <w:lang w:val="el-GR" w:eastAsia="de-DE"/>
          <w14:ligatures w14:val="none"/>
        </w:rPr>
        <w:t xml:space="preserve"> άμεσα ωφελούμενοι, </w:t>
      </w:r>
      <w:r w:rsidR="00531FBA">
        <w:rPr>
          <w:rFonts w:ascii="Constantia" w:eastAsia="Times New Roman" w:hAnsi="Constantia" w:cs="Times New Roman"/>
          <w:color w:val="000000"/>
          <w:kern w:val="0"/>
          <w:sz w:val="24"/>
          <w:szCs w:val="24"/>
          <w:lang w:val="el-GR" w:eastAsia="de-DE"/>
          <w14:ligatures w14:val="none"/>
        </w:rPr>
        <w:t>δέκα (10)</w:t>
      </w:r>
      <w:r w:rsidR="00531FBA" w:rsidRPr="004E64F9">
        <w:rPr>
          <w:rFonts w:ascii="Constantia" w:eastAsia="Times New Roman" w:hAnsi="Constantia" w:cs="Times New Roman"/>
          <w:color w:val="000000"/>
          <w:kern w:val="0"/>
          <w:sz w:val="24"/>
          <w:szCs w:val="24"/>
          <w:lang w:val="el-GR" w:eastAsia="de-DE"/>
          <w14:ligatures w14:val="none"/>
        </w:rPr>
        <w:t xml:space="preserve"> </w:t>
      </w:r>
      <w:r w:rsidRPr="004E64F9">
        <w:rPr>
          <w:rFonts w:ascii="Constantia" w:eastAsia="Times New Roman" w:hAnsi="Constantia" w:cs="Times New Roman"/>
          <w:color w:val="000000"/>
          <w:kern w:val="0"/>
          <w:sz w:val="24"/>
          <w:szCs w:val="24"/>
          <w:lang w:val="el-GR" w:eastAsia="de-DE"/>
          <w14:ligatures w14:val="none"/>
        </w:rPr>
        <w:t xml:space="preserve">Εκπρόσωποι (γονείς/δικαστικοί συμπαραστάτες) και </w:t>
      </w:r>
      <w:r w:rsidR="00B91DC9">
        <w:rPr>
          <w:rFonts w:ascii="Constantia" w:eastAsia="Times New Roman" w:hAnsi="Constantia" w:cs="Times New Roman"/>
          <w:color w:val="000000"/>
          <w:kern w:val="0"/>
          <w:sz w:val="24"/>
          <w:szCs w:val="24"/>
          <w:lang w:val="el-GR" w:eastAsia="de-DE"/>
          <w14:ligatures w14:val="none"/>
        </w:rPr>
        <w:t>τέσσερις (</w:t>
      </w:r>
      <w:r w:rsidRPr="004E64F9">
        <w:rPr>
          <w:rFonts w:ascii="Constantia" w:eastAsia="Times New Roman" w:hAnsi="Constantia" w:cs="Times New Roman"/>
          <w:color w:val="000000"/>
          <w:kern w:val="0"/>
          <w:sz w:val="24"/>
          <w:szCs w:val="24"/>
          <w:lang w:val="el-GR" w:eastAsia="de-DE"/>
          <w14:ligatures w14:val="none"/>
        </w:rPr>
        <w:t>4</w:t>
      </w:r>
      <w:r w:rsidR="00B91DC9">
        <w:rPr>
          <w:rFonts w:ascii="Constantia" w:eastAsia="Times New Roman" w:hAnsi="Constantia" w:cs="Times New Roman"/>
          <w:color w:val="000000"/>
          <w:kern w:val="0"/>
          <w:sz w:val="24"/>
          <w:szCs w:val="24"/>
          <w:lang w:val="el-GR" w:eastAsia="de-DE"/>
          <w14:ligatures w14:val="none"/>
        </w:rPr>
        <w:t>)</w:t>
      </w:r>
      <w:r>
        <w:rPr>
          <w:rFonts w:ascii="Constantia" w:eastAsia="Times New Roman" w:hAnsi="Constantia" w:cs="Times New Roman"/>
          <w:color w:val="000000"/>
          <w:kern w:val="0"/>
          <w:sz w:val="24"/>
          <w:szCs w:val="24"/>
          <w:lang w:val="el-GR" w:eastAsia="de-DE"/>
          <w14:ligatures w14:val="none"/>
        </w:rPr>
        <w:t xml:space="preserve"> </w:t>
      </w:r>
      <w:r w:rsidRPr="004E64F9">
        <w:rPr>
          <w:rFonts w:ascii="Constantia" w:eastAsia="Times New Roman" w:hAnsi="Constantia" w:cs="Times New Roman"/>
          <w:color w:val="000000"/>
          <w:kern w:val="0"/>
          <w:sz w:val="24"/>
          <w:szCs w:val="24"/>
          <w:lang w:val="el-GR" w:eastAsia="de-DE"/>
          <w14:ligatures w14:val="none"/>
        </w:rPr>
        <w:t>Προσωπικοί Βοηθοί.</w:t>
      </w:r>
    </w:p>
    <w:p w14:paraId="6D3156B1" w14:textId="77777777" w:rsidR="00110909" w:rsidRDefault="00110909">
      <w:pPr>
        <w:rPr>
          <w:rFonts w:ascii="Constantia" w:eastAsiaTheme="majorEastAsia" w:hAnsi="Constantia" w:cstheme="majorBidi"/>
          <w:b/>
          <w:bCs/>
          <w:color w:val="3E2C3D" w:themeColor="accent1" w:themeShade="BF"/>
          <w:kern w:val="0"/>
          <w:sz w:val="32"/>
          <w:szCs w:val="32"/>
          <w:lang w:val="el-GR"/>
          <w14:ligatures w14:val="none"/>
        </w:rPr>
      </w:pPr>
      <w:r>
        <w:rPr>
          <w:sz w:val="32"/>
          <w:szCs w:val="32"/>
        </w:rPr>
        <w:br w:type="page"/>
      </w:r>
    </w:p>
    <w:p w14:paraId="5056D671" w14:textId="4AD1C9A3" w:rsidR="0014643B" w:rsidRPr="00110909" w:rsidRDefault="0014643B" w:rsidP="00110909">
      <w:pPr>
        <w:pStyle w:val="1"/>
        <w:spacing w:after="360"/>
        <w:rPr>
          <w:sz w:val="32"/>
          <w:szCs w:val="32"/>
        </w:rPr>
      </w:pPr>
      <w:r w:rsidRPr="00110909">
        <w:rPr>
          <w:sz w:val="32"/>
          <w:szCs w:val="32"/>
        </w:rPr>
        <w:lastRenderedPageBreak/>
        <w:t>Βασικά ευρήματα</w:t>
      </w:r>
      <w:r w:rsidR="00E8262F" w:rsidRPr="00110909">
        <w:rPr>
          <w:sz w:val="32"/>
          <w:szCs w:val="32"/>
        </w:rPr>
        <w:t xml:space="preserve"> της έρευνας</w:t>
      </w:r>
    </w:p>
    <w:p w14:paraId="5AC68267" w14:textId="3DE188EB" w:rsidR="00AE6783" w:rsidRPr="00110909" w:rsidRDefault="002F0693" w:rsidP="00110909">
      <w:pPr>
        <w:pStyle w:val="1"/>
        <w:spacing w:before="0" w:line="276" w:lineRule="auto"/>
        <w:jc w:val="both"/>
        <w:rPr>
          <w:color w:val="867D90" w:themeColor="accent5" w:themeShade="BF"/>
          <w:kern w:val="2"/>
          <w14:ligatures w14:val="standardContextual"/>
        </w:rPr>
      </w:pPr>
      <w:r w:rsidRPr="00110909">
        <w:rPr>
          <w:color w:val="867D90" w:themeColor="accent5" w:themeShade="BF"/>
          <w:kern w:val="2"/>
          <w14:ligatures w14:val="standardContextual"/>
        </w:rPr>
        <w:t>Β</w:t>
      </w:r>
      <w:r w:rsidR="00AE6783" w:rsidRPr="00110909">
        <w:rPr>
          <w:color w:val="867D90" w:themeColor="accent5" w:themeShade="BF"/>
          <w:kern w:val="2"/>
          <w14:ligatures w14:val="standardContextual"/>
        </w:rPr>
        <w:t>ασικές ανάγκες υποστήριξης </w:t>
      </w:r>
    </w:p>
    <w:p w14:paraId="681F44E4" w14:textId="0C09A653" w:rsidR="00697CF7" w:rsidRDefault="00AE6783" w:rsidP="00110909">
      <w:pPr>
        <w:pStyle w:val="NormalWeb"/>
        <w:spacing w:before="0" w:beforeAutospacing="0" w:after="0" w:afterAutospacing="0" w:line="276" w:lineRule="auto"/>
        <w:jc w:val="both"/>
        <w:rPr>
          <w:rFonts w:ascii="Constantia" w:hAnsi="Constantia"/>
          <w:color w:val="000000"/>
          <w:lang w:val="el-GR"/>
        </w:rPr>
      </w:pPr>
      <w:r w:rsidRPr="00AE6783">
        <w:rPr>
          <w:rFonts w:ascii="Constantia" w:hAnsi="Constantia"/>
          <w:color w:val="000000"/>
          <w:lang w:val="el-GR"/>
        </w:rPr>
        <w:t xml:space="preserve">Στο πλαίσιο της ποσοτικής έρευνας, οι ερωτώμενοι </w:t>
      </w:r>
      <w:r w:rsidR="00390361">
        <w:rPr>
          <w:rFonts w:ascii="Constantia" w:hAnsi="Constantia"/>
          <w:color w:val="000000"/>
          <w:lang w:val="el-GR"/>
        </w:rPr>
        <w:t xml:space="preserve">κλήθηκαν να προσδιορίσουν τις </w:t>
      </w:r>
      <w:r w:rsidRPr="00AE6783">
        <w:rPr>
          <w:rFonts w:ascii="Constantia" w:hAnsi="Constantia"/>
          <w:color w:val="000000"/>
          <w:lang w:val="el-GR"/>
        </w:rPr>
        <w:t xml:space="preserve">βασικές ανάγκες που τους οδήγησαν να εκδηλώσουν ενδιαφέρον για  τον Προσωπικό Βοηθό. Σχεδόν οι </w:t>
      </w:r>
      <w:r w:rsidR="00110909">
        <w:rPr>
          <w:rFonts w:ascii="Constantia" w:hAnsi="Constantia"/>
          <w:color w:val="000000"/>
          <w:lang w:val="el-GR"/>
        </w:rPr>
        <w:t>οχτώ (</w:t>
      </w:r>
      <w:r w:rsidRPr="00AE6783">
        <w:rPr>
          <w:rFonts w:ascii="Constantia" w:hAnsi="Constantia"/>
          <w:color w:val="000000"/>
          <w:lang w:val="el-GR"/>
        </w:rPr>
        <w:t>8</w:t>
      </w:r>
      <w:r w:rsidR="00110909">
        <w:rPr>
          <w:rFonts w:ascii="Constantia" w:hAnsi="Constantia"/>
          <w:color w:val="000000"/>
          <w:lang w:val="el-GR"/>
        </w:rPr>
        <w:t>)</w:t>
      </w:r>
      <w:r w:rsidRPr="00AE6783">
        <w:rPr>
          <w:rFonts w:ascii="Constantia" w:hAnsi="Constantia"/>
          <w:color w:val="000000"/>
          <w:lang w:val="el-GR"/>
        </w:rPr>
        <w:t xml:space="preserve"> στους </w:t>
      </w:r>
      <w:r w:rsidR="00110909">
        <w:rPr>
          <w:rFonts w:ascii="Constantia" w:hAnsi="Constantia"/>
          <w:color w:val="000000"/>
          <w:lang w:val="el-GR"/>
        </w:rPr>
        <w:t>δέκα (</w:t>
      </w:r>
      <w:r w:rsidRPr="00AE6783">
        <w:rPr>
          <w:rFonts w:ascii="Constantia" w:hAnsi="Constantia"/>
          <w:color w:val="000000"/>
          <w:lang w:val="el-GR"/>
        </w:rPr>
        <w:t>10</w:t>
      </w:r>
      <w:r w:rsidR="00110909">
        <w:rPr>
          <w:rFonts w:ascii="Constantia" w:hAnsi="Constantia"/>
          <w:color w:val="000000"/>
          <w:lang w:val="el-GR"/>
        </w:rPr>
        <w:t>)</w:t>
      </w:r>
      <w:r w:rsidRPr="00AE6783">
        <w:rPr>
          <w:rFonts w:ascii="Constantia" w:hAnsi="Constantia"/>
          <w:color w:val="000000"/>
          <w:lang w:val="el-GR"/>
        </w:rPr>
        <w:t xml:space="preserve"> αναφέρουν την ανάγκη υποστήριξης σε δραστηριότητες της καθημερινής ζωής, όπως σίτιση, ένδυση, προσωπική υγιεινή κ.ά., ενώ οι </w:t>
      </w:r>
      <w:r w:rsidR="00110909">
        <w:rPr>
          <w:rFonts w:ascii="Constantia" w:hAnsi="Constantia"/>
          <w:color w:val="000000"/>
          <w:lang w:val="el-GR"/>
        </w:rPr>
        <w:t>επτά (</w:t>
      </w:r>
      <w:r w:rsidRPr="00AE6783">
        <w:rPr>
          <w:rFonts w:ascii="Constantia" w:hAnsi="Constantia"/>
          <w:color w:val="000000"/>
          <w:lang w:val="el-GR"/>
        </w:rPr>
        <w:t>7</w:t>
      </w:r>
      <w:r w:rsidR="00110909">
        <w:rPr>
          <w:rFonts w:ascii="Constantia" w:hAnsi="Constantia"/>
          <w:color w:val="000000"/>
          <w:lang w:val="el-GR"/>
        </w:rPr>
        <w:t xml:space="preserve">) </w:t>
      </w:r>
      <w:r w:rsidRPr="00AE6783">
        <w:rPr>
          <w:rFonts w:ascii="Constantia" w:hAnsi="Constantia"/>
          <w:color w:val="000000"/>
          <w:lang w:val="el-GR"/>
        </w:rPr>
        <w:t xml:space="preserve">στους </w:t>
      </w:r>
      <w:r w:rsidR="00110909">
        <w:rPr>
          <w:rFonts w:ascii="Constantia" w:hAnsi="Constantia"/>
          <w:color w:val="000000"/>
          <w:lang w:val="el-GR"/>
        </w:rPr>
        <w:t>δέκα (</w:t>
      </w:r>
      <w:r w:rsidRPr="00AE6783">
        <w:rPr>
          <w:rFonts w:ascii="Constantia" w:hAnsi="Constantia"/>
          <w:color w:val="000000"/>
          <w:lang w:val="el-GR"/>
        </w:rPr>
        <w:t>10</w:t>
      </w:r>
      <w:r w:rsidR="00110909">
        <w:rPr>
          <w:rFonts w:ascii="Constantia" w:hAnsi="Constantia"/>
          <w:color w:val="000000"/>
          <w:lang w:val="el-GR"/>
        </w:rPr>
        <w:t>)</w:t>
      </w:r>
      <w:r w:rsidRPr="00AE6783">
        <w:rPr>
          <w:rFonts w:ascii="Constantia" w:hAnsi="Constantia"/>
          <w:color w:val="000000"/>
          <w:lang w:val="el-GR"/>
        </w:rPr>
        <w:t xml:space="preserve"> δηλώνουν την ανάγκη υποστήριξης στις μετακινήσεις ως βασικό κίνητρο για τη συμμετοχή στο πρόγραμμα. </w:t>
      </w:r>
      <w:r>
        <w:rPr>
          <w:rFonts w:ascii="Constantia" w:hAnsi="Constantia"/>
          <w:color w:val="000000"/>
          <w:lang w:val="el-GR"/>
        </w:rPr>
        <w:t>Η υ</w:t>
      </w:r>
      <w:r w:rsidRPr="00AE6783">
        <w:rPr>
          <w:rFonts w:ascii="Constantia" w:hAnsi="Constantia"/>
          <w:color w:val="000000"/>
          <w:lang w:val="el-GR"/>
        </w:rPr>
        <w:t>ποστήριξη για συμμετοχή στην κοινωνική ζωή</w:t>
      </w:r>
      <w:r>
        <w:rPr>
          <w:rFonts w:ascii="Constantia" w:hAnsi="Constantia"/>
          <w:color w:val="000000"/>
          <w:lang w:val="el-GR"/>
        </w:rPr>
        <w:t xml:space="preserve"> συγκεντρώνει επίσης πλειοψηφικές αναφορές</w:t>
      </w:r>
      <w:r w:rsidR="00390361">
        <w:rPr>
          <w:rFonts w:ascii="Constantia" w:hAnsi="Constantia"/>
          <w:color w:val="000000"/>
          <w:lang w:val="el-GR"/>
        </w:rPr>
        <w:t xml:space="preserve">, </w:t>
      </w:r>
      <w:r>
        <w:rPr>
          <w:rFonts w:ascii="Constantia" w:hAnsi="Constantia"/>
          <w:color w:val="000000"/>
          <w:lang w:val="el-GR"/>
        </w:rPr>
        <w:t xml:space="preserve">με τους </w:t>
      </w:r>
      <w:r w:rsidR="00110909">
        <w:rPr>
          <w:rFonts w:ascii="Constantia" w:hAnsi="Constantia"/>
          <w:color w:val="000000"/>
          <w:lang w:val="el-GR"/>
        </w:rPr>
        <w:t>έξι (</w:t>
      </w:r>
      <w:r>
        <w:rPr>
          <w:rFonts w:ascii="Constantia" w:hAnsi="Constantia"/>
          <w:color w:val="000000"/>
          <w:lang w:val="el-GR"/>
        </w:rPr>
        <w:t>6</w:t>
      </w:r>
      <w:r w:rsidR="00110909">
        <w:rPr>
          <w:rFonts w:ascii="Constantia" w:hAnsi="Constantia"/>
          <w:color w:val="000000"/>
          <w:lang w:val="el-GR"/>
        </w:rPr>
        <w:t>)</w:t>
      </w:r>
      <w:r>
        <w:rPr>
          <w:rFonts w:ascii="Constantia" w:hAnsi="Constantia"/>
          <w:color w:val="000000"/>
          <w:lang w:val="el-GR"/>
        </w:rPr>
        <w:t xml:space="preserve"> στους </w:t>
      </w:r>
      <w:r w:rsidR="00110909">
        <w:rPr>
          <w:rFonts w:ascii="Constantia" w:hAnsi="Constantia"/>
          <w:color w:val="000000"/>
          <w:lang w:val="el-GR"/>
        </w:rPr>
        <w:t>δέκα (</w:t>
      </w:r>
      <w:r>
        <w:rPr>
          <w:rFonts w:ascii="Constantia" w:hAnsi="Constantia"/>
          <w:color w:val="000000"/>
          <w:lang w:val="el-GR"/>
        </w:rPr>
        <w:t>10</w:t>
      </w:r>
      <w:r w:rsidR="00110909">
        <w:rPr>
          <w:rFonts w:ascii="Constantia" w:hAnsi="Constantia"/>
          <w:color w:val="000000"/>
          <w:lang w:val="el-GR"/>
        </w:rPr>
        <w:t>)</w:t>
      </w:r>
      <w:r>
        <w:rPr>
          <w:rFonts w:ascii="Constantia" w:hAnsi="Constantia"/>
          <w:color w:val="000000"/>
          <w:lang w:val="el-GR"/>
        </w:rPr>
        <w:t xml:space="preserve"> ωφελούμενους να την αναφέρουν ως βασική ανάγκη.</w:t>
      </w:r>
      <w:r w:rsidR="00697CF7">
        <w:rPr>
          <w:rFonts w:ascii="Constantia" w:hAnsi="Constantia"/>
          <w:color w:val="000000"/>
          <w:lang w:val="el-GR"/>
        </w:rPr>
        <w:t xml:space="preserve"> </w:t>
      </w:r>
      <w:r w:rsidR="00697CF7" w:rsidRPr="00676E8E">
        <w:rPr>
          <w:rFonts w:ascii="Constantia" w:hAnsi="Constantia"/>
          <w:color w:val="000000"/>
          <w:lang w:val="el-GR"/>
        </w:rPr>
        <w:t xml:space="preserve">Η ιεράρχηση των αναγκών διαφοροποιείται ανάλογα με την κατηγορία αναπηρίας αλλά και τα δημογραφικά χαρακτηριστικά των ωφελούμενων. </w:t>
      </w:r>
    </w:p>
    <w:p w14:paraId="08C8ED64" w14:textId="77777777" w:rsidR="00110909" w:rsidRDefault="00110909" w:rsidP="00110909">
      <w:pPr>
        <w:pStyle w:val="NormalWeb"/>
        <w:spacing w:before="0" w:beforeAutospacing="0" w:after="0" w:afterAutospacing="0" w:line="276" w:lineRule="auto"/>
        <w:jc w:val="both"/>
        <w:rPr>
          <w:rFonts w:ascii="Constantia" w:hAnsi="Constantia"/>
          <w:color w:val="000000"/>
          <w:lang w:val="el-GR"/>
        </w:rPr>
      </w:pPr>
    </w:p>
    <w:p w14:paraId="3A0C56E1" w14:textId="37AF0973" w:rsidR="00697CF7" w:rsidRDefault="00697CF7" w:rsidP="00110909">
      <w:pPr>
        <w:pStyle w:val="NormalWeb"/>
        <w:spacing w:before="0" w:beforeAutospacing="0" w:after="0" w:afterAutospacing="0" w:line="276" w:lineRule="auto"/>
        <w:jc w:val="both"/>
        <w:rPr>
          <w:rFonts w:ascii="Constantia" w:hAnsi="Constantia"/>
          <w:color w:val="000000"/>
          <w:lang w:val="el-GR"/>
        </w:rPr>
      </w:pPr>
      <w:r w:rsidRPr="00676E8E">
        <w:rPr>
          <w:rFonts w:ascii="Constantia" w:hAnsi="Constantia"/>
          <w:color w:val="000000"/>
          <w:lang w:val="el-GR"/>
        </w:rPr>
        <w:t xml:space="preserve">Την </w:t>
      </w:r>
      <w:r w:rsidRPr="00110909">
        <w:rPr>
          <w:rFonts w:ascii="Constantia" w:hAnsi="Constantia"/>
          <w:i/>
          <w:iCs/>
          <w:color w:val="000000"/>
          <w:lang w:val="el-GR"/>
        </w:rPr>
        <w:t>υποστήριξη σε δραστηριότητες της καθημερινής ζωής</w:t>
      </w:r>
      <w:r w:rsidRPr="00676E8E">
        <w:rPr>
          <w:rFonts w:ascii="Constantia" w:hAnsi="Constantia"/>
          <w:color w:val="000000"/>
          <w:lang w:val="el-GR"/>
        </w:rPr>
        <w:t xml:space="preserve"> αναφέρουν συχνότερα οι ωφελούμενοι με κινητική αναπηρία και τα άτομα με νοητική αναπηρία</w:t>
      </w:r>
      <w:r>
        <w:rPr>
          <w:rFonts w:ascii="Constantia" w:hAnsi="Constantia"/>
          <w:color w:val="000000"/>
          <w:lang w:val="el-GR"/>
        </w:rPr>
        <w:t>.</w:t>
      </w:r>
      <w:r w:rsidR="00110909">
        <w:rPr>
          <w:rFonts w:ascii="Constantia" w:hAnsi="Constantia"/>
          <w:color w:val="000000"/>
          <w:lang w:val="el-GR"/>
        </w:rPr>
        <w:t xml:space="preserve"> </w:t>
      </w:r>
      <w:r>
        <w:rPr>
          <w:rFonts w:ascii="Constantia" w:hAnsi="Constantia"/>
          <w:color w:val="000000"/>
          <w:lang w:val="el-GR"/>
        </w:rPr>
        <w:t xml:space="preserve">Οι ωφελούμενοι με αναπηρία όρασης αναφέρουν συχνότερα από τους υπόλοιπους την </w:t>
      </w:r>
      <w:r w:rsidRPr="00110909">
        <w:rPr>
          <w:rFonts w:ascii="Constantia" w:hAnsi="Constantia"/>
          <w:i/>
          <w:iCs/>
          <w:color w:val="000000"/>
          <w:lang w:val="el-GR"/>
        </w:rPr>
        <w:t>ανάγκη υποστήριξης στις μετακινήσεις</w:t>
      </w:r>
      <w:r w:rsidRPr="00676E8E">
        <w:rPr>
          <w:rFonts w:ascii="Constantia" w:hAnsi="Constantia"/>
          <w:color w:val="000000"/>
          <w:lang w:val="el-GR"/>
        </w:rPr>
        <w:t xml:space="preserve"> και γενικά </w:t>
      </w:r>
      <w:r w:rsidRPr="00110909">
        <w:rPr>
          <w:rFonts w:ascii="Constantia" w:hAnsi="Constantia"/>
          <w:i/>
          <w:iCs/>
          <w:color w:val="000000"/>
          <w:lang w:val="el-GR"/>
        </w:rPr>
        <w:t>στην κινητικότητα και στη διεκπεραίωση υποθέσεων εκτός σπιτιού.</w:t>
      </w:r>
      <w:r w:rsidR="00110909">
        <w:rPr>
          <w:rFonts w:ascii="Constantia" w:hAnsi="Constantia"/>
          <w:color w:val="000000"/>
          <w:lang w:val="el-GR"/>
        </w:rPr>
        <w:t xml:space="preserve"> </w:t>
      </w:r>
      <w:r w:rsidRPr="00676E8E">
        <w:rPr>
          <w:rFonts w:ascii="Constantia" w:hAnsi="Constantia"/>
          <w:color w:val="000000"/>
          <w:lang w:val="el-GR"/>
        </w:rPr>
        <w:t>Ενώ στην κατηγορία της κώφωσης, το σύνολο των συμμετεχόντων αναφέρει</w:t>
      </w:r>
      <w:r>
        <w:rPr>
          <w:rFonts w:ascii="Constantia" w:hAnsi="Constantia"/>
          <w:color w:val="000000"/>
          <w:lang w:val="el-GR"/>
        </w:rPr>
        <w:t xml:space="preserve"> εκτός των άλλων αναγκών</w:t>
      </w:r>
      <w:r w:rsidRPr="00676E8E">
        <w:rPr>
          <w:rFonts w:ascii="Constantia" w:hAnsi="Constantia"/>
          <w:color w:val="000000"/>
          <w:lang w:val="el-GR"/>
        </w:rPr>
        <w:t xml:space="preserve"> </w:t>
      </w:r>
      <w:r>
        <w:rPr>
          <w:rFonts w:ascii="Constantia" w:hAnsi="Constantia"/>
          <w:color w:val="000000"/>
          <w:lang w:val="el-GR"/>
        </w:rPr>
        <w:t xml:space="preserve">και </w:t>
      </w:r>
      <w:r w:rsidRPr="00676E8E">
        <w:rPr>
          <w:rFonts w:ascii="Constantia" w:hAnsi="Constantia"/>
          <w:color w:val="000000"/>
          <w:lang w:val="el-GR"/>
        </w:rPr>
        <w:t xml:space="preserve">την </w:t>
      </w:r>
      <w:r w:rsidRPr="00110909">
        <w:rPr>
          <w:rFonts w:ascii="Constantia" w:hAnsi="Constantia"/>
          <w:i/>
          <w:iCs/>
          <w:color w:val="000000"/>
          <w:lang w:val="el-GR"/>
        </w:rPr>
        <w:t>υποστήριξη στην εργασία ή τις σπουδές</w:t>
      </w:r>
      <w:r w:rsidRPr="00676E8E">
        <w:rPr>
          <w:rFonts w:ascii="Constantia" w:hAnsi="Constantia"/>
          <w:color w:val="000000"/>
          <w:lang w:val="el-GR"/>
        </w:rPr>
        <w:t xml:space="preserve">.  </w:t>
      </w:r>
    </w:p>
    <w:p w14:paraId="12E78C3B" w14:textId="77777777" w:rsidR="00110909" w:rsidRDefault="00110909" w:rsidP="00110909">
      <w:pPr>
        <w:pStyle w:val="NormalWeb"/>
        <w:spacing w:before="0" w:beforeAutospacing="0" w:after="0" w:afterAutospacing="0" w:line="276" w:lineRule="auto"/>
        <w:jc w:val="both"/>
        <w:rPr>
          <w:rFonts w:ascii="Constantia" w:hAnsi="Constantia"/>
          <w:color w:val="000000"/>
          <w:lang w:val="el-GR"/>
        </w:rPr>
      </w:pPr>
    </w:p>
    <w:p w14:paraId="3C0A55ED" w14:textId="77777777" w:rsidR="00520E9D" w:rsidRPr="00110909" w:rsidRDefault="00520E9D" w:rsidP="00520E9D">
      <w:pPr>
        <w:pStyle w:val="NormalWeb"/>
        <w:spacing w:before="0" w:beforeAutospacing="0" w:after="0" w:afterAutospacing="0" w:line="276" w:lineRule="auto"/>
        <w:jc w:val="both"/>
        <w:rPr>
          <w:rFonts w:ascii="Constantia" w:hAnsi="Constantia"/>
          <w:color w:val="000000"/>
          <w:spacing w:val="-4"/>
          <w:lang w:val="el-GR"/>
        </w:rPr>
      </w:pPr>
      <w:r w:rsidRPr="00110909">
        <w:rPr>
          <w:rFonts w:ascii="Constantia" w:hAnsi="Constantia"/>
          <w:color w:val="000000"/>
          <w:spacing w:val="-6"/>
          <w:lang w:val="el-GR"/>
        </w:rPr>
        <w:t>Η ποιοτική έρευνα ανέδειξε από την αρχή των συζητήσεων την κοινή προσδοκία των ατόμων με αναπηρία, πως με την υποστήριξη του Προσωπικού Βοηθού θα αποκτήσουν μεγαλύτερη αυτονομία και ανεξαρτησία στην καθημερινή τους διαβίωση, καθώς και τη δυνατότητα να ασκούν ανεμπόδιστα τους προσωπικούς</w:t>
      </w:r>
      <w:r>
        <w:rPr>
          <w:rFonts w:ascii="Constantia" w:hAnsi="Constantia"/>
          <w:color w:val="000000"/>
          <w:spacing w:val="-6"/>
          <w:lang w:val="el-GR"/>
        </w:rPr>
        <w:t xml:space="preserve"> και </w:t>
      </w:r>
      <w:r w:rsidRPr="00110909">
        <w:rPr>
          <w:rFonts w:ascii="Constantia" w:hAnsi="Constantia"/>
          <w:color w:val="000000"/>
          <w:spacing w:val="-6"/>
          <w:lang w:val="el-GR"/>
        </w:rPr>
        <w:t xml:space="preserve">κοινωνικούς </w:t>
      </w:r>
      <w:r>
        <w:rPr>
          <w:rFonts w:ascii="Constantia" w:hAnsi="Constantia"/>
          <w:color w:val="000000"/>
          <w:spacing w:val="-6"/>
          <w:lang w:val="el-GR"/>
        </w:rPr>
        <w:t xml:space="preserve">τους </w:t>
      </w:r>
      <w:r w:rsidRPr="00110909">
        <w:rPr>
          <w:rFonts w:ascii="Constantia" w:hAnsi="Constantia"/>
          <w:color w:val="000000"/>
          <w:spacing w:val="-6"/>
          <w:lang w:val="el-GR"/>
        </w:rPr>
        <w:t xml:space="preserve"> ρόλους, ανάλογα με τη φάση της ζωής τους</w:t>
      </w:r>
      <w:r w:rsidRPr="00110909">
        <w:rPr>
          <w:rFonts w:ascii="Constantia" w:hAnsi="Constantia"/>
          <w:color w:val="000000"/>
          <w:spacing w:val="-4"/>
          <w:lang w:val="el-GR"/>
        </w:rPr>
        <w:t xml:space="preserve">. </w:t>
      </w:r>
    </w:p>
    <w:p w14:paraId="6D5D1119" w14:textId="77777777" w:rsidR="00110909" w:rsidRPr="00697CF7" w:rsidRDefault="00110909" w:rsidP="00110909">
      <w:pPr>
        <w:pStyle w:val="NormalWeb"/>
        <w:spacing w:before="0" w:beforeAutospacing="0" w:after="0" w:afterAutospacing="0" w:line="276" w:lineRule="auto"/>
        <w:jc w:val="both"/>
        <w:rPr>
          <w:rFonts w:ascii="Constantia" w:hAnsi="Constantia"/>
          <w:color w:val="000000"/>
          <w:lang w:val="el-GR"/>
        </w:rPr>
      </w:pPr>
    </w:p>
    <w:p w14:paraId="4D74B767" w14:textId="581870C1" w:rsidR="00AF01F8" w:rsidRPr="00110909" w:rsidRDefault="00AF01F8" w:rsidP="00110909">
      <w:pPr>
        <w:pStyle w:val="1"/>
        <w:spacing w:before="0" w:line="276" w:lineRule="auto"/>
        <w:jc w:val="both"/>
        <w:rPr>
          <w:color w:val="867D90" w:themeColor="accent5" w:themeShade="BF"/>
          <w:kern w:val="2"/>
          <w14:ligatures w14:val="standardContextual"/>
        </w:rPr>
      </w:pPr>
      <w:r w:rsidRPr="00110909">
        <w:rPr>
          <w:color w:val="867D90" w:themeColor="accent5" w:themeShade="BF"/>
          <w:kern w:val="2"/>
          <w14:ligatures w14:val="standardContextual"/>
        </w:rPr>
        <w:t>Ζητήματα οργάνωσης και διοίκησης του Προγράμματος</w:t>
      </w:r>
    </w:p>
    <w:p w14:paraId="2F827DAE" w14:textId="2FD1E4E4" w:rsidR="00AE6783" w:rsidRPr="00110909" w:rsidRDefault="00AE6783" w:rsidP="00520E9D">
      <w:pPr>
        <w:pStyle w:val="Heading2"/>
        <w:spacing w:before="240" w:after="40" w:line="276" w:lineRule="auto"/>
        <w:rPr>
          <w:rFonts w:ascii="Constantia" w:hAnsi="Constantia"/>
          <w:i/>
          <w:iCs/>
          <w:color w:val="A47DA0" w:themeColor="accent1" w:themeTint="99"/>
          <w:sz w:val="26"/>
          <w:szCs w:val="26"/>
          <w:lang w:val="el-GR"/>
        </w:rPr>
      </w:pPr>
      <w:r w:rsidRPr="00110909">
        <w:rPr>
          <w:rFonts w:ascii="Constantia" w:hAnsi="Constantia"/>
          <w:i/>
          <w:iCs/>
          <w:color w:val="A47DA0" w:themeColor="accent1" w:themeTint="99"/>
          <w:sz w:val="26"/>
          <w:szCs w:val="26"/>
          <w:lang w:val="el-GR"/>
        </w:rPr>
        <w:t xml:space="preserve">Η ψηφιακή πλατφόρμα </w:t>
      </w:r>
    </w:p>
    <w:p w14:paraId="1DEB45C5" w14:textId="5A16230B" w:rsidR="00110909" w:rsidRPr="00496665" w:rsidRDefault="00520E9D" w:rsidP="00110909">
      <w:pPr>
        <w:pStyle w:val="NormalWeb"/>
        <w:spacing w:before="0" w:beforeAutospacing="0" w:after="0" w:afterAutospacing="0" w:line="276" w:lineRule="auto"/>
        <w:jc w:val="both"/>
        <w:rPr>
          <w:rFonts w:ascii="Constantia" w:hAnsi="Constantia"/>
          <w:color w:val="000000"/>
          <w:lang w:val="el-GR"/>
        </w:rPr>
      </w:pPr>
      <w:r w:rsidRPr="00AE6783">
        <w:rPr>
          <w:rFonts w:ascii="Constantia" w:hAnsi="Constantia"/>
          <w:color w:val="000000"/>
          <w:lang w:val="el-GR"/>
        </w:rPr>
        <w:t>Αναφορικά με την αξιολόγηση της χρηστικότητας και λειτουργικότητας της ψηφιακής πλατφόρμας του προγράμματος</w:t>
      </w:r>
      <w:r>
        <w:rPr>
          <w:rFonts w:ascii="Constantia" w:hAnsi="Constantia"/>
          <w:color w:val="000000"/>
          <w:lang w:val="el-GR"/>
        </w:rPr>
        <w:t xml:space="preserve">, </w:t>
      </w:r>
      <w:r w:rsidRPr="00BB7872">
        <w:rPr>
          <w:rFonts w:ascii="Constantia" w:hAnsi="Constantia"/>
          <w:color w:val="000000"/>
          <w:lang w:val="el-GR"/>
        </w:rPr>
        <w:t>σχεδόν οι μισοί ερωτώμενοι της ποσοτικής έρευνας δηλώνουν ότι αντιμετώπισαν ή αντιμετωπίζουν δυσκολία να ολοκληρώνουν -μέσω της πλατφόρμας- τις αναγκαίες διαδικασίες</w:t>
      </w:r>
      <w:r>
        <w:rPr>
          <w:rFonts w:ascii="Constantia" w:hAnsi="Constantia"/>
          <w:color w:val="000000"/>
          <w:lang w:val="el-GR"/>
        </w:rPr>
        <w:t>. Τ</w:t>
      </w:r>
      <w:r w:rsidRPr="00AE6783">
        <w:rPr>
          <w:rFonts w:ascii="Constantia" w:hAnsi="Constantia"/>
          <w:color w:val="000000"/>
          <w:lang w:val="el-GR"/>
        </w:rPr>
        <w:t xml:space="preserve">ο 31,6% των ερωτώμενων </w:t>
      </w:r>
      <w:r>
        <w:rPr>
          <w:rFonts w:ascii="Constantia" w:hAnsi="Constantia"/>
          <w:color w:val="000000"/>
          <w:lang w:val="el-GR"/>
        </w:rPr>
        <w:t>αντιμετωπίζουν</w:t>
      </w:r>
      <w:r w:rsidRPr="00AE6783">
        <w:rPr>
          <w:rFonts w:ascii="Constantia" w:hAnsi="Constantia"/>
          <w:color w:val="000000"/>
          <w:lang w:val="el-GR"/>
        </w:rPr>
        <w:t xml:space="preserve"> μεγάλη δυσκολία ή αδυναμία σε βαθμό που χρειάζονται την βοήθεια άλλου ατόμου </w:t>
      </w:r>
      <w:r w:rsidRPr="00BB7872">
        <w:rPr>
          <w:rFonts w:ascii="Constantia" w:hAnsi="Constantia"/>
          <w:color w:val="000000"/>
          <w:lang w:val="el-GR"/>
        </w:rPr>
        <w:t>και το 11,6</w:t>
      </w:r>
      <w:r>
        <w:rPr>
          <w:rFonts w:ascii="Constantia" w:hAnsi="Constantia"/>
          <w:color w:val="000000"/>
          <w:lang w:val="el-GR"/>
        </w:rPr>
        <w:t>%</w:t>
      </w:r>
      <w:r w:rsidRPr="00BB7872">
        <w:rPr>
          <w:rFonts w:ascii="Constantia" w:hAnsi="Constantia"/>
          <w:color w:val="000000"/>
          <w:lang w:val="el-GR"/>
        </w:rPr>
        <w:t xml:space="preserve"> δηλώνει ότι αντιμετωπίζει μετρίου βαθμού δυσκολία. Καμία ή μικρή δυσκολία στη χρήση της πλατφόρμας </w:t>
      </w:r>
      <w:r w:rsidRPr="00BB7872">
        <w:rPr>
          <w:rFonts w:ascii="Constantia" w:hAnsi="Constantia"/>
          <w:color w:val="000000"/>
          <w:lang w:val="el-GR"/>
        </w:rPr>
        <w:lastRenderedPageBreak/>
        <w:t>αναφέρει το 56,7%. Μεγάλη δυσκολία ή αδυναμία αντιμετωπίζουν σε μεγαλύτερο βαθμό τα άτομα με τύφλωση και τα άτομα με νοητική αναπηρία.</w:t>
      </w:r>
    </w:p>
    <w:p w14:paraId="5A4A3371" w14:textId="77777777" w:rsidR="0069466F" w:rsidRPr="00496665" w:rsidRDefault="0069466F" w:rsidP="00110909">
      <w:pPr>
        <w:pStyle w:val="NormalWeb"/>
        <w:spacing w:before="0" w:beforeAutospacing="0" w:after="0" w:afterAutospacing="0" w:line="276" w:lineRule="auto"/>
        <w:jc w:val="both"/>
        <w:rPr>
          <w:rFonts w:ascii="Constantia" w:hAnsi="Constantia"/>
          <w:color w:val="000000"/>
          <w:lang w:val="el-GR"/>
        </w:rPr>
      </w:pPr>
    </w:p>
    <w:p w14:paraId="303BEEB6" w14:textId="77777777" w:rsidR="00520E9D" w:rsidRPr="00520E9D" w:rsidRDefault="00520E9D" w:rsidP="00520E9D">
      <w:pPr>
        <w:pStyle w:val="NormalWeb"/>
        <w:spacing w:before="0" w:beforeAutospacing="0" w:after="0" w:afterAutospacing="0" w:line="276" w:lineRule="auto"/>
        <w:jc w:val="both"/>
        <w:rPr>
          <w:rFonts w:ascii="Constantia" w:hAnsi="Constantia"/>
          <w:color w:val="000000"/>
          <w:lang w:val="el-GR"/>
        </w:rPr>
      </w:pPr>
      <w:r w:rsidRPr="00520E9D">
        <w:rPr>
          <w:rFonts w:ascii="Constantia" w:hAnsi="Constantia"/>
          <w:color w:val="000000"/>
          <w:lang w:val="el-GR"/>
        </w:rPr>
        <w:t xml:space="preserve">Τα τέσσερα (4) στα δέκα (10) άτομα που δυσκολεύονται στη χρήση της πλατφόρμας, απαντούν ότι οι δυσκολίες που αντιμετωπίζουν αφορούν κυρίως σε γενικές δυσλειτουργίες, ενώ οι τρεις (3) στους δέκα (10) αντιμετωπίζουν προβλήματα προσβασιμότητας. Τα προβλήματα προσβασιμότητας της εφαρμογής αναφέρονται συχνότερα από άτομα με αναπηρία όρασης/τύφλωση, εύρημα που επιβεβαιώθηκε και από την ποιοτική έρευνα. Σύμφωνα με τις μαρτυρίες των συμμετεχόντων, η πλατφόρμα δεν είναι πλήρως συμβατή με τα λογισμικά ανάγνωσης οθόνης, με αποτέλεσμα αρκετοί ωφελούμενοι να εξαρτώνται από τρίτα πρόσωπα για τη χρήση της. </w:t>
      </w:r>
    </w:p>
    <w:p w14:paraId="46311908" w14:textId="53EF36E9" w:rsidR="00AE6783" w:rsidRPr="00AE6783" w:rsidRDefault="00AE6783" w:rsidP="00110909">
      <w:pPr>
        <w:pStyle w:val="NormalWeb"/>
        <w:spacing w:before="0" w:beforeAutospacing="0" w:after="0" w:afterAutospacing="0" w:line="276" w:lineRule="auto"/>
        <w:jc w:val="both"/>
        <w:rPr>
          <w:rFonts w:ascii="Constantia" w:hAnsi="Constantia"/>
          <w:color w:val="000000"/>
          <w:lang w:val="el-GR"/>
        </w:rPr>
      </w:pPr>
      <w:r w:rsidRPr="00AE6783">
        <w:rPr>
          <w:rFonts w:ascii="Constantia" w:hAnsi="Constantia"/>
          <w:color w:val="000000"/>
          <w:lang w:val="el-GR"/>
        </w:rPr>
        <w:t xml:space="preserve"> </w:t>
      </w:r>
    </w:p>
    <w:p w14:paraId="1DF5A570" w14:textId="7A896A37" w:rsidR="00AF01F8" w:rsidRDefault="00AF01F8" w:rsidP="00110909">
      <w:pPr>
        <w:pStyle w:val="NormalWeb"/>
        <w:spacing w:before="0" w:beforeAutospacing="0" w:after="0" w:afterAutospacing="0" w:line="276" w:lineRule="auto"/>
        <w:jc w:val="both"/>
        <w:rPr>
          <w:rFonts w:ascii="Constantia" w:hAnsi="Constantia"/>
          <w:color w:val="000000"/>
          <w:spacing w:val="-4"/>
          <w:lang w:val="el-GR"/>
        </w:rPr>
      </w:pPr>
      <w:r w:rsidRPr="00110909">
        <w:rPr>
          <w:rFonts w:ascii="Constantia" w:hAnsi="Constantia"/>
          <w:color w:val="000000"/>
          <w:spacing w:val="-4"/>
          <w:lang w:val="el-GR"/>
        </w:rPr>
        <w:t xml:space="preserve">Στο σύνολο του δείγματος, σχεδόν οι </w:t>
      </w:r>
      <w:r w:rsidR="00110909" w:rsidRPr="00110909">
        <w:rPr>
          <w:rFonts w:ascii="Constantia" w:hAnsi="Constantia"/>
          <w:color w:val="000000"/>
          <w:spacing w:val="-4"/>
          <w:lang w:val="el-GR"/>
        </w:rPr>
        <w:t>τρεις (</w:t>
      </w:r>
      <w:r w:rsidRPr="00110909">
        <w:rPr>
          <w:rFonts w:ascii="Constantia" w:hAnsi="Constantia"/>
          <w:color w:val="000000"/>
          <w:spacing w:val="-4"/>
          <w:lang w:val="el-GR"/>
        </w:rPr>
        <w:t>3</w:t>
      </w:r>
      <w:r w:rsidR="00110909" w:rsidRPr="00110909">
        <w:rPr>
          <w:rFonts w:ascii="Constantia" w:hAnsi="Constantia"/>
          <w:color w:val="000000"/>
          <w:spacing w:val="-4"/>
          <w:lang w:val="el-GR"/>
        </w:rPr>
        <w:t>)</w:t>
      </w:r>
      <w:r w:rsidRPr="00110909">
        <w:rPr>
          <w:rFonts w:ascii="Constantia" w:hAnsi="Constantia"/>
          <w:color w:val="000000"/>
          <w:spacing w:val="-4"/>
          <w:lang w:val="el-GR"/>
        </w:rPr>
        <w:t xml:space="preserve"> στους </w:t>
      </w:r>
      <w:r w:rsidR="00110909" w:rsidRPr="00110909">
        <w:rPr>
          <w:rFonts w:ascii="Constantia" w:hAnsi="Constantia"/>
          <w:color w:val="000000"/>
          <w:spacing w:val="-4"/>
          <w:lang w:val="el-GR"/>
        </w:rPr>
        <w:t>δέκα (</w:t>
      </w:r>
      <w:r w:rsidRPr="00110909">
        <w:rPr>
          <w:rFonts w:ascii="Constantia" w:hAnsi="Constantia"/>
          <w:color w:val="000000"/>
          <w:spacing w:val="-4"/>
          <w:lang w:val="el-GR"/>
        </w:rPr>
        <w:t>10</w:t>
      </w:r>
      <w:r w:rsidR="00110909" w:rsidRPr="00110909">
        <w:rPr>
          <w:rFonts w:ascii="Constantia" w:hAnsi="Constantia"/>
          <w:color w:val="000000"/>
          <w:spacing w:val="-4"/>
          <w:lang w:val="el-GR"/>
        </w:rPr>
        <w:t>)</w:t>
      </w:r>
      <w:r w:rsidRPr="00110909">
        <w:rPr>
          <w:rFonts w:ascii="Constantia" w:hAnsi="Constantia"/>
          <w:color w:val="000000"/>
          <w:spacing w:val="-4"/>
          <w:lang w:val="el-GR"/>
        </w:rPr>
        <w:t xml:space="preserve"> (26,7%) δηλώνουν ότι οι οδηγίες χρήσης της πλατφόρμας τους φαίνονται ασαφής</w:t>
      </w:r>
      <w:r w:rsidR="0026790A" w:rsidRPr="00110909">
        <w:rPr>
          <w:rFonts w:ascii="Constantia" w:hAnsi="Constantia"/>
          <w:color w:val="000000"/>
          <w:spacing w:val="-4"/>
          <w:lang w:val="el-GR"/>
        </w:rPr>
        <w:t>, ενώ ποσοστό της τάξεως του 13</w:t>
      </w:r>
      <w:r w:rsidRPr="00110909">
        <w:rPr>
          <w:rFonts w:ascii="Constantia" w:hAnsi="Constantia"/>
          <w:color w:val="000000"/>
          <w:spacing w:val="-4"/>
          <w:lang w:val="el-GR"/>
        </w:rPr>
        <w:t>% αναφέρει ότι οι δυσκολίες που αντιμετωπίζ</w:t>
      </w:r>
      <w:r w:rsidR="0026790A" w:rsidRPr="00110909">
        <w:rPr>
          <w:rFonts w:ascii="Constantia" w:hAnsi="Constantia"/>
          <w:color w:val="000000"/>
          <w:spacing w:val="-4"/>
          <w:lang w:val="el-GR"/>
        </w:rPr>
        <w:t>ει</w:t>
      </w:r>
      <w:r w:rsidRPr="00110909">
        <w:rPr>
          <w:rFonts w:ascii="Constantia" w:hAnsi="Constantia"/>
          <w:color w:val="000000"/>
          <w:spacing w:val="-4"/>
          <w:lang w:val="el-GR"/>
        </w:rPr>
        <w:t xml:space="preserve"> με τη χρήση της πλατφόρμας αφορούν σε αδυναμία πρόσβασης στο διαδίκτυο ή χρήσης υπολογιστή. </w:t>
      </w:r>
    </w:p>
    <w:p w14:paraId="3A731376" w14:textId="77777777" w:rsidR="00520E9D" w:rsidRDefault="00520E9D" w:rsidP="00110909">
      <w:pPr>
        <w:pStyle w:val="NormalWeb"/>
        <w:spacing w:before="0" w:beforeAutospacing="0" w:after="0" w:afterAutospacing="0" w:line="276" w:lineRule="auto"/>
        <w:jc w:val="both"/>
        <w:rPr>
          <w:rFonts w:ascii="Constantia" w:hAnsi="Constantia"/>
          <w:color w:val="000000"/>
          <w:spacing w:val="-4"/>
          <w:lang w:val="el-GR"/>
        </w:rPr>
      </w:pPr>
    </w:p>
    <w:p w14:paraId="2B085A7E" w14:textId="77777777" w:rsidR="00520E9D" w:rsidRPr="00F40E22" w:rsidRDefault="00520E9D" w:rsidP="00520E9D">
      <w:pPr>
        <w:jc w:val="both"/>
        <w:rPr>
          <w:rFonts w:ascii="Constantia" w:hAnsi="Constantia"/>
          <w:sz w:val="24"/>
          <w:szCs w:val="24"/>
          <w:lang w:val="el-GR"/>
        </w:rPr>
      </w:pPr>
      <w:r w:rsidRPr="00F40E22">
        <w:rPr>
          <w:rFonts w:ascii="Constantia" w:hAnsi="Constantia"/>
          <w:sz w:val="24"/>
          <w:szCs w:val="24"/>
          <w:lang w:val="el-GR"/>
        </w:rPr>
        <w:t>Αξίζει να σημειωθεί ότι ο βαθμός των δυσκολιών διαφοροποιείται ανάλογα με την κατηγόρια της αναπηρίας, την ύπαρξη κοινωνικού υποστηρικτικού δικτύου και φυσικά ανάλογα με τις ψηφιακές δεξιότητες των ωφελούμενων</w:t>
      </w:r>
      <w:r w:rsidRPr="00F40E22">
        <w:rPr>
          <w:rFonts w:ascii="Constantia" w:hAnsi="Constantia"/>
          <w:color w:val="000000"/>
          <w:sz w:val="24"/>
          <w:szCs w:val="24"/>
          <w:lang w:val="el-GR"/>
        </w:rPr>
        <w:t>. Για όσους έχουν περιορισμένη εξοικείωση με τους ηλεκτρονικούς υπολογιστές, η χρήση της πλατφόρμας είναι ιδιαίτερα δύσκολη.</w:t>
      </w:r>
    </w:p>
    <w:p w14:paraId="7A846EBC" w14:textId="77777777" w:rsidR="00520E9D" w:rsidRDefault="00520E9D" w:rsidP="00520E9D">
      <w:pPr>
        <w:pStyle w:val="NormalWeb"/>
        <w:spacing w:before="0" w:beforeAutospacing="0" w:after="0" w:afterAutospacing="0" w:line="276" w:lineRule="auto"/>
        <w:jc w:val="both"/>
        <w:rPr>
          <w:rFonts w:ascii="Constantia" w:hAnsi="Constantia"/>
          <w:color w:val="000000"/>
          <w:lang w:val="el-GR"/>
        </w:rPr>
      </w:pPr>
    </w:p>
    <w:p w14:paraId="45990FC4" w14:textId="77777777" w:rsidR="00520E9D" w:rsidRPr="00F40E22" w:rsidRDefault="00520E9D" w:rsidP="00520E9D">
      <w:pPr>
        <w:pStyle w:val="NormalWeb"/>
        <w:spacing w:before="0" w:beforeAutospacing="0" w:after="0" w:afterAutospacing="0" w:line="276" w:lineRule="auto"/>
        <w:jc w:val="both"/>
        <w:rPr>
          <w:rFonts w:ascii="Constantia" w:hAnsi="Constantia"/>
          <w:color w:val="000000"/>
          <w:lang w:val="el-GR"/>
        </w:rPr>
      </w:pPr>
      <w:r w:rsidRPr="00F40E22">
        <w:rPr>
          <w:rFonts w:ascii="Constantia" w:hAnsi="Constantia"/>
          <w:color w:val="000000"/>
          <w:lang w:val="el-GR"/>
        </w:rPr>
        <w:t xml:space="preserve">Επίσης, σημαντικό εμπόδιο που καταγράφηκε είναι η δυσκολία χρήσης της πλατφόρμας μέσω κινητού </w:t>
      </w:r>
      <w:proofErr w:type="spellStart"/>
      <w:r w:rsidRPr="00F40E22">
        <w:rPr>
          <w:rFonts w:ascii="Constantia" w:hAnsi="Constantia"/>
          <w:color w:val="000000"/>
          <w:lang w:val="el-GR"/>
        </w:rPr>
        <w:t>smartphone</w:t>
      </w:r>
      <w:proofErr w:type="spellEnd"/>
      <w:r w:rsidRPr="00F40E22">
        <w:rPr>
          <w:rFonts w:ascii="Constantia" w:hAnsi="Constantia"/>
          <w:color w:val="000000"/>
          <w:lang w:val="el-GR"/>
        </w:rPr>
        <w:t>, αφού ο υφιστάμενος σχεδιασμός της δεν είναι φιλικός προς αυτές τις συσκευές.</w:t>
      </w:r>
    </w:p>
    <w:p w14:paraId="7AAE0A65" w14:textId="77777777" w:rsidR="00520E9D" w:rsidRDefault="00520E9D" w:rsidP="00110909">
      <w:pPr>
        <w:pStyle w:val="NormalWeb"/>
        <w:spacing w:before="0" w:beforeAutospacing="0" w:after="0" w:afterAutospacing="0" w:line="276" w:lineRule="auto"/>
        <w:jc w:val="both"/>
        <w:rPr>
          <w:rFonts w:ascii="Constantia" w:hAnsi="Constantia"/>
          <w:color w:val="000000"/>
          <w:lang w:val="el-GR"/>
        </w:rPr>
      </w:pPr>
    </w:p>
    <w:p w14:paraId="2036B034" w14:textId="77777777" w:rsidR="00520E9D" w:rsidRDefault="00520E9D" w:rsidP="00520E9D">
      <w:pPr>
        <w:pStyle w:val="NormalWeb"/>
        <w:spacing w:before="0" w:beforeAutospacing="0" w:after="0" w:afterAutospacing="0" w:line="276" w:lineRule="auto"/>
        <w:jc w:val="both"/>
        <w:rPr>
          <w:rFonts w:ascii="Constantia" w:hAnsi="Constantia"/>
          <w:color w:val="000000"/>
          <w:lang w:val="el-GR"/>
        </w:rPr>
      </w:pPr>
      <w:r w:rsidRPr="001F3FA4">
        <w:rPr>
          <w:rFonts w:ascii="Constantia" w:hAnsi="Constantia"/>
          <w:b/>
          <w:bCs/>
          <w:color w:val="000000"/>
          <w:lang w:val="el-GR"/>
        </w:rPr>
        <w:t>Στην ερώτηση σε ποιες διαδικασίες αντιμετωπίζουν κυρίως δυσκολίες στη χρήση της πλατφόρμας</w:t>
      </w:r>
      <w:r w:rsidRPr="001F3FA4">
        <w:rPr>
          <w:rFonts w:ascii="Constantia" w:hAnsi="Constantia"/>
          <w:color w:val="000000"/>
          <w:lang w:val="el-GR"/>
        </w:rPr>
        <w:t xml:space="preserve">, οι  μισοί ερωτώμενοι απαντούν </w:t>
      </w:r>
      <w:r>
        <w:rPr>
          <w:rFonts w:ascii="Constantia" w:hAnsi="Constantia"/>
          <w:color w:val="000000"/>
          <w:lang w:val="el-GR"/>
        </w:rPr>
        <w:t xml:space="preserve">στο </w:t>
      </w:r>
      <w:r w:rsidRPr="001F3FA4">
        <w:rPr>
          <w:rFonts w:ascii="Constantia" w:hAnsi="Constantia"/>
          <w:color w:val="000000"/>
          <w:lang w:val="el-GR"/>
        </w:rPr>
        <w:t xml:space="preserve">Μητρώο Προσωπικών Βοηθών (47,4%). </w:t>
      </w:r>
    </w:p>
    <w:p w14:paraId="6D128A63" w14:textId="77777777" w:rsidR="00520E9D" w:rsidRPr="00D1584E" w:rsidRDefault="00520E9D" w:rsidP="00520E9D">
      <w:pPr>
        <w:pStyle w:val="NormalWeb"/>
        <w:spacing w:before="0" w:beforeAutospacing="0" w:after="0" w:afterAutospacing="0" w:line="276" w:lineRule="auto"/>
        <w:jc w:val="both"/>
        <w:rPr>
          <w:rFonts w:ascii="Constantia" w:hAnsi="Constantia"/>
          <w:color w:val="000000"/>
          <w:lang w:val="el-GR"/>
        </w:rPr>
      </w:pPr>
    </w:p>
    <w:p w14:paraId="7B53ED73" w14:textId="77777777" w:rsidR="00520E9D" w:rsidRDefault="00520E9D" w:rsidP="00520E9D">
      <w:pPr>
        <w:pStyle w:val="NormalWeb"/>
        <w:spacing w:before="0" w:beforeAutospacing="0" w:after="0" w:afterAutospacing="0" w:line="276" w:lineRule="auto"/>
        <w:jc w:val="both"/>
        <w:rPr>
          <w:rFonts w:ascii="Constantia" w:hAnsi="Constantia"/>
          <w:color w:val="000000"/>
          <w:lang w:val="el-GR"/>
        </w:rPr>
      </w:pPr>
      <w:r>
        <w:rPr>
          <w:rFonts w:ascii="Constantia" w:hAnsi="Constantia"/>
          <w:b/>
          <w:bCs/>
          <w:color w:val="000000"/>
          <w:lang w:val="el-GR"/>
        </w:rPr>
        <w:t>Η</w:t>
      </w:r>
      <w:r w:rsidRPr="00680CCC">
        <w:rPr>
          <w:rFonts w:ascii="Constantia" w:hAnsi="Constantia"/>
          <w:b/>
          <w:bCs/>
          <w:color w:val="000000"/>
          <w:lang w:val="el-GR"/>
        </w:rPr>
        <w:t xml:space="preserve"> υποβολή της αίτησης </w:t>
      </w:r>
      <w:r>
        <w:rPr>
          <w:rFonts w:ascii="Constantia" w:hAnsi="Constantia"/>
          <w:b/>
          <w:bCs/>
          <w:color w:val="000000"/>
          <w:lang w:val="el-GR"/>
        </w:rPr>
        <w:t>αναφέρεται ως η δεύτερη συχνότερη διαδικασία στην οποία</w:t>
      </w:r>
      <w:r w:rsidRPr="00110909">
        <w:rPr>
          <w:rFonts w:ascii="Constantia" w:hAnsi="Constantia"/>
          <w:b/>
          <w:bCs/>
          <w:color w:val="000000"/>
          <w:lang w:val="el-GR"/>
        </w:rPr>
        <w:t xml:space="preserve"> </w:t>
      </w:r>
      <w:r>
        <w:rPr>
          <w:rFonts w:ascii="Constantia" w:hAnsi="Constantia"/>
          <w:b/>
          <w:bCs/>
          <w:color w:val="000000"/>
          <w:lang w:val="el-GR"/>
        </w:rPr>
        <w:t>οι ωφελούμενοι (</w:t>
      </w:r>
      <w:r w:rsidRPr="00680CCC">
        <w:rPr>
          <w:rFonts w:ascii="Constantia" w:hAnsi="Constantia"/>
          <w:b/>
          <w:bCs/>
          <w:color w:val="000000"/>
          <w:lang w:val="el-GR"/>
        </w:rPr>
        <w:t>43,7%)</w:t>
      </w:r>
      <w:r>
        <w:rPr>
          <w:rFonts w:ascii="Constantia" w:hAnsi="Constantia"/>
          <w:b/>
          <w:bCs/>
          <w:color w:val="000000"/>
          <w:lang w:val="el-GR"/>
        </w:rPr>
        <w:t xml:space="preserve"> αντιμετώπισαν δυσκολία. Βάσει των ποιοτικών ευρημάτων, η δυσκολία στην υποβολή της αίτησης  σχετίζεται κυρίως </w:t>
      </w:r>
      <w:r>
        <w:rPr>
          <w:rFonts w:ascii="Constantia" w:hAnsi="Constantia"/>
          <w:color w:val="000000"/>
          <w:lang w:val="el-GR"/>
        </w:rPr>
        <w:t>με τις</w:t>
      </w:r>
      <w:r w:rsidRPr="00676E8E">
        <w:rPr>
          <w:rFonts w:ascii="Constantia" w:hAnsi="Constantia"/>
          <w:color w:val="000000"/>
          <w:lang w:val="el-GR"/>
        </w:rPr>
        <w:t xml:space="preserve"> γενικές δυσλειτουργίες της πλατφόρμας, όπως η αργή φόρτωση του περιεχομένου</w:t>
      </w:r>
      <w:r>
        <w:rPr>
          <w:rFonts w:ascii="Constantia" w:hAnsi="Constantia"/>
          <w:color w:val="000000"/>
          <w:lang w:val="el-GR"/>
        </w:rPr>
        <w:t xml:space="preserve"> της. </w:t>
      </w:r>
    </w:p>
    <w:p w14:paraId="3D784399" w14:textId="77777777" w:rsidR="00110909" w:rsidRDefault="00110909" w:rsidP="00110909">
      <w:pPr>
        <w:pStyle w:val="NormalWeb"/>
        <w:spacing w:before="0" w:beforeAutospacing="0" w:after="0" w:afterAutospacing="0" w:line="276" w:lineRule="auto"/>
        <w:jc w:val="both"/>
        <w:rPr>
          <w:rFonts w:ascii="Constantia" w:hAnsi="Constantia"/>
          <w:color w:val="000000"/>
          <w:lang w:val="el-GR"/>
        </w:rPr>
      </w:pPr>
    </w:p>
    <w:p w14:paraId="2B7E6A9E" w14:textId="3537DC53" w:rsidR="00520E9D" w:rsidRPr="00496665" w:rsidRDefault="009F774D" w:rsidP="00110909">
      <w:pPr>
        <w:pStyle w:val="NormalWeb"/>
        <w:spacing w:before="0" w:beforeAutospacing="0" w:after="0" w:afterAutospacing="0" w:line="276" w:lineRule="auto"/>
        <w:jc w:val="both"/>
        <w:rPr>
          <w:rFonts w:ascii="Constantia" w:hAnsi="Constantia"/>
          <w:color w:val="000000"/>
          <w:lang w:val="el-GR"/>
        </w:rPr>
      </w:pPr>
      <w:r w:rsidRPr="00D27E02">
        <w:rPr>
          <w:rFonts w:ascii="Constantia" w:hAnsi="Constantia"/>
          <w:color w:val="000000"/>
          <w:lang w:val="el-GR"/>
        </w:rPr>
        <w:t>Σχετικά με τη δήλωση των ωρών των Προσωπικών Βοηθών στο σύστημα, επισημάνθηκε αφενός η έλλειψη ευελιξίας ως προς τη δήλωσ</w:t>
      </w:r>
      <w:r w:rsidR="00D35C1D">
        <w:rPr>
          <w:rFonts w:ascii="Constantia" w:hAnsi="Constantia"/>
          <w:color w:val="000000"/>
          <w:lang w:val="el-GR"/>
        </w:rPr>
        <w:t>ή</w:t>
      </w:r>
      <w:r w:rsidRPr="00D27E02">
        <w:rPr>
          <w:rFonts w:ascii="Constantia" w:hAnsi="Constantia"/>
          <w:color w:val="000000"/>
          <w:lang w:val="el-GR"/>
        </w:rPr>
        <w:t xml:space="preserve"> τους στο σύστημα</w:t>
      </w:r>
      <w:r w:rsidR="00E012E9">
        <w:rPr>
          <w:rFonts w:ascii="Constantia" w:hAnsi="Constantia"/>
          <w:color w:val="000000"/>
          <w:lang w:val="el-GR"/>
        </w:rPr>
        <w:t xml:space="preserve"> </w:t>
      </w:r>
      <w:r w:rsidR="00E012E9">
        <w:rPr>
          <w:rFonts w:ascii="Constantia" w:hAnsi="Constantia"/>
          <w:color w:val="000000"/>
          <w:lang w:val="el-GR"/>
        </w:rPr>
        <w:lastRenderedPageBreak/>
        <w:t>(μέχρι την Τετάρτη της προηγούμενης εβδομάδας)</w:t>
      </w:r>
      <w:r w:rsidRPr="00D27E02">
        <w:rPr>
          <w:rFonts w:ascii="Constantia" w:hAnsi="Constantia"/>
          <w:color w:val="000000"/>
          <w:lang w:val="el-GR"/>
        </w:rPr>
        <w:t xml:space="preserve">, αφετέρου η δυσκολία διόρθωσης </w:t>
      </w:r>
      <w:r w:rsidR="00E012E9">
        <w:rPr>
          <w:rFonts w:ascii="Constantia" w:hAnsi="Constantia"/>
          <w:color w:val="000000"/>
          <w:lang w:val="el-GR"/>
        </w:rPr>
        <w:t>(</w:t>
      </w:r>
      <w:r w:rsidR="00E012E9">
        <w:rPr>
          <w:rFonts w:ascii="Constantia" w:hAnsi="Constantia"/>
          <w:color w:val="000000"/>
          <w:lang w:val="en-US"/>
        </w:rPr>
        <w:t>undo</w:t>
      </w:r>
      <w:r w:rsidR="00E012E9" w:rsidRPr="00E012E9">
        <w:rPr>
          <w:rFonts w:ascii="Constantia" w:hAnsi="Constantia"/>
          <w:color w:val="000000"/>
          <w:lang w:val="el-GR"/>
        </w:rPr>
        <w:t xml:space="preserve">) </w:t>
      </w:r>
      <w:r w:rsidRPr="00D27E02">
        <w:rPr>
          <w:rFonts w:ascii="Constantia" w:hAnsi="Constantia"/>
          <w:color w:val="000000"/>
          <w:lang w:val="el-GR"/>
        </w:rPr>
        <w:t xml:space="preserve">σε περίπτωσης καταχώρησης λανθασμένων ωρών. </w:t>
      </w:r>
    </w:p>
    <w:p w14:paraId="3D588E55" w14:textId="77777777" w:rsidR="0069466F" w:rsidRPr="00496665" w:rsidRDefault="0069466F" w:rsidP="00110909">
      <w:pPr>
        <w:pStyle w:val="NormalWeb"/>
        <w:spacing w:before="0" w:beforeAutospacing="0" w:after="0" w:afterAutospacing="0" w:line="276" w:lineRule="auto"/>
        <w:jc w:val="both"/>
        <w:rPr>
          <w:rFonts w:ascii="Constantia" w:hAnsi="Constantia"/>
          <w:color w:val="000000"/>
          <w:lang w:val="el-GR"/>
        </w:rPr>
      </w:pPr>
    </w:p>
    <w:p w14:paraId="4DA72824" w14:textId="157F49E2" w:rsidR="00110909" w:rsidRPr="00D27E02" w:rsidRDefault="00520E9D" w:rsidP="00110909">
      <w:pPr>
        <w:pStyle w:val="NormalWeb"/>
        <w:spacing w:before="0" w:beforeAutospacing="0" w:after="0" w:afterAutospacing="0" w:line="276" w:lineRule="auto"/>
        <w:jc w:val="both"/>
        <w:rPr>
          <w:rFonts w:ascii="Constantia" w:hAnsi="Constantia"/>
          <w:color w:val="000000"/>
          <w:lang w:val="el-GR"/>
        </w:rPr>
      </w:pPr>
      <w:r w:rsidRPr="00F40E22">
        <w:rPr>
          <w:rFonts w:ascii="Constantia" w:hAnsi="Constantia"/>
          <w:color w:val="000000"/>
          <w:lang w:val="el-GR"/>
        </w:rPr>
        <w:t>Θετικό είναι ωστόσο το εύρημα ότι τμήμα των συμμετεχόντων αναγνωρίζει ότι η πλατφόρμα έχει εξελιχθεί και έχει βελτιωθεί κατά το διάστημα υλοποίησης του προγράμματος.</w:t>
      </w:r>
    </w:p>
    <w:p w14:paraId="52BC653E" w14:textId="69B1EBAD" w:rsidR="004662C7" w:rsidRPr="00110909" w:rsidRDefault="00CF61A1" w:rsidP="00520E9D">
      <w:pPr>
        <w:pStyle w:val="Heading2"/>
        <w:spacing w:before="240" w:after="40" w:line="276" w:lineRule="auto"/>
        <w:rPr>
          <w:rFonts w:ascii="Constantia" w:hAnsi="Constantia"/>
          <w:i/>
          <w:iCs/>
          <w:color w:val="A47DA0" w:themeColor="accent1" w:themeTint="99"/>
          <w:sz w:val="26"/>
          <w:szCs w:val="26"/>
          <w:lang w:val="el-GR"/>
        </w:rPr>
      </w:pPr>
      <w:r w:rsidRPr="00110909">
        <w:rPr>
          <w:rFonts w:ascii="Constantia" w:hAnsi="Constantia"/>
          <w:i/>
          <w:iCs/>
          <w:color w:val="A47DA0" w:themeColor="accent1" w:themeTint="99"/>
          <w:sz w:val="26"/>
          <w:szCs w:val="26"/>
          <w:lang w:val="el-GR"/>
        </w:rPr>
        <w:t>Το Κέντρο εξυπηρέτησης του Προγράμματος (</w:t>
      </w:r>
      <w:proofErr w:type="spellStart"/>
      <w:r w:rsidRPr="00110909">
        <w:rPr>
          <w:rFonts w:ascii="Constantia" w:hAnsi="Constantia"/>
          <w:i/>
          <w:iCs/>
          <w:color w:val="A47DA0" w:themeColor="accent1" w:themeTint="99"/>
          <w:sz w:val="26"/>
          <w:szCs w:val="26"/>
          <w:lang w:val="el-GR"/>
        </w:rPr>
        <w:t>Help</w:t>
      </w:r>
      <w:proofErr w:type="spellEnd"/>
      <w:r w:rsidRPr="00110909">
        <w:rPr>
          <w:rFonts w:ascii="Constantia" w:hAnsi="Constantia"/>
          <w:i/>
          <w:iCs/>
          <w:color w:val="A47DA0" w:themeColor="accent1" w:themeTint="99"/>
          <w:sz w:val="26"/>
          <w:szCs w:val="26"/>
          <w:lang w:val="el-GR"/>
        </w:rPr>
        <w:t xml:space="preserve"> </w:t>
      </w:r>
      <w:proofErr w:type="spellStart"/>
      <w:r w:rsidRPr="00110909">
        <w:rPr>
          <w:rFonts w:ascii="Constantia" w:hAnsi="Constantia"/>
          <w:i/>
          <w:iCs/>
          <w:color w:val="A47DA0" w:themeColor="accent1" w:themeTint="99"/>
          <w:sz w:val="26"/>
          <w:szCs w:val="26"/>
          <w:lang w:val="el-GR"/>
        </w:rPr>
        <w:t>Desk</w:t>
      </w:r>
      <w:proofErr w:type="spellEnd"/>
      <w:r w:rsidRPr="00110909">
        <w:rPr>
          <w:rFonts w:ascii="Constantia" w:hAnsi="Constantia"/>
          <w:i/>
          <w:iCs/>
          <w:color w:val="A47DA0" w:themeColor="accent1" w:themeTint="99"/>
          <w:sz w:val="26"/>
          <w:szCs w:val="26"/>
          <w:lang w:val="el-GR"/>
        </w:rPr>
        <w:t>)</w:t>
      </w:r>
    </w:p>
    <w:p w14:paraId="5E32B93C" w14:textId="7B061417" w:rsidR="00E14896" w:rsidRDefault="00E14896" w:rsidP="00110909">
      <w:pPr>
        <w:pStyle w:val="NormalWeb"/>
        <w:spacing w:before="0" w:beforeAutospacing="0" w:after="0" w:afterAutospacing="0" w:line="276" w:lineRule="auto"/>
        <w:jc w:val="both"/>
        <w:rPr>
          <w:rFonts w:ascii="Constantia" w:hAnsi="Constantia"/>
          <w:color w:val="000000"/>
          <w:lang w:val="el-GR"/>
        </w:rPr>
      </w:pPr>
      <w:r w:rsidRPr="00676E8E">
        <w:rPr>
          <w:rFonts w:ascii="Constantia" w:hAnsi="Constantia"/>
          <w:color w:val="000000"/>
          <w:lang w:val="el-GR"/>
        </w:rPr>
        <w:t xml:space="preserve">Το </w:t>
      </w:r>
      <w:r w:rsidR="00110909" w:rsidRPr="00676E8E">
        <w:rPr>
          <w:rFonts w:ascii="Constantia" w:hAnsi="Constantia"/>
          <w:color w:val="000000"/>
        </w:rPr>
        <w:t>H</w:t>
      </w:r>
      <w:r w:rsidRPr="00676E8E">
        <w:rPr>
          <w:rFonts w:ascii="Constantia" w:hAnsi="Constantia"/>
          <w:color w:val="000000"/>
        </w:rPr>
        <w:t>elp</w:t>
      </w:r>
      <w:r w:rsidRPr="00676E8E">
        <w:rPr>
          <w:rFonts w:ascii="Constantia" w:hAnsi="Constantia"/>
          <w:color w:val="000000"/>
          <w:lang w:val="el-GR"/>
        </w:rPr>
        <w:t xml:space="preserve"> </w:t>
      </w:r>
      <w:r w:rsidRPr="00676E8E">
        <w:rPr>
          <w:rFonts w:ascii="Constantia" w:hAnsi="Constantia"/>
          <w:color w:val="000000"/>
        </w:rPr>
        <w:t>Desk</w:t>
      </w:r>
      <w:r w:rsidRPr="00676E8E">
        <w:rPr>
          <w:rFonts w:ascii="Constantia" w:hAnsi="Constantia"/>
          <w:color w:val="000000"/>
          <w:lang w:val="el-GR"/>
        </w:rPr>
        <w:t xml:space="preserve"> του προγράμματος</w:t>
      </w:r>
      <w:r>
        <w:rPr>
          <w:rFonts w:ascii="Constantia" w:hAnsi="Constantia"/>
          <w:color w:val="000000"/>
          <w:lang w:val="el-GR"/>
        </w:rPr>
        <w:t xml:space="preserve"> σ</w:t>
      </w:r>
      <w:r w:rsidRPr="00676E8E">
        <w:rPr>
          <w:rFonts w:ascii="Constantia" w:hAnsi="Constantia"/>
          <w:color w:val="000000"/>
          <w:lang w:val="el-GR"/>
        </w:rPr>
        <w:t xml:space="preserve">υγκεντρώνει υψηλό ποσοστό ικανοποίησης </w:t>
      </w:r>
      <w:r>
        <w:rPr>
          <w:rFonts w:ascii="Constantia" w:hAnsi="Constantia"/>
          <w:color w:val="000000"/>
          <w:lang w:val="el-GR"/>
        </w:rPr>
        <w:t xml:space="preserve">με τους </w:t>
      </w:r>
      <w:r w:rsidR="00110909">
        <w:rPr>
          <w:rFonts w:ascii="Constantia" w:hAnsi="Constantia"/>
          <w:color w:val="000000"/>
          <w:lang w:val="el-GR"/>
        </w:rPr>
        <w:t>επτά</w:t>
      </w:r>
      <w:r w:rsidRPr="00676E8E">
        <w:rPr>
          <w:rFonts w:ascii="Constantia" w:hAnsi="Constantia"/>
          <w:color w:val="000000"/>
          <w:lang w:val="el-GR"/>
        </w:rPr>
        <w:t xml:space="preserve"> </w:t>
      </w:r>
      <w:r w:rsidR="00110909">
        <w:rPr>
          <w:rFonts w:ascii="Constantia" w:hAnsi="Constantia"/>
          <w:color w:val="000000"/>
          <w:lang w:val="el-GR"/>
        </w:rPr>
        <w:t>(</w:t>
      </w:r>
      <w:r w:rsidRPr="00676E8E">
        <w:rPr>
          <w:rFonts w:ascii="Constantia" w:hAnsi="Constantia"/>
          <w:color w:val="000000"/>
          <w:lang w:val="el-GR"/>
        </w:rPr>
        <w:t>7</w:t>
      </w:r>
      <w:r w:rsidR="00110909">
        <w:rPr>
          <w:rFonts w:ascii="Constantia" w:hAnsi="Constantia"/>
          <w:color w:val="000000"/>
          <w:lang w:val="el-GR"/>
        </w:rPr>
        <w:t>)</w:t>
      </w:r>
      <w:r w:rsidRPr="00676E8E">
        <w:rPr>
          <w:rFonts w:ascii="Constantia" w:hAnsi="Constantia"/>
          <w:color w:val="000000"/>
          <w:lang w:val="el-GR"/>
        </w:rPr>
        <w:t xml:space="preserve"> στους </w:t>
      </w:r>
      <w:r w:rsidR="00110909">
        <w:rPr>
          <w:rFonts w:ascii="Constantia" w:hAnsi="Constantia"/>
          <w:color w:val="000000"/>
          <w:lang w:val="el-GR"/>
        </w:rPr>
        <w:t>δέκα (</w:t>
      </w:r>
      <w:r w:rsidRPr="00676E8E">
        <w:rPr>
          <w:rFonts w:ascii="Constantia" w:hAnsi="Constantia"/>
          <w:color w:val="000000"/>
          <w:lang w:val="el-GR"/>
        </w:rPr>
        <w:t>10</w:t>
      </w:r>
      <w:r w:rsidR="00110909">
        <w:rPr>
          <w:rFonts w:ascii="Constantia" w:hAnsi="Constantia"/>
          <w:color w:val="000000"/>
          <w:lang w:val="el-GR"/>
        </w:rPr>
        <w:t>)</w:t>
      </w:r>
      <w:r w:rsidRPr="00676E8E">
        <w:rPr>
          <w:rFonts w:ascii="Constantia" w:hAnsi="Constantia"/>
          <w:color w:val="000000"/>
          <w:lang w:val="el-GR"/>
        </w:rPr>
        <w:t xml:space="preserve"> </w:t>
      </w:r>
      <w:r>
        <w:rPr>
          <w:rFonts w:ascii="Constantia" w:hAnsi="Constantia"/>
          <w:color w:val="000000"/>
          <w:lang w:val="el-GR"/>
        </w:rPr>
        <w:t xml:space="preserve">να </w:t>
      </w:r>
      <w:r w:rsidRPr="00676E8E">
        <w:rPr>
          <w:rFonts w:ascii="Constantia" w:hAnsi="Constantia"/>
          <w:color w:val="000000"/>
          <w:lang w:val="el-GR"/>
        </w:rPr>
        <w:t>δηλώνουν ικανοποιημένοι από την εξυπηρέτηση</w:t>
      </w:r>
      <w:r w:rsidR="00110909">
        <w:rPr>
          <w:rFonts w:ascii="Constantia" w:hAnsi="Constantia"/>
          <w:color w:val="000000"/>
          <w:lang w:val="el-GR"/>
        </w:rPr>
        <w:t xml:space="preserve"> που λαμβάνουν.</w:t>
      </w:r>
      <w:r w:rsidRPr="00676E8E">
        <w:rPr>
          <w:rStyle w:val="FootnoteReference"/>
          <w:rFonts w:ascii="Constantia" w:hAnsi="Constantia"/>
          <w:color w:val="000000"/>
        </w:rPr>
        <w:footnoteReference w:id="1"/>
      </w:r>
      <w:r w:rsidRPr="00676E8E">
        <w:rPr>
          <w:rFonts w:ascii="Constantia" w:hAnsi="Constantia"/>
          <w:color w:val="000000"/>
        </w:rPr>
        <w:t> </w:t>
      </w:r>
      <w:r>
        <w:rPr>
          <w:rFonts w:ascii="Constantia" w:hAnsi="Constantia"/>
          <w:color w:val="000000"/>
          <w:lang w:val="el-GR"/>
        </w:rPr>
        <w:t xml:space="preserve"> Αρκετοί</w:t>
      </w:r>
      <w:r w:rsidRPr="00676E8E">
        <w:rPr>
          <w:rFonts w:ascii="Constantia" w:hAnsi="Constantia"/>
          <w:color w:val="000000"/>
          <w:lang w:val="el-GR"/>
        </w:rPr>
        <w:t xml:space="preserve"> συμμετέχοντες </w:t>
      </w:r>
      <w:r>
        <w:rPr>
          <w:rFonts w:ascii="Constantia" w:hAnsi="Constantia"/>
          <w:color w:val="000000"/>
          <w:lang w:val="el-GR"/>
        </w:rPr>
        <w:t xml:space="preserve">στην ποιοτική έρευνα </w:t>
      </w:r>
      <w:r w:rsidRPr="00676E8E">
        <w:rPr>
          <w:rFonts w:ascii="Constantia" w:hAnsi="Constantia"/>
          <w:color w:val="000000"/>
          <w:lang w:val="el-GR"/>
        </w:rPr>
        <w:t>αναφέρονται αυθόρμητα στην ευγένεια και την προθυμία των υπάλληλών</w:t>
      </w:r>
      <w:r>
        <w:rPr>
          <w:rFonts w:ascii="Constantia" w:hAnsi="Constantia"/>
          <w:color w:val="000000"/>
          <w:lang w:val="el-GR"/>
        </w:rPr>
        <w:t xml:space="preserve"> του Κέντρου</w:t>
      </w:r>
      <w:r w:rsidRPr="00676E8E">
        <w:rPr>
          <w:rFonts w:ascii="Constantia" w:hAnsi="Constantia"/>
          <w:color w:val="000000"/>
          <w:lang w:val="el-GR"/>
        </w:rPr>
        <w:t>.</w:t>
      </w:r>
      <w:r w:rsidRPr="00676E8E">
        <w:rPr>
          <w:rFonts w:ascii="Constantia" w:hAnsi="Constantia"/>
          <w:color w:val="000000"/>
        </w:rPr>
        <w:t> </w:t>
      </w:r>
    </w:p>
    <w:p w14:paraId="35C0AA6C" w14:textId="77777777" w:rsidR="00110909" w:rsidRPr="00110909" w:rsidRDefault="00110909" w:rsidP="00110909">
      <w:pPr>
        <w:pStyle w:val="NormalWeb"/>
        <w:spacing w:before="0" w:beforeAutospacing="0" w:after="0" w:afterAutospacing="0" w:line="276" w:lineRule="auto"/>
        <w:jc w:val="both"/>
        <w:rPr>
          <w:rFonts w:ascii="Constantia" w:hAnsi="Constantia"/>
          <w:color w:val="000000"/>
          <w:lang w:val="el-GR"/>
        </w:rPr>
      </w:pPr>
    </w:p>
    <w:p w14:paraId="30F93899" w14:textId="75149ED1" w:rsidR="00110909" w:rsidRPr="00110909" w:rsidRDefault="00E14896" w:rsidP="00110909">
      <w:pPr>
        <w:pStyle w:val="NormalWeb"/>
        <w:spacing w:before="0" w:beforeAutospacing="0" w:after="0" w:afterAutospacing="0" w:line="276" w:lineRule="auto"/>
        <w:jc w:val="both"/>
        <w:rPr>
          <w:rFonts w:ascii="Constantia" w:hAnsi="Constantia"/>
          <w:color w:val="000000"/>
          <w:spacing w:val="-4"/>
          <w:lang w:val="el-GR"/>
        </w:rPr>
      </w:pPr>
      <w:r w:rsidRPr="00110909">
        <w:rPr>
          <w:rFonts w:ascii="Constantia" w:hAnsi="Constantia"/>
          <w:color w:val="000000"/>
          <w:spacing w:val="-4"/>
          <w:lang w:val="el-GR"/>
        </w:rPr>
        <w:t>Η εικόνα διαφοροποιείται σημαντικά στους Προσωπικούς Βοηθούς. Γενικά οι Π</w:t>
      </w:r>
      <w:r w:rsidR="00110909" w:rsidRPr="00110909">
        <w:rPr>
          <w:rFonts w:ascii="Constantia" w:hAnsi="Constantia"/>
          <w:color w:val="000000"/>
          <w:spacing w:val="-4"/>
          <w:lang w:val="el-GR"/>
        </w:rPr>
        <w:t>ροσωπικοί Βοηθοί</w:t>
      </w:r>
      <w:r w:rsidRPr="00110909">
        <w:rPr>
          <w:rFonts w:ascii="Constantia" w:hAnsi="Constantia"/>
          <w:color w:val="000000"/>
          <w:spacing w:val="-4"/>
          <w:lang w:val="el-GR"/>
        </w:rPr>
        <w:t xml:space="preserve"> εκφράζουν δυσαρέσκεια για την απουσία καθοδήγησης σε διάφορα προβλήματα που κλήθηκαν να διευθετήσουν. Σε αυτό το πλαίσιο, υπήρξαν αρνητικά σχόλια και για το Κέντρο Εξυπηρέτησης και αναφορές για την απουσία δίαυλου επικοινωνίας που να απευθύνεται στους Ενεργούς Προσωπικούς Βοηθούς. </w:t>
      </w:r>
    </w:p>
    <w:p w14:paraId="40954FF9" w14:textId="77777777" w:rsidR="001D2DA0" w:rsidRPr="00520E9D" w:rsidRDefault="001D2DA0" w:rsidP="00520E9D">
      <w:pPr>
        <w:pStyle w:val="Heading2"/>
        <w:spacing w:before="240" w:after="40" w:line="276" w:lineRule="auto"/>
        <w:rPr>
          <w:rFonts w:ascii="Constantia" w:hAnsi="Constantia"/>
          <w:i/>
          <w:iCs/>
          <w:color w:val="A47DA0" w:themeColor="accent1" w:themeTint="99"/>
          <w:sz w:val="26"/>
          <w:szCs w:val="26"/>
          <w:lang w:val="el-GR"/>
        </w:rPr>
      </w:pPr>
      <w:r w:rsidRPr="00110909">
        <w:rPr>
          <w:rFonts w:ascii="Constantia" w:hAnsi="Constantia"/>
          <w:i/>
          <w:iCs/>
          <w:color w:val="A47DA0" w:themeColor="accent1" w:themeTint="99"/>
          <w:sz w:val="26"/>
          <w:szCs w:val="26"/>
          <w:lang w:val="el-GR"/>
        </w:rPr>
        <w:t xml:space="preserve">Ανάγκη για εποπτικό και υποστηρικτικό πλαίσιο </w:t>
      </w:r>
    </w:p>
    <w:p w14:paraId="02F953EC" w14:textId="5F5201F3" w:rsidR="00520E9D" w:rsidRPr="00110909" w:rsidRDefault="00520E9D" w:rsidP="00520E9D">
      <w:pPr>
        <w:spacing w:after="0" w:line="276" w:lineRule="auto"/>
        <w:jc w:val="both"/>
        <w:rPr>
          <w:rFonts w:ascii="Constantia" w:hAnsi="Constantia" w:cs="Times New Roman (Body CS)"/>
          <w:spacing w:val="-4"/>
          <w:sz w:val="24"/>
          <w:szCs w:val="24"/>
          <w:lang w:val="el-GR"/>
        </w:rPr>
      </w:pPr>
      <w:r w:rsidRPr="00110909">
        <w:rPr>
          <w:rFonts w:ascii="Constantia" w:hAnsi="Constantia" w:cs="Times New Roman (Body CS)"/>
          <w:spacing w:val="-4"/>
          <w:sz w:val="24"/>
          <w:szCs w:val="24"/>
          <w:lang w:val="el-GR"/>
        </w:rPr>
        <w:t>Στα ζητήματα οργάνωσης και λειτουργίας του προγράμματος, πρέπει να σημειωθεί η ανάγκη που αναδείχθηκε τόσο από τους ωφελούμενους όσο και από τους Προσωπικού Βοηθούς, για έναν εποπτικό και υποστηρικτικό πλαίσιο που αφενός θα ελέγχει την ορθή εφαρμογή της υπηρεσίας, αφετέρου θα υποστηρίζει τα δύο μέρη, καθώς και το οικογενειακό περιβάλλον των ωφελούμενων στις δυσκολίες που προκύπτουν κατά τη συνεργασία. Σε αυτό το πλαίσιο υπήρξαν αναφορές για την ανάγκη ελέγχων με στόχο την πρόληψη κακοποιητικών συμπεριφορών σε βάρος των ωφελούμεν</w:t>
      </w:r>
      <w:r w:rsidR="00C97CB9" w:rsidRPr="002945E3">
        <w:rPr>
          <w:rFonts w:ascii="Constantia" w:hAnsi="Constantia" w:cs="Times New Roman (Body CS)"/>
          <w:spacing w:val="-4"/>
          <w:sz w:val="24"/>
          <w:szCs w:val="24"/>
          <w:lang w:val="el-GR"/>
        </w:rPr>
        <w:t>ων</w:t>
      </w:r>
      <w:r w:rsidR="002945E3" w:rsidRPr="002945E3">
        <w:rPr>
          <w:rFonts w:ascii="Constantia" w:hAnsi="Constantia" w:cs="Times New Roman (Body CS)"/>
          <w:color w:val="EE0000"/>
          <w:spacing w:val="-4"/>
          <w:sz w:val="24"/>
          <w:szCs w:val="24"/>
          <w:lang w:val="el-GR"/>
        </w:rPr>
        <w:t xml:space="preserve"> </w:t>
      </w:r>
      <w:r w:rsidRPr="00110909">
        <w:rPr>
          <w:rFonts w:ascii="Constantia" w:hAnsi="Constantia" w:cs="Times New Roman (Body CS)"/>
          <w:spacing w:val="-4"/>
          <w:sz w:val="24"/>
          <w:szCs w:val="24"/>
          <w:lang w:val="el-GR"/>
        </w:rPr>
        <w:t>και άλλες αναφορές.</w:t>
      </w:r>
    </w:p>
    <w:p w14:paraId="165B1DDC" w14:textId="77777777" w:rsidR="001D2DA0" w:rsidRDefault="001D2DA0" w:rsidP="00110909">
      <w:pPr>
        <w:pStyle w:val="NormalWeb"/>
        <w:spacing w:before="0" w:beforeAutospacing="0" w:after="0" w:afterAutospacing="0" w:line="276" w:lineRule="auto"/>
        <w:jc w:val="both"/>
        <w:rPr>
          <w:rFonts w:ascii="Constantia" w:hAnsi="Constantia"/>
          <w:color w:val="000000"/>
          <w:lang w:val="el-GR"/>
        </w:rPr>
      </w:pPr>
    </w:p>
    <w:p w14:paraId="1AE3C53F" w14:textId="6476E654" w:rsidR="00E87E81" w:rsidRPr="00110909" w:rsidRDefault="00E87E81" w:rsidP="00520E9D">
      <w:pPr>
        <w:pStyle w:val="1"/>
        <w:spacing w:before="0" w:after="0" w:line="276" w:lineRule="auto"/>
        <w:jc w:val="both"/>
        <w:rPr>
          <w:color w:val="867D90" w:themeColor="accent5" w:themeShade="BF"/>
          <w:kern w:val="2"/>
          <w14:ligatures w14:val="standardContextual"/>
        </w:rPr>
      </w:pPr>
      <w:r w:rsidRPr="00110909">
        <w:rPr>
          <w:color w:val="867D90" w:themeColor="accent5" w:themeShade="BF"/>
          <w:kern w:val="2"/>
          <w14:ligatures w14:val="standardContextual"/>
        </w:rPr>
        <w:t>Η διαδικασία επιλογής και αξιολόγησης των ωφελούμενων</w:t>
      </w:r>
    </w:p>
    <w:p w14:paraId="4B0FB05C" w14:textId="35C32EFB" w:rsidR="00E87E81" w:rsidRPr="00110909" w:rsidRDefault="00E87E81" w:rsidP="00520E9D">
      <w:pPr>
        <w:pStyle w:val="Heading2"/>
        <w:spacing w:before="240" w:after="40" w:line="276" w:lineRule="auto"/>
        <w:rPr>
          <w:rFonts w:ascii="Constantia" w:hAnsi="Constantia"/>
          <w:i/>
          <w:iCs/>
          <w:color w:val="A47DA0" w:themeColor="accent1" w:themeTint="99"/>
          <w:sz w:val="26"/>
          <w:szCs w:val="26"/>
          <w:lang w:val="el-GR"/>
        </w:rPr>
      </w:pPr>
      <w:r w:rsidRPr="00110909">
        <w:rPr>
          <w:rFonts w:ascii="Constantia" w:hAnsi="Constantia"/>
          <w:i/>
          <w:iCs/>
          <w:color w:val="A47DA0" w:themeColor="accent1" w:themeTint="99"/>
          <w:sz w:val="26"/>
          <w:szCs w:val="26"/>
          <w:lang w:val="el-GR"/>
        </w:rPr>
        <w:t>Η κλήρωση</w:t>
      </w:r>
    </w:p>
    <w:p w14:paraId="6CC6DAEF" w14:textId="46AD79FB" w:rsidR="00520E9D" w:rsidRDefault="00520E9D" w:rsidP="00520E9D">
      <w:pPr>
        <w:spacing w:after="0" w:line="276" w:lineRule="auto"/>
        <w:jc w:val="both"/>
        <w:rPr>
          <w:rFonts w:ascii="Constantia" w:hAnsi="Constantia" w:cs="Times New Roman (Body CS)"/>
          <w:spacing w:val="-4"/>
          <w:sz w:val="24"/>
          <w:szCs w:val="24"/>
          <w:lang w:val="el-GR"/>
        </w:rPr>
      </w:pPr>
      <w:r w:rsidRPr="00520E9D">
        <w:rPr>
          <w:rFonts w:ascii="Constantia" w:hAnsi="Constantia" w:cs="Times New Roman (Body CS)"/>
          <w:spacing w:val="-4"/>
          <w:sz w:val="24"/>
          <w:szCs w:val="24"/>
          <w:lang w:val="el-GR"/>
        </w:rPr>
        <w:t>Η χρήση της κλήρωσης στην επιλογή των ωφελούμενων θεωρείται από την πλειονότητα των συμμετεχόντων κακή πρακτική.</w:t>
      </w:r>
      <w:r>
        <w:rPr>
          <w:rFonts w:ascii="Constantia" w:hAnsi="Constantia" w:cs="Times New Roman (Body CS)"/>
          <w:spacing w:val="-4"/>
          <w:sz w:val="24"/>
          <w:szCs w:val="24"/>
          <w:lang w:val="el-GR"/>
        </w:rPr>
        <w:t xml:space="preserve"> Ειδικότερα, τ</w:t>
      </w:r>
      <w:r w:rsidRPr="00520E9D">
        <w:rPr>
          <w:rFonts w:ascii="Constantia" w:hAnsi="Constantia" w:cs="Times New Roman (Body CS)"/>
          <w:spacing w:val="-4"/>
          <w:sz w:val="24"/>
          <w:szCs w:val="24"/>
          <w:lang w:val="el-GR"/>
        </w:rPr>
        <w:t>ο 61,9% του δείγματος θεωρεί άδικη την επιλογή των ωφελούμενων μέσω κλήρωσης γιατί «αγνοεί ατομικές παραμέτρους και συνθήκες διαβίωσης».</w:t>
      </w:r>
    </w:p>
    <w:p w14:paraId="1C3E0D44" w14:textId="77777777" w:rsidR="00520E9D" w:rsidRPr="00520E9D" w:rsidRDefault="00520E9D" w:rsidP="00520E9D">
      <w:pPr>
        <w:spacing w:after="0" w:line="276" w:lineRule="auto"/>
        <w:jc w:val="both"/>
        <w:rPr>
          <w:rFonts w:ascii="Constantia" w:hAnsi="Constantia" w:cs="Times New Roman (Body CS)"/>
          <w:spacing w:val="-4"/>
          <w:sz w:val="24"/>
          <w:szCs w:val="24"/>
          <w:lang w:val="el-GR"/>
        </w:rPr>
      </w:pPr>
    </w:p>
    <w:p w14:paraId="3D2745C9" w14:textId="18DA11FE" w:rsidR="00110909" w:rsidRPr="00520E9D" w:rsidRDefault="00520E9D" w:rsidP="00520E9D">
      <w:pPr>
        <w:spacing w:after="0" w:line="276" w:lineRule="auto"/>
        <w:jc w:val="both"/>
        <w:rPr>
          <w:rFonts w:ascii="Constantia" w:hAnsi="Constantia" w:cs="Times New Roman (Body CS)"/>
          <w:spacing w:val="-4"/>
          <w:sz w:val="24"/>
          <w:szCs w:val="24"/>
          <w:lang w:val="el-GR"/>
        </w:rPr>
      </w:pPr>
      <w:r w:rsidRPr="00520E9D">
        <w:rPr>
          <w:rFonts w:ascii="Constantia" w:hAnsi="Constantia" w:cs="Times New Roman (Body CS)"/>
          <w:spacing w:val="-4"/>
          <w:sz w:val="24"/>
          <w:szCs w:val="24"/>
          <w:lang w:val="el-GR"/>
        </w:rPr>
        <w:t xml:space="preserve">Σύμφωνα με τα ποιοτικά ευρήματα, η κλήρωση θεωρείται μια κακή πρακτική καθώς δεν λαμβάνει υπόψη αντικειμενικά κριτήρια όπως η σοβαρότητα της αναπηρίας, ενώ σύμφωνα με τμήμα των συμμετεχόντων, η κλήρωση είναι αποδεκτή στο πλαίσιο μιας </w:t>
      </w:r>
      <w:r w:rsidRPr="00520E9D">
        <w:rPr>
          <w:rFonts w:ascii="Constantia" w:hAnsi="Constantia" w:cs="Times New Roman (Body CS)"/>
          <w:spacing w:val="-4"/>
          <w:sz w:val="24"/>
          <w:szCs w:val="24"/>
          <w:lang w:val="el-GR"/>
        </w:rPr>
        <w:lastRenderedPageBreak/>
        <w:t>πιλοτικής εφαρμογής, αλλά στη φάση της διευρυμένης εφαρμογής οφείλει να προβλεφθεί μια δικαιότερη διαδικασία.</w:t>
      </w:r>
    </w:p>
    <w:p w14:paraId="28E807F1" w14:textId="29C5E398" w:rsidR="00E87E81" w:rsidRPr="00110909" w:rsidRDefault="00E87E81" w:rsidP="00520E9D">
      <w:pPr>
        <w:pStyle w:val="Heading2"/>
        <w:spacing w:before="240" w:after="40" w:line="276" w:lineRule="auto"/>
        <w:rPr>
          <w:rFonts w:ascii="Constantia" w:hAnsi="Constantia"/>
          <w:i/>
          <w:iCs/>
          <w:color w:val="A47DA0" w:themeColor="accent1" w:themeTint="99"/>
          <w:sz w:val="26"/>
          <w:szCs w:val="26"/>
          <w:lang w:val="el-GR"/>
        </w:rPr>
      </w:pPr>
      <w:r w:rsidRPr="00110909">
        <w:rPr>
          <w:rFonts w:ascii="Constantia" w:hAnsi="Constantia"/>
          <w:i/>
          <w:iCs/>
          <w:color w:val="A47DA0" w:themeColor="accent1" w:themeTint="99"/>
          <w:sz w:val="26"/>
          <w:szCs w:val="26"/>
          <w:lang w:val="el-GR"/>
        </w:rPr>
        <w:t>Η αξιολόγηση από τη διεπιστημονική επιτροπή</w:t>
      </w:r>
    </w:p>
    <w:p w14:paraId="59759DD7" w14:textId="60EB1CE0" w:rsidR="00E449C4" w:rsidRPr="00110909" w:rsidRDefault="001C63C3" w:rsidP="00110909">
      <w:pPr>
        <w:pStyle w:val="NormalWeb"/>
        <w:tabs>
          <w:tab w:val="left" w:pos="1682"/>
        </w:tabs>
        <w:spacing w:before="0" w:beforeAutospacing="0" w:after="0" w:afterAutospacing="0" w:line="276" w:lineRule="auto"/>
        <w:jc w:val="both"/>
        <w:rPr>
          <w:rFonts w:ascii="Constantia" w:hAnsi="Constantia"/>
          <w:color w:val="000000"/>
          <w:lang w:val="el-GR"/>
        </w:rPr>
      </w:pPr>
      <w:r w:rsidRPr="001C63C3">
        <w:rPr>
          <w:rFonts w:ascii="Constantia" w:hAnsi="Constantia"/>
          <w:color w:val="000000"/>
          <w:lang w:val="el-GR"/>
        </w:rPr>
        <w:t>Σε αντίθεση με πρότερες εμπειρίες των ατόμων με αναπηρία από διαδικασίες αξιολόγησης, όπως οι</w:t>
      </w:r>
      <w:r w:rsidR="00110909">
        <w:rPr>
          <w:rFonts w:ascii="Constantia" w:hAnsi="Constantia"/>
          <w:color w:val="000000"/>
          <w:lang w:val="el-GR"/>
        </w:rPr>
        <w:t xml:space="preserve"> Υγειονομικές</w:t>
      </w:r>
      <w:r w:rsidRPr="001C63C3">
        <w:rPr>
          <w:rFonts w:ascii="Constantia" w:hAnsi="Constantia"/>
          <w:color w:val="000000"/>
          <w:lang w:val="el-GR"/>
        </w:rPr>
        <w:t xml:space="preserve"> Επιτροπές των ΚΕΠΑ, η διαδικασία αξιολόγησης για τον Προσωπικό Βοηθό βιώθηκε από την πλειονότητα ως μια ανθρώπινη και αξιοπρεπής </w:t>
      </w:r>
      <w:r w:rsidRPr="00C52F8E">
        <w:rPr>
          <w:rFonts w:ascii="Constantia" w:hAnsi="Constantia"/>
          <w:color w:val="000000"/>
          <w:lang w:val="el-GR"/>
        </w:rPr>
        <w:t>διαδικασία</w:t>
      </w:r>
      <w:r w:rsidRPr="001C63C3">
        <w:rPr>
          <w:rFonts w:ascii="Constantia" w:hAnsi="Constantia"/>
          <w:color w:val="000000"/>
          <w:lang w:val="el-GR"/>
        </w:rPr>
        <w:t>.</w:t>
      </w:r>
      <w:r w:rsidR="00110909">
        <w:rPr>
          <w:rFonts w:ascii="Constantia" w:hAnsi="Constantia"/>
          <w:color w:val="000000"/>
          <w:lang w:val="el-GR"/>
        </w:rPr>
        <w:t xml:space="preserve"> </w:t>
      </w:r>
      <w:r w:rsidR="007C0972" w:rsidRPr="0082740D">
        <w:rPr>
          <w:rFonts w:ascii="Constantia" w:hAnsi="Constantia"/>
          <w:color w:val="000000"/>
          <w:lang w:val="el-GR"/>
        </w:rPr>
        <w:t>Ειδικότερα,</w:t>
      </w:r>
      <w:r w:rsidR="007C0972">
        <w:rPr>
          <w:rFonts w:ascii="Constantia" w:hAnsi="Constantia"/>
          <w:color w:val="000000"/>
          <w:lang w:val="el-GR"/>
        </w:rPr>
        <w:t xml:space="preserve"> </w:t>
      </w:r>
      <w:r w:rsidR="00110909">
        <w:rPr>
          <w:rFonts w:ascii="Constantia" w:hAnsi="Constantia"/>
          <w:lang w:val="el-GR"/>
        </w:rPr>
        <w:t>ο</w:t>
      </w:r>
      <w:r w:rsidR="00E449C4" w:rsidRPr="00E449C4">
        <w:rPr>
          <w:rFonts w:ascii="Constantia" w:hAnsi="Constantia"/>
          <w:lang w:val="el-GR"/>
        </w:rPr>
        <w:t xml:space="preserve">ι </w:t>
      </w:r>
      <w:r w:rsidR="00110909">
        <w:rPr>
          <w:rFonts w:ascii="Constantia" w:hAnsi="Constantia"/>
          <w:lang w:val="el-GR"/>
        </w:rPr>
        <w:t>οχτώ (</w:t>
      </w:r>
      <w:r w:rsidR="00E449C4" w:rsidRPr="00E449C4">
        <w:rPr>
          <w:rFonts w:ascii="Constantia" w:hAnsi="Constantia"/>
          <w:lang w:val="el-GR"/>
        </w:rPr>
        <w:t>8</w:t>
      </w:r>
      <w:r w:rsidR="00110909">
        <w:rPr>
          <w:rFonts w:ascii="Constantia" w:hAnsi="Constantia"/>
          <w:lang w:val="el-GR"/>
        </w:rPr>
        <w:t>)</w:t>
      </w:r>
      <w:r w:rsidR="00E449C4" w:rsidRPr="00E449C4">
        <w:rPr>
          <w:rFonts w:ascii="Constantia" w:hAnsi="Constantia"/>
          <w:lang w:val="el-GR"/>
        </w:rPr>
        <w:t xml:space="preserve"> στους </w:t>
      </w:r>
      <w:r w:rsidR="00110909">
        <w:rPr>
          <w:rFonts w:ascii="Constantia" w:hAnsi="Constantia"/>
          <w:lang w:val="el-GR"/>
        </w:rPr>
        <w:t>δέκα (</w:t>
      </w:r>
      <w:r w:rsidR="00E449C4" w:rsidRPr="00E449C4">
        <w:rPr>
          <w:rFonts w:ascii="Constantia" w:hAnsi="Constantia"/>
          <w:lang w:val="el-GR"/>
        </w:rPr>
        <w:t>10</w:t>
      </w:r>
      <w:r w:rsidR="00110909">
        <w:rPr>
          <w:rFonts w:ascii="Constantia" w:hAnsi="Constantia"/>
          <w:lang w:val="el-GR"/>
        </w:rPr>
        <w:t>)</w:t>
      </w:r>
      <w:r w:rsidR="00E449C4" w:rsidRPr="00E449C4">
        <w:rPr>
          <w:rFonts w:ascii="Constantia" w:hAnsi="Constantia"/>
          <w:lang w:val="el-GR"/>
        </w:rPr>
        <w:t xml:space="preserve"> συμφώνησαν ότι:  </w:t>
      </w:r>
    </w:p>
    <w:p w14:paraId="103522BE" w14:textId="77777777" w:rsidR="00E449C4" w:rsidRPr="00110909" w:rsidRDefault="00E449C4" w:rsidP="00110909">
      <w:pPr>
        <w:pStyle w:val="NormalWeb"/>
        <w:numPr>
          <w:ilvl w:val="0"/>
          <w:numId w:val="8"/>
        </w:numPr>
        <w:tabs>
          <w:tab w:val="left" w:pos="1682"/>
        </w:tabs>
        <w:spacing w:before="0" w:beforeAutospacing="0" w:after="0" w:afterAutospacing="0" w:line="276" w:lineRule="auto"/>
        <w:jc w:val="both"/>
        <w:rPr>
          <w:rFonts w:ascii="Constantia" w:hAnsi="Constantia"/>
          <w:color w:val="000000"/>
          <w:spacing w:val="-4"/>
          <w:lang w:val="el-GR"/>
        </w:rPr>
      </w:pPr>
      <w:r w:rsidRPr="00110909">
        <w:rPr>
          <w:rFonts w:ascii="Constantia" w:hAnsi="Constantia"/>
          <w:color w:val="000000"/>
          <w:spacing w:val="-4"/>
          <w:lang w:val="el-GR"/>
        </w:rPr>
        <w:t xml:space="preserve">η διαδικασία της αξιολόγησης τους εξηγήθηκε με σαφή και κατανοητό τρόπο, </w:t>
      </w:r>
    </w:p>
    <w:p w14:paraId="61827A22" w14:textId="77777777" w:rsidR="00E449C4" w:rsidRPr="00C52F8E" w:rsidRDefault="00E449C4" w:rsidP="00110909">
      <w:pPr>
        <w:pStyle w:val="NormalWeb"/>
        <w:numPr>
          <w:ilvl w:val="0"/>
          <w:numId w:val="8"/>
        </w:numPr>
        <w:tabs>
          <w:tab w:val="left" w:pos="1682"/>
        </w:tabs>
        <w:spacing w:before="0" w:beforeAutospacing="0" w:after="0" w:afterAutospacing="0" w:line="276" w:lineRule="auto"/>
        <w:jc w:val="both"/>
        <w:rPr>
          <w:rFonts w:ascii="Constantia" w:hAnsi="Constantia"/>
          <w:color w:val="000000"/>
          <w:lang w:val="el-GR"/>
        </w:rPr>
      </w:pPr>
      <w:r w:rsidRPr="00C52F8E">
        <w:rPr>
          <w:rFonts w:ascii="Constantia" w:hAnsi="Constantia"/>
          <w:color w:val="000000"/>
          <w:lang w:val="el-GR"/>
        </w:rPr>
        <w:t>κατά τη διάρκεια αισθάνθηκαν άνετα να εκφράσουν τις πραγματικές τους ανάγκες και δεν αισθάνθηκαν υποτίμηση ή προσβολή.</w:t>
      </w:r>
    </w:p>
    <w:p w14:paraId="1615CF2F" w14:textId="77777777" w:rsidR="00110909" w:rsidRDefault="00110909" w:rsidP="00110909">
      <w:pPr>
        <w:pStyle w:val="NormalWeb"/>
        <w:tabs>
          <w:tab w:val="left" w:pos="1682"/>
        </w:tabs>
        <w:spacing w:before="0" w:beforeAutospacing="0" w:after="0" w:afterAutospacing="0" w:line="276" w:lineRule="auto"/>
        <w:jc w:val="both"/>
        <w:rPr>
          <w:rFonts w:ascii="Constantia" w:hAnsi="Constantia"/>
          <w:color w:val="000000"/>
          <w:lang w:val="el-GR"/>
        </w:rPr>
      </w:pPr>
    </w:p>
    <w:p w14:paraId="08BA676B" w14:textId="4DA8156D" w:rsidR="00E449C4" w:rsidRDefault="00E449C4" w:rsidP="00110909">
      <w:pPr>
        <w:pStyle w:val="NormalWeb"/>
        <w:tabs>
          <w:tab w:val="left" w:pos="1682"/>
        </w:tabs>
        <w:spacing w:before="0" w:beforeAutospacing="0" w:after="0" w:afterAutospacing="0" w:line="276" w:lineRule="auto"/>
        <w:jc w:val="both"/>
        <w:rPr>
          <w:rFonts w:ascii="Constantia" w:hAnsi="Constantia"/>
          <w:color w:val="000000"/>
          <w:spacing w:val="-4"/>
          <w:lang w:val="el-GR"/>
        </w:rPr>
      </w:pPr>
      <w:r w:rsidRPr="00110909">
        <w:rPr>
          <w:rFonts w:ascii="Constantia" w:hAnsi="Constantia"/>
          <w:color w:val="000000"/>
          <w:spacing w:val="-4"/>
          <w:lang w:val="el-GR"/>
        </w:rPr>
        <w:t>Τα μέλη των Επιτροπών περιγράφονται συνήθως ως άνθρωποι ευγενικοί, διακριτικοί και πρόθυμοι να ακούσουν τις ανάγκες.</w:t>
      </w:r>
      <w:r w:rsidR="00110909" w:rsidRPr="00110909">
        <w:rPr>
          <w:rFonts w:ascii="Constantia" w:hAnsi="Constantia"/>
          <w:color w:val="000000"/>
          <w:spacing w:val="-4"/>
          <w:lang w:val="el-GR"/>
        </w:rPr>
        <w:t xml:space="preserve"> </w:t>
      </w:r>
      <w:r w:rsidRPr="00110909">
        <w:rPr>
          <w:rFonts w:ascii="Constantia" w:hAnsi="Constantia"/>
          <w:color w:val="000000"/>
          <w:spacing w:val="-4"/>
          <w:lang w:val="el-GR"/>
        </w:rPr>
        <w:t>Ωστόσο, αναδείχθηκαν σημαντικές προκλήσεις σε σχέση με τη διαδικασία αξιολόγησης, με το 43,3% του ποσοτικού δείγματος να θεωρεί ότι πρόκειται για «μια καθαρά τυπική διαδικασία».</w:t>
      </w:r>
    </w:p>
    <w:p w14:paraId="06B218C6" w14:textId="77777777" w:rsidR="00110909" w:rsidRPr="00110909" w:rsidRDefault="00110909" w:rsidP="00110909">
      <w:pPr>
        <w:pStyle w:val="NormalWeb"/>
        <w:tabs>
          <w:tab w:val="left" w:pos="1682"/>
        </w:tabs>
        <w:spacing w:before="0" w:beforeAutospacing="0" w:after="0" w:afterAutospacing="0" w:line="276" w:lineRule="auto"/>
        <w:jc w:val="both"/>
        <w:rPr>
          <w:rFonts w:ascii="Constantia" w:hAnsi="Constantia"/>
          <w:color w:val="000000"/>
          <w:spacing w:val="-4"/>
          <w:lang w:val="el-GR"/>
        </w:rPr>
      </w:pPr>
    </w:p>
    <w:p w14:paraId="374910C1" w14:textId="77777777" w:rsidR="00520E9D" w:rsidRPr="00F40E22" w:rsidRDefault="00520E9D" w:rsidP="00520E9D">
      <w:pPr>
        <w:pStyle w:val="NormalWeb"/>
        <w:tabs>
          <w:tab w:val="left" w:pos="1682"/>
        </w:tabs>
        <w:spacing w:before="0" w:beforeAutospacing="0" w:after="0" w:afterAutospacing="0" w:line="276" w:lineRule="auto"/>
        <w:jc w:val="both"/>
        <w:rPr>
          <w:rFonts w:ascii="Constantia" w:hAnsi="Constantia"/>
          <w:color w:val="000000"/>
          <w:spacing w:val="-4"/>
          <w:lang w:val="el-GR"/>
        </w:rPr>
      </w:pPr>
      <w:r w:rsidRPr="00F40E22">
        <w:rPr>
          <w:rFonts w:ascii="Constantia" w:hAnsi="Constantia"/>
          <w:color w:val="000000"/>
          <w:spacing w:val="-4"/>
          <w:lang w:val="el-GR"/>
        </w:rPr>
        <w:t>Οι συμμετέχοντες στην ποιοτική έρευνα περιέγραψαν επίσης τη διαδικασία ως τυπική, βασισμένη σε ένα προκαθορισμένο ερωτηματολόγιο που δεν επέτρεπε πάντα την ουσιαστική διερεύνηση των σύνθετων αναγκών υποστήριξης.</w:t>
      </w:r>
    </w:p>
    <w:p w14:paraId="29C3EE2B" w14:textId="77777777" w:rsidR="00520E9D" w:rsidRDefault="00520E9D" w:rsidP="00520E9D">
      <w:pPr>
        <w:pStyle w:val="NormalWeb"/>
        <w:tabs>
          <w:tab w:val="left" w:pos="1682"/>
        </w:tabs>
        <w:spacing w:before="0" w:beforeAutospacing="0" w:after="0" w:afterAutospacing="0" w:line="276" w:lineRule="auto"/>
        <w:jc w:val="both"/>
        <w:rPr>
          <w:rFonts w:ascii="Constantia" w:hAnsi="Constantia"/>
          <w:color w:val="000000"/>
          <w:spacing w:val="-4"/>
          <w:lang w:val="el-GR"/>
        </w:rPr>
      </w:pPr>
    </w:p>
    <w:p w14:paraId="09149FFF" w14:textId="5F1E5586" w:rsidR="00520E9D" w:rsidRPr="00F40E22" w:rsidRDefault="00520E9D" w:rsidP="00520E9D">
      <w:pPr>
        <w:pStyle w:val="NormalWeb"/>
        <w:tabs>
          <w:tab w:val="left" w:pos="1682"/>
        </w:tabs>
        <w:spacing w:before="0" w:beforeAutospacing="0" w:after="0" w:afterAutospacing="0" w:line="276" w:lineRule="auto"/>
        <w:jc w:val="both"/>
        <w:rPr>
          <w:rFonts w:ascii="Constantia" w:hAnsi="Constantia"/>
          <w:color w:val="000000"/>
          <w:spacing w:val="-4"/>
          <w:lang w:val="el-GR"/>
        </w:rPr>
      </w:pPr>
      <w:r w:rsidRPr="00F40E22">
        <w:rPr>
          <w:rFonts w:ascii="Constantia" w:hAnsi="Constantia"/>
          <w:color w:val="000000"/>
          <w:spacing w:val="-4"/>
          <w:lang w:val="el-GR"/>
        </w:rPr>
        <w:t>Άλλα σημεία που χρήζουν προσοχής είναι τα εξής:</w:t>
      </w:r>
    </w:p>
    <w:p w14:paraId="774AB1FB" w14:textId="77777777" w:rsidR="00520E9D" w:rsidRDefault="00520E9D" w:rsidP="00520E9D">
      <w:pPr>
        <w:pStyle w:val="NormalWeb"/>
        <w:tabs>
          <w:tab w:val="left" w:pos="1682"/>
        </w:tabs>
        <w:spacing w:before="0" w:beforeAutospacing="0" w:after="0" w:afterAutospacing="0" w:line="276" w:lineRule="auto"/>
        <w:jc w:val="both"/>
        <w:rPr>
          <w:rFonts w:ascii="Constantia" w:hAnsi="Constantia"/>
          <w:color w:val="000000"/>
          <w:spacing w:val="-4"/>
          <w:lang w:val="el-GR"/>
        </w:rPr>
      </w:pPr>
      <w:r w:rsidRPr="00F40E22">
        <w:rPr>
          <w:rFonts w:ascii="Constantia" w:hAnsi="Constantia"/>
          <w:color w:val="000000"/>
          <w:spacing w:val="-4"/>
          <w:lang w:val="el-GR"/>
        </w:rPr>
        <w:t xml:space="preserve">Παρά τη θετική αξιολόγηση ως προς την συμπεριφορά των επιτροπών, το 20% του δείγματος πιστεύει ότι το επίπεδο εξειδικευμένης γνώσης  των μελών της επιτροπής στα ζητήματα της αναπηρίας του είναι ιδιαίτερα περιορισμένο. </w:t>
      </w:r>
    </w:p>
    <w:p w14:paraId="701C839F" w14:textId="77777777" w:rsidR="00520E9D" w:rsidRPr="00F40E22" w:rsidRDefault="00520E9D" w:rsidP="00520E9D">
      <w:pPr>
        <w:pStyle w:val="NormalWeb"/>
        <w:tabs>
          <w:tab w:val="left" w:pos="1682"/>
        </w:tabs>
        <w:spacing w:before="0" w:beforeAutospacing="0" w:after="0" w:afterAutospacing="0" w:line="276" w:lineRule="auto"/>
        <w:jc w:val="both"/>
        <w:rPr>
          <w:rFonts w:ascii="Constantia" w:hAnsi="Constantia"/>
          <w:color w:val="000000"/>
          <w:spacing w:val="-4"/>
          <w:lang w:val="el-GR"/>
        </w:rPr>
      </w:pPr>
    </w:p>
    <w:p w14:paraId="079ADACE" w14:textId="40BBB5DA" w:rsidR="00520E9D" w:rsidRPr="00520E9D" w:rsidRDefault="00520E9D" w:rsidP="00520E9D">
      <w:pPr>
        <w:pStyle w:val="NormalWeb"/>
        <w:tabs>
          <w:tab w:val="left" w:pos="1682"/>
        </w:tabs>
        <w:spacing w:before="0" w:beforeAutospacing="0" w:after="0" w:afterAutospacing="0" w:line="276" w:lineRule="auto"/>
        <w:jc w:val="both"/>
        <w:rPr>
          <w:rFonts w:ascii="Constantia" w:hAnsi="Constantia"/>
          <w:color w:val="000000"/>
          <w:lang w:val="el-GR"/>
        </w:rPr>
      </w:pPr>
      <w:r w:rsidRPr="00520E9D">
        <w:rPr>
          <w:rFonts w:ascii="Constantia" w:hAnsi="Constantia"/>
          <w:color w:val="000000"/>
          <w:lang w:val="el-GR"/>
        </w:rPr>
        <w:t xml:space="preserve">Ταυτόχρονα, υπάρχει ένα ποιοτικό εύρημα που έρχεται σε αντίθεση με την εικόνα μιας τυποποιημένης διαδικασίας και είναι η αίσθηση ότι ο τρόπος διενέργειας της διαδικασίας από τις κατά τόπους Επιτροπές διαφοροποιείται. Η  χρονική διάρκεια και η θεματολογία της συζήτησης με τα μέλη των επιτροπών, καθώς ο αριθμός των μελών της </w:t>
      </w:r>
      <w:r w:rsidR="009278B6" w:rsidRPr="002945E3">
        <w:rPr>
          <w:rFonts w:ascii="Constantia" w:hAnsi="Constantia"/>
          <w:lang w:val="el-GR"/>
        </w:rPr>
        <w:t>ε</w:t>
      </w:r>
      <w:r w:rsidRPr="00520E9D">
        <w:rPr>
          <w:rFonts w:ascii="Constantia" w:hAnsi="Constantia"/>
          <w:color w:val="000000"/>
          <w:lang w:val="el-GR"/>
        </w:rPr>
        <w:t xml:space="preserve">πιτροπής που έλαβαν πράγματι μέρος στην αξιολόγηση (αφορά σε διαδικτυακές εξ αποστάσεως αξιολογήσεις) φαίνεται να μεταβάλλονται κατά περίπτωση. </w:t>
      </w:r>
    </w:p>
    <w:p w14:paraId="66FC6212" w14:textId="77777777" w:rsidR="00520E9D" w:rsidRPr="00F40E22" w:rsidRDefault="00520E9D" w:rsidP="00520E9D">
      <w:pPr>
        <w:pStyle w:val="NormalWeb"/>
        <w:tabs>
          <w:tab w:val="left" w:pos="1682"/>
        </w:tabs>
        <w:spacing w:before="0" w:beforeAutospacing="0" w:after="0" w:afterAutospacing="0" w:line="276" w:lineRule="auto"/>
        <w:jc w:val="both"/>
        <w:rPr>
          <w:rFonts w:ascii="Constantia" w:hAnsi="Constantia"/>
          <w:color w:val="000000"/>
          <w:spacing w:val="-4"/>
          <w:lang w:val="el-GR"/>
        </w:rPr>
      </w:pPr>
    </w:p>
    <w:p w14:paraId="5AC8C49C" w14:textId="77777777" w:rsidR="00520E9D" w:rsidRDefault="00520E9D" w:rsidP="00520E9D">
      <w:pPr>
        <w:pStyle w:val="NormalWeb"/>
        <w:tabs>
          <w:tab w:val="left" w:pos="1682"/>
        </w:tabs>
        <w:spacing w:before="0" w:beforeAutospacing="0" w:after="0" w:afterAutospacing="0" w:line="276" w:lineRule="auto"/>
        <w:jc w:val="both"/>
        <w:rPr>
          <w:rFonts w:ascii="Constantia" w:hAnsi="Constantia"/>
          <w:color w:val="000000"/>
          <w:spacing w:val="-4"/>
          <w:lang w:val="el-GR"/>
        </w:rPr>
      </w:pPr>
      <w:r w:rsidRPr="00F40E22">
        <w:rPr>
          <w:rFonts w:ascii="Constantia" w:hAnsi="Constantia"/>
          <w:color w:val="000000"/>
          <w:spacing w:val="-4"/>
          <w:lang w:val="el-GR"/>
        </w:rPr>
        <w:t xml:space="preserve">Σημείο αιχμής αποτέλεσε επίσης η έλλειψη ενημέρωσης και γνώσης των ωφελούμενων σχετικά με τα κριτήρια προσδιορισμού των αποφάσεων κατανομής. </w:t>
      </w:r>
    </w:p>
    <w:p w14:paraId="74D3BFD0" w14:textId="77777777" w:rsidR="00520E9D" w:rsidRPr="00F40E22" w:rsidRDefault="00520E9D" w:rsidP="00520E9D">
      <w:pPr>
        <w:pStyle w:val="NormalWeb"/>
        <w:tabs>
          <w:tab w:val="left" w:pos="1682"/>
        </w:tabs>
        <w:spacing w:before="0" w:beforeAutospacing="0" w:after="0" w:afterAutospacing="0" w:line="276" w:lineRule="auto"/>
        <w:jc w:val="both"/>
        <w:rPr>
          <w:rFonts w:ascii="Constantia" w:hAnsi="Constantia"/>
          <w:color w:val="000000"/>
          <w:spacing w:val="-4"/>
          <w:lang w:val="el-GR"/>
        </w:rPr>
      </w:pPr>
    </w:p>
    <w:p w14:paraId="632B8237" w14:textId="77777777" w:rsidR="00520E9D" w:rsidRDefault="00520E9D" w:rsidP="00520E9D">
      <w:pPr>
        <w:pStyle w:val="NormalWeb"/>
        <w:tabs>
          <w:tab w:val="left" w:pos="1682"/>
        </w:tabs>
        <w:spacing w:before="0" w:beforeAutospacing="0" w:after="0" w:afterAutospacing="0" w:line="276" w:lineRule="auto"/>
        <w:jc w:val="both"/>
        <w:rPr>
          <w:rFonts w:ascii="Constantia" w:hAnsi="Constantia"/>
          <w:color w:val="000000"/>
          <w:spacing w:val="-4"/>
          <w:lang w:val="el-GR"/>
        </w:rPr>
      </w:pPr>
      <w:r w:rsidRPr="00F40E22">
        <w:rPr>
          <w:rFonts w:ascii="Constantia" w:hAnsi="Constantia"/>
          <w:color w:val="000000"/>
          <w:spacing w:val="-4"/>
          <w:lang w:val="el-GR"/>
        </w:rPr>
        <w:t xml:space="preserve">Η μη δυνατότητα πρόσβασης στο σκεπτικό των αποφάσεων, συνδέεται με μια αίσθηση αρκετών ωφελούμενων ότι η απόφαση εμπεριέχει στοιχεία αυθαιρεσίας ή ανεπαρκούς αιτιολόγησης, με το 22% των ερωτώμενων της ποσοτικής να θεωρεί ότι </w:t>
      </w:r>
      <w:r w:rsidRPr="00F40E22">
        <w:rPr>
          <w:rFonts w:ascii="Constantia" w:hAnsi="Constantia"/>
          <w:color w:val="000000"/>
          <w:spacing w:val="-4"/>
          <w:lang w:val="el-GR"/>
        </w:rPr>
        <w:lastRenderedPageBreak/>
        <w:t xml:space="preserve">έχει αδικηθεί από την απόφαση της επιτροπής, ενώ αρκετοί ανέφεραν πως διαπίστωσαν σημαντικές αποκλίσεις στον αριθμό των εγκεκριμένων ωρών, σε περιπτώσεις με ταυτόσημο προφίλ αναπηρίας. </w:t>
      </w:r>
    </w:p>
    <w:p w14:paraId="269F3038" w14:textId="77777777" w:rsidR="002945E3" w:rsidRPr="00F40E22" w:rsidRDefault="002945E3" w:rsidP="00520E9D">
      <w:pPr>
        <w:pStyle w:val="NormalWeb"/>
        <w:tabs>
          <w:tab w:val="left" w:pos="1682"/>
        </w:tabs>
        <w:spacing w:before="0" w:beforeAutospacing="0" w:after="0" w:afterAutospacing="0" w:line="276" w:lineRule="auto"/>
        <w:jc w:val="both"/>
        <w:rPr>
          <w:rFonts w:ascii="Constantia" w:hAnsi="Constantia"/>
          <w:color w:val="000000"/>
          <w:spacing w:val="-4"/>
          <w:lang w:val="el-GR"/>
        </w:rPr>
      </w:pPr>
    </w:p>
    <w:p w14:paraId="172F6740" w14:textId="77777777" w:rsidR="00520E9D" w:rsidRDefault="00520E9D" w:rsidP="00520E9D">
      <w:pPr>
        <w:pStyle w:val="NormalWeb"/>
        <w:tabs>
          <w:tab w:val="left" w:pos="1682"/>
        </w:tabs>
        <w:spacing w:before="0" w:beforeAutospacing="0" w:after="0" w:afterAutospacing="0" w:line="276" w:lineRule="auto"/>
        <w:jc w:val="both"/>
        <w:rPr>
          <w:rFonts w:ascii="Constantia" w:hAnsi="Constantia"/>
          <w:color w:val="000000"/>
          <w:spacing w:val="-4"/>
          <w:lang w:val="el-GR"/>
        </w:rPr>
      </w:pPr>
      <w:r w:rsidRPr="00F40E22">
        <w:rPr>
          <w:rFonts w:ascii="Constantia" w:hAnsi="Constantia"/>
          <w:color w:val="000000"/>
          <w:spacing w:val="-4"/>
          <w:lang w:val="el-GR"/>
        </w:rPr>
        <w:t>Οι  συμμετέχοντες τόνισαν επίσης ότι οι ανάγκες υποστήριξης μεταβάλλονται με την πάροδο του χρόνου και σημείωσαν την απουσία πρόβλεψης για δυνατότητα επανεξέτασης/επαναξιολόγησης.</w:t>
      </w:r>
    </w:p>
    <w:p w14:paraId="6811CCD1" w14:textId="77777777" w:rsidR="00520E9D" w:rsidRPr="00F40E22" w:rsidRDefault="00520E9D" w:rsidP="00520E9D">
      <w:pPr>
        <w:pStyle w:val="NormalWeb"/>
        <w:tabs>
          <w:tab w:val="left" w:pos="1682"/>
        </w:tabs>
        <w:spacing w:before="0" w:beforeAutospacing="0" w:after="0" w:afterAutospacing="0" w:line="276" w:lineRule="auto"/>
        <w:jc w:val="both"/>
        <w:rPr>
          <w:rFonts w:ascii="Constantia" w:hAnsi="Constantia"/>
          <w:color w:val="000000"/>
          <w:spacing w:val="-4"/>
          <w:lang w:val="el-GR"/>
        </w:rPr>
      </w:pPr>
    </w:p>
    <w:p w14:paraId="1098D1FA" w14:textId="77777777" w:rsidR="00520E9D" w:rsidRPr="00F40E22" w:rsidRDefault="00520E9D" w:rsidP="00520E9D">
      <w:pPr>
        <w:pStyle w:val="NormalWeb"/>
        <w:tabs>
          <w:tab w:val="left" w:pos="1682"/>
        </w:tabs>
        <w:spacing w:before="0" w:beforeAutospacing="0" w:after="0" w:afterAutospacing="0" w:line="276" w:lineRule="auto"/>
        <w:jc w:val="both"/>
        <w:rPr>
          <w:rFonts w:ascii="Constantia" w:hAnsi="Constantia"/>
          <w:color w:val="000000"/>
          <w:spacing w:val="-4"/>
          <w:lang w:val="el-GR"/>
        </w:rPr>
      </w:pPr>
      <w:r w:rsidRPr="00F40E22">
        <w:rPr>
          <w:rFonts w:ascii="Constantia" w:hAnsi="Constantia"/>
          <w:color w:val="000000"/>
          <w:spacing w:val="-4"/>
          <w:lang w:val="el-GR"/>
        </w:rPr>
        <w:t xml:space="preserve">Τέλος, αναφέρθηκε η προβληματική της μη έγκαιρης ενημέρωσης για τις αποφάσεις των επιτροπών. Σε αρκετές περιπτώσεις οι συμμετέχοντες δεν έλαβαν ενημέρωση αλλά βρήκαν τυχαία την απόφαση αναρτημένη στην πλατφόρμα. </w:t>
      </w:r>
    </w:p>
    <w:p w14:paraId="1CA344C4" w14:textId="77777777" w:rsidR="00110909" w:rsidRDefault="00110909" w:rsidP="00110909">
      <w:pPr>
        <w:pStyle w:val="NormalWeb"/>
        <w:spacing w:before="0" w:beforeAutospacing="0" w:after="0" w:afterAutospacing="0" w:line="276" w:lineRule="auto"/>
        <w:jc w:val="both"/>
        <w:rPr>
          <w:rFonts w:ascii="Constantia" w:hAnsi="Constantia"/>
          <w:color w:val="000000"/>
          <w:lang w:val="el-GR"/>
        </w:rPr>
      </w:pPr>
    </w:p>
    <w:p w14:paraId="65FF1C08" w14:textId="7E21D734" w:rsidR="00E87E81" w:rsidRPr="00437C86" w:rsidRDefault="00E87E81" w:rsidP="00110909">
      <w:pPr>
        <w:pStyle w:val="1"/>
        <w:spacing w:before="0" w:line="276" w:lineRule="auto"/>
        <w:jc w:val="both"/>
        <w:rPr>
          <w:b w:val="0"/>
          <w:bCs w:val="0"/>
          <w:color w:val="000000"/>
          <w:sz w:val="28"/>
          <w:szCs w:val="28"/>
        </w:rPr>
      </w:pPr>
      <w:r w:rsidRPr="00110909">
        <w:rPr>
          <w:color w:val="867D90" w:themeColor="accent5" w:themeShade="BF"/>
          <w:kern w:val="2"/>
          <w14:ligatures w14:val="standardContextual"/>
        </w:rPr>
        <w:t>Η Προσωπική Βοήθεια στην πράξη</w:t>
      </w:r>
    </w:p>
    <w:p w14:paraId="3DC51A52" w14:textId="3B6E7B95" w:rsidR="00E87E81" w:rsidRPr="00110909" w:rsidRDefault="00E87E81" w:rsidP="00520E9D">
      <w:pPr>
        <w:pStyle w:val="Heading2"/>
        <w:spacing w:before="240" w:after="40" w:line="276" w:lineRule="auto"/>
        <w:rPr>
          <w:rFonts w:ascii="Constantia" w:hAnsi="Constantia"/>
          <w:i/>
          <w:iCs/>
          <w:color w:val="A47DA0" w:themeColor="accent1" w:themeTint="99"/>
          <w:sz w:val="26"/>
          <w:szCs w:val="26"/>
          <w:lang w:val="el-GR"/>
        </w:rPr>
      </w:pPr>
      <w:r w:rsidRPr="00110909">
        <w:rPr>
          <w:rFonts w:ascii="Constantia" w:hAnsi="Constantia"/>
          <w:i/>
          <w:iCs/>
          <w:color w:val="A47DA0" w:themeColor="accent1" w:themeTint="99"/>
          <w:sz w:val="26"/>
          <w:szCs w:val="26"/>
          <w:lang w:val="el-GR"/>
        </w:rPr>
        <w:t xml:space="preserve">Το πρόβλημα της εύρεσης Προσωπικού Βοηθού </w:t>
      </w:r>
    </w:p>
    <w:p w14:paraId="59AFC8F1" w14:textId="48C577E4" w:rsidR="002B6D10" w:rsidRPr="00110909" w:rsidRDefault="00E7359E" w:rsidP="00110909">
      <w:pPr>
        <w:pStyle w:val="NormalWeb"/>
        <w:spacing w:before="0" w:beforeAutospacing="0" w:after="0" w:afterAutospacing="0" w:line="276" w:lineRule="auto"/>
        <w:jc w:val="both"/>
        <w:rPr>
          <w:rFonts w:ascii="Constantia" w:hAnsi="Constantia"/>
          <w:color w:val="000000"/>
          <w:spacing w:val="-4"/>
          <w:lang w:val="el-GR"/>
        </w:rPr>
      </w:pPr>
      <w:r w:rsidRPr="00110909">
        <w:rPr>
          <w:rFonts w:ascii="Constantia" w:hAnsi="Constantia"/>
          <w:color w:val="000000"/>
          <w:spacing w:val="-4"/>
          <w:lang w:val="el-GR"/>
        </w:rPr>
        <w:t xml:space="preserve">Η </w:t>
      </w:r>
      <w:r w:rsidRPr="00110909">
        <w:rPr>
          <w:rFonts w:ascii="Constantia" w:hAnsi="Constantia"/>
          <w:b/>
          <w:bCs/>
          <w:color w:val="000000"/>
          <w:spacing w:val="-4"/>
          <w:lang w:val="el-GR"/>
        </w:rPr>
        <w:t xml:space="preserve">εύρεση </w:t>
      </w:r>
      <w:r w:rsidR="00F665D1" w:rsidRPr="00110909">
        <w:rPr>
          <w:rFonts w:ascii="Constantia" w:hAnsi="Constantia"/>
          <w:b/>
          <w:bCs/>
          <w:color w:val="000000"/>
          <w:spacing w:val="-4"/>
          <w:lang w:val="el-GR"/>
        </w:rPr>
        <w:t>Π</w:t>
      </w:r>
      <w:r w:rsidRPr="00110909">
        <w:rPr>
          <w:rFonts w:ascii="Constantia" w:hAnsi="Constantia"/>
          <w:b/>
          <w:bCs/>
          <w:color w:val="000000"/>
          <w:spacing w:val="-4"/>
          <w:lang w:val="el-GR"/>
        </w:rPr>
        <w:t xml:space="preserve">ροσωπικού </w:t>
      </w:r>
      <w:r w:rsidR="00F665D1" w:rsidRPr="00110909">
        <w:rPr>
          <w:rFonts w:ascii="Constantia" w:hAnsi="Constantia"/>
          <w:b/>
          <w:bCs/>
          <w:color w:val="000000"/>
          <w:spacing w:val="-4"/>
          <w:lang w:val="el-GR"/>
        </w:rPr>
        <w:t>Β</w:t>
      </w:r>
      <w:r w:rsidRPr="00110909">
        <w:rPr>
          <w:rFonts w:ascii="Constantia" w:hAnsi="Constantia"/>
          <w:b/>
          <w:bCs/>
          <w:color w:val="000000"/>
          <w:spacing w:val="-4"/>
          <w:lang w:val="el-GR"/>
        </w:rPr>
        <w:t>οηθού</w:t>
      </w:r>
      <w:r w:rsidRPr="00110909">
        <w:rPr>
          <w:rFonts w:ascii="Constantia" w:hAnsi="Constantia"/>
          <w:color w:val="000000"/>
          <w:spacing w:val="-4"/>
          <w:lang w:val="el-GR"/>
        </w:rPr>
        <w:t xml:space="preserve"> αναδείχθηκε ως</w:t>
      </w:r>
      <w:r w:rsidR="00A62712" w:rsidRPr="00110909">
        <w:rPr>
          <w:rFonts w:ascii="Constantia" w:hAnsi="Constantia"/>
          <w:color w:val="000000"/>
          <w:spacing w:val="-4"/>
          <w:lang w:val="el-GR"/>
        </w:rPr>
        <w:t xml:space="preserve"> </w:t>
      </w:r>
      <w:r w:rsidR="00A62712" w:rsidRPr="00110909">
        <w:rPr>
          <w:rFonts w:ascii="Constantia" w:hAnsi="Constantia"/>
          <w:b/>
          <w:bCs/>
          <w:color w:val="000000"/>
          <w:spacing w:val="-4"/>
          <w:lang w:val="el-GR"/>
        </w:rPr>
        <w:t xml:space="preserve">ένα από τα βασικότερα προβλήματα </w:t>
      </w:r>
      <w:r w:rsidR="002B6D10" w:rsidRPr="00110909">
        <w:rPr>
          <w:rFonts w:ascii="Constantia" w:hAnsi="Constantia"/>
          <w:b/>
          <w:bCs/>
          <w:color w:val="000000"/>
          <w:spacing w:val="-4"/>
          <w:lang w:val="el-GR"/>
        </w:rPr>
        <w:t>που αντιμετώπισαν οι ωφελούμενοι</w:t>
      </w:r>
      <w:r w:rsidR="002B6D10" w:rsidRPr="00110909">
        <w:rPr>
          <w:rFonts w:ascii="Constantia" w:hAnsi="Constantia"/>
          <w:color w:val="000000"/>
          <w:spacing w:val="-4"/>
          <w:lang w:val="el-GR"/>
        </w:rPr>
        <w:t xml:space="preserve">, αποτελώντας σημαντική πρόκληση για την επιτυχή εφαρμογή </w:t>
      </w:r>
      <w:r w:rsidRPr="00110909">
        <w:rPr>
          <w:rFonts w:ascii="Constantia" w:hAnsi="Constantia"/>
          <w:color w:val="000000"/>
          <w:spacing w:val="-4"/>
          <w:lang w:val="el-GR"/>
        </w:rPr>
        <w:t>του Προγράμματος.</w:t>
      </w:r>
      <w:r w:rsidR="00A62712" w:rsidRPr="00110909">
        <w:rPr>
          <w:rFonts w:ascii="Constantia" w:hAnsi="Constantia"/>
          <w:color w:val="000000"/>
          <w:spacing w:val="-4"/>
          <w:lang w:val="el-GR"/>
        </w:rPr>
        <w:t xml:space="preserve"> </w:t>
      </w:r>
      <w:r w:rsidR="002B6D10" w:rsidRPr="00110909">
        <w:rPr>
          <w:rFonts w:ascii="Constantia" w:hAnsi="Constantia"/>
          <w:color w:val="000000"/>
          <w:spacing w:val="-4"/>
          <w:lang w:val="el-GR"/>
        </w:rPr>
        <w:t xml:space="preserve">Περισσότεροι από τους μισούς συμμετέχοντες, το 53,5% αντιμετώπισαν μεγάλη δυσκολία να βρουν Προσωπικό Βοηθό, το 19,7% αντιμετώπισε μέτρια δυσκολία, και μόνο το 18,3% αναφέρει ότι δεν αντιμετώπισε καμία δυσκολία στην εύρεση Προσωπικού Βοηθού. </w:t>
      </w:r>
    </w:p>
    <w:p w14:paraId="37BB24BA" w14:textId="77777777" w:rsidR="00110909" w:rsidRPr="002B6D10" w:rsidRDefault="00110909" w:rsidP="00110909">
      <w:pPr>
        <w:pStyle w:val="NormalWeb"/>
        <w:spacing w:before="0" w:beforeAutospacing="0" w:after="0" w:afterAutospacing="0" w:line="276" w:lineRule="auto"/>
        <w:jc w:val="both"/>
        <w:rPr>
          <w:rFonts w:ascii="Constantia" w:hAnsi="Constantia"/>
          <w:b/>
          <w:bCs/>
          <w:color w:val="000000"/>
          <w:lang w:val="el-GR"/>
        </w:rPr>
      </w:pPr>
    </w:p>
    <w:p w14:paraId="47BC9AD2" w14:textId="77777777" w:rsidR="002B6D10" w:rsidRPr="002B6D10" w:rsidRDefault="002B6D10" w:rsidP="00110909">
      <w:pPr>
        <w:pStyle w:val="NormalWeb"/>
        <w:spacing w:before="0" w:beforeAutospacing="0" w:after="0" w:afterAutospacing="0" w:line="276" w:lineRule="auto"/>
        <w:jc w:val="both"/>
        <w:rPr>
          <w:rFonts w:ascii="Constantia" w:hAnsi="Constantia"/>
          <w:color w:val="000000"/>
          <w:lang w:val="el-GR"/>
        </w:rPr>
      </w:pPr>
      <w:r w:rsidRPr="002B6D10">
        <w:rPr>
          <w:rFonts w:ascii="Constantia" w:hAnsi="Constantia"/>
          <w:color w:val="000000"/>
          <w:lang w:val="el-GR"/>
        </w:rPr>
        <w:t>Σύμφωνα με τα ποσοτικά ευρήματα η δυσκολία αυτή οφείλεται κυρίως:</w:t>
      </w:r>
    </w:p>
    <w:p w14:paraId="298C38E4" w14:textId="5A080A56" w:rsidR="002B6D10" w:rsidRPr="002B6D10" w:rsidRDefault="002B6D10" w:rsidP="00110909">
      <w:pPr>
        <w:pStyle w:val="NormalWeb"/>
        <w:numPr>
          <w:ilvl w:val="0"/>
          <w:numId w:val="9"/>
        </w:numPr>
        <w:spacing w:before="0" w:beforeAutospacing="0" w:after="0" w:afterAutospacing="0" w:line="276" w:lineRule="auto"/>
        <w:jc w:val="both"/>
        <w:rPr>
          <w:rFonts w:ascii="Constantia" w:hAnsi="Constantia"/>
          <w:color w:val="000000"/>
          <w:lang w:val="el-GR"/>
        </w:rPr>
      </w:pPr>
      <w:r w:rsidRPr="002B6D10">
        <w:rPr>
          <w:rFonts w:ascii="Constantia" w:hAnsi="Constantia"/>
          <w:color w:val="000000"/>
          <w:lang w:val="el-GR"/>
        </w:rPr>
        <w:t>στην περιορισμένη διαθεσιμότητα των Προσωπικών Βοηθών σε μέρες και ώρες (46% του δείγματος)</w:t>
      </w:r>
      <w:r w:rsidR="00110909">
        <w:rPr>
          <w:rFonts w:ascii="Constantia" w:hAnsi="Constantia"/>
          <w:color w:val="000000"/>
          <w:lang w:val="el-GR"/>
        </w:rPr>
        <w:t>,</w:t>
      </w:r>
    </w:p>
    <w:p w14:paraId="71856564" w14:textId="3EA4BEF1" w:rsidR="00110909" w:rsidRDefault="002B6D10" w:rsidP="00110909">
      <w:pPr>
        <w:pStyle w:val="NormalWeb"/>
        <w:numPr>
          <w:ilvl w:val="0"/>
          <w:numId w:val="9"/>
        </w:numPr>
        <w:spacing w:before="0" w:beforeAutospacing="0" w:after="0" w:afterAutospacing="0" w:line="276" w:lineRule="auto"/>
        <w:jc w:val="both"/>
        <w:rPr>
          <w:rFonts w:ascii="Constantia" w:hAnsi="Constantia"/>
          <w:color w:val="000000"/>
          <w:lang w:val="el-GR"/>
        </w:rPr>
      </w:pPr>
      <w:r w:rsidRPr="002B6D10">
        <w:rPr>
          <w:rFonts w:ascii="Constantia" w:hAnsi="Constantia"/>
          <w:color w:val="000000"/>
          <w:lang w:val="el-GR"/>
        </w:rPr>
        <w:t xml:space="preserve">στην περιορισμένη διαθεσιμότητα των Προσωπικών Βοηθών στην περιοχή κατοικίας </w:t>
      </w:r>
      <w:r w:rsidR="00796943" w:rsidRPr="002945E3">
        <w:rPr>
          <w:rFonts w:ascii="Constantia" w:hAnsi="Constantia"/>
          <w:lang w:val="el-GR"/>
        </w:rPr>
        <w:t>τους</w:t>
      </w:r>
      <w:r w:rsidRPr="002945E3">
        <w:rPr>
          <w:rFonts w:ascii="Constantia" w:hAnsi="Constantia"/>
          <w:lang w:val="el-GR"/>
        </w:rPr>
        <w:t xml:space="preserve"> </w:t>
      </w:r>
      <w:r w:rsidRPr="002B6D10">
        <w:rPr>
          <w:rFonts w:ascii="Constantia" w:hAnsi="Constantia"/>
          <w:color w:val="000000"/>
          <w:lang w:val="el-GR"/>
        </w:rPr>
        <w:t>(43,8% του δείγματος)</w:t>
      </w:r>
      <w:r w:rsidR="00110909">
        <w:rPr>
          <w:rFonts w:ascii="Constantia" w:hAnsi="Constantia"/>
          <w:color w:val="000000"/>
          <w:lang w:val="el-GR"/>
        </w:rPr>
        <w:t xml:space="preserve">, </w:t>
      </w:r>
      <w:r w:rsidRPr="00110909">
        <w:rPr>
          <w:rFonts w:ascii="Constantia" w:hAnsi="Constantia"/>
          <w:color w:val="000000"/>
          <w:lang w:val="el-GR"/>
        </w:rPr>
        <w:t xml:space="preserve">αλλά και </w:t>
      </w:r>
    </w:p>
    <w:p w14:paraId="5F9F5C2F" w14:textId="286C0DD6" w:rsidR="002B6D10" w:rsidRDefault="002B6D10" w:rsidP="00110909">
      <w:pPr>
        <w:pStyle w:val="NormalWeb"/>
        <w:numPr>
          <w:ilvl w:val="0"/>
          <w:numId w:val="9"/>
        </w:numPr>
        <w:spacing w:before="0" w:beforeAutospacing="0" w:after="0" w:afterAutospacing="0" w:line="276" w:lineRule="auto"/>
        <w:jc w:val="both"/>
        <w:rPr>
          <w:rFonts w:ascii="Constantia" w:hAnsi="Constantia"/>
          <w:color w:val="000000"/>
          <w:lang w:val="el-GR"/>
        </w:rPr>
      </w:pPr>
      <w:r w:rsidRPr="00110909">
        <w:rPr>
          <w:rFonts w:ascii="Constantia" w:hAnsi="Constantia"/>
          <w:color w:val="000000"/>
          <w:lang w:val="el-GR"/>
        </w:rPr>
        <w:t xml:space="preserve">στην απροθυμία των </w:t>
      </w:r>
      <w:r w:rsidRPr="002945E3">
        <w:rPr>
          <w:rFonts w:ascii="Constantia" w:hAnsi="Constantia"/>
          <w:lang w:val="el-GR"/>
        </w:rPr>
        <w:t>Π</w:t>
      </w:r>
      <w:r w:rsidR="00847348" w:rsidRPr="002945E3">
        <w:rPr>
          <w:rFonts w:ascii="Constantia" w:hAnsi="Constantia"/>
          <w:lang w:val="el-GR"/>
        </w:rPr>
        <w:t>ροσωπικών Βοηθών</w:t>
      </w:r>
      <w:r w:rsidRPr="002945E3">
        <w:rPr>
          <w:rFonts w:ascii="Constantia" w:hAnsi="Constantia"/>
          <w:lang w:val="el-GR"/>
        </w:rPr>
        <w:t xml:space="preserve"> να </w:t>
      </w:r>
      <w:r w:rsidRPr="00110909">
        <w:rPr>
          <w:rFonts w:ascii="Constantia" w:hAnsi="Constantia"/>
          <w:color w:val="000000"/>
          <w:lang w:val="el-GR"/>
        </w:rPr>
        <w:t xml:space="preserve">υποστηρίξουν άτομα με βαριά αναπηρία (34,7%). </w:t>
      </w:r>
    </w:p>
    <w:p w14:paraId="65AB7529" w14:textId="77777777" w:rsidR="00160C03" w:rsidRDefault="00160C03" w:rsidP="00520E9D">
      <w:pPr>
        <w:pStyle w:val="NormalWeb"/>
        <w:spacing w:before="0" w:beforeAutospacing="0" w:after="0" w:afterAutospacing="0" w:line="276" w:lineRule="auto"/>
        <w:jc w:val="both"/>
        <w:rPr>
          <w:rFonts w:ascii="Constantia" w:hAnsi="Constantia"/>
          <w:color w:val="000000"/>
          <w:lang w:val="el-GR"/>
        </w:rPr>
      </w:pPr>
    </w:p>
    <w:p w14:paraId="556F3407" w14:textId="052E8B87" w:rsidR="00520E9D" w:rsidRDefault="00520E9D" w:rsidP="00520E9D">
      <w:pPr>
        <w:pStyle w:val="NormalWeb"/>
        <w:spacing w:before="0" w:beforeAutospacing="0" w:after="0" w:afterAutospacing="0" w:line="276" w:lineRule="auto"/>
        <w:jc w:val="both"/>
        <w:rPr>
          <w:rFonts w:ascii="Constantia" w:hAnsi="Constantia"/>
          <w:color w:val="000000"/>
          <w:lang w:val="el-GR"/>
        </w:rPr>
      </w:pPr>
      <w:r w:rsidRPr="002B6D10">
        <w:rPr>
          <w:rFonts w:ascii="Constantia" w:hAnsi="Constantia"/>
          <w:color w:val="000000"/>
          <w:lang w:val="el-GR"/>
        </w:rPr>
        <w:t xml:space="preserve">Η εύρεση </w:t>
      </w:r>
      <w:r>
        <w:rPr>
          <w:rFonts w:ascii="Constantia" w:hAnsi="Constantia"/>
          <w:color w:val="000000"/>
          <w:lang w:val="el-GR"/>
        </w:rPr>
        <w:t>Π</w:t>
      </w:r>
      <w:r w:rsidRPr="002B6D10">
        <w:rPr>
          <w:rFonts w:ascii="Constantia" w:hAnsi="Constantia"/>
          <w:color w:val="000000"/>
          <w:lang w:val="el-GR"/>
        </w:rPr>
        <w:t xml:space="preserve">ροσωπικού </w:t>
      </w:r>
      <w:r>
        <w:rPr>
          <w:rFonts w:ascii="Constantia" w:hAnsi="Constantia"/>
          <w:color w:val="000000"/>
          <w:lang w:val="el-GR"/>
        </w:rPr>
        <w:t>Β</w:t>
      </w:r>
      <w:r w:rsidRPr="002B6D10">
        <w:rPr>
          <w:rFonts w:ascii="Constantia" w:hAnsi="Constantia"/>
          <w:color w:val="000000"/>
          <w:lang w:val="el-GR"/>
        </w:rPr>
        <w:t xml:space="preserve">οηθού, περιγράφεται ως μια διαδικασία με σημαντικό άγχος, καθώς είναι χρονοβόρα και ιδιαίτερα ψυχοφθόρα. Πολλοί συμμετέχοντες περιέγραψαν ότι χρειάστηκε να πραγματοποιήσουν δεκάδες τηλεφωνικές επικοινωνίες, επαναλαμβανόμενες συναντήσεις και συνεντεύξεις μέχρι να εντοπίσουν κατάλληλο βοηθό. Ορισμένοι ανέφεραν ότι η διαδικασία διήρκεσε μήνες, ενώ κάποιοι δήλωσαν ότι ακόμη και μετά από δύο χρόνια δεν είχαν καταφέρει να βρουν κατάλληλο πρόσωπο. </w:t>
      </w:r>
    </w:p>
    <w:p w14:paraId="262BDFD0" w14:textId="77777777" w:rsidR="00520E9D" w:rsidRPr="002B6D10" w:rsidRDefault="00520E9D" w:rsidP="00520E9D">
      <w:pPr>
        <w:pStyle w:val="NormalWeb"/>
        <w:spacing w:before="0" w:beforeAutospacing="0" w:after="0" w:afterAutospacing="0" w:line="276" w:lineRule="auto"/>
        <w:jc w:val="both"/>
        <w:rPr>
          <w:rFonts w:ascii="Constantia" w:hAnsi="Constantia"/>
          <w:color w:val="000000"/>
          <w:lang w:val="el-GR"/>
        </w:rPr>
      </w:pPr>
    </w:p>
    <w:p w14:paraId="3E691A8D" w14:textId="7AEED7DF" w:rsidR="00520E9D" w:rsidRDefault="00520E9D" w:rsidP="00520E9D">
      <w:pPr>
        <w:pStyle w:val="NormalWeb"/>
        <w:spacing w:before="0" w:beforeAutospacing="0" w:after="0" w:afterAutospacing="0" w:line="276" w:lineRule="auto"/>
        <w:jc w:val="both"/>
        <w:rPr>
          <w:rFonts w:ascii="Constantia" w:hAnsi="Constantia"/>
          <w:color w:val="000000"/>
          <w:lang w:val="el-GR"/>
        </w:rPr>
      </w:pPr>
      <w:r>
        <w:rPr>
          <w:rFonts w:ascii="Constantia" w:hAnsi="Constantia"/>
          <w:b/>
          <w:bCs/>
          <w:color w:val="000000"/>
          <w:lang w:val="el-GR"/>
        </w:rPr>
        <w:t>Η</w:t>
      </w:r>
      <w:r w:rsidRPr="00BC3CE8">
        <w:rPr>
          <w:rFonts w:ascii="Constantia" w:hAnsi="Constantia"/>
          <w:b/>
          <w:bCs/>
          <w:color w:val="000000"/>
          <w:lang w:val="el-GR"/>
        </w:rPr>
        <w:t xml:space="preserve">  μικρή προσφορά Προσωπικών Βοηθών</w:t>
      </w:r>
      <w:r w:rsidRPr="00BC3CE8">
        <w:rPr>
          <w:rFonts w:ascii="Constantia" w:hAnsi="Constantia"/>
          <w:color w:val="000000"/>
          <w:lang w:val="el-GR"/>
        </w:rPr>
        <w:t xml:space="preserve"> γίνεται σε μεγάλο βαθμό αντιληπτή ως αποτέλεσμα</w:t>
      </w:r>
      <w:r>
        <w:rPr>
          <w:rFonts w:ascii="Constantia" w:hAnsi="Constantia"/>
          <w:color w:val="000000"/>
          <w:lang w:val="el-GR"/>
        </w:rPr>
        <w:t xml:space="preserve"> των μη ελκυστικών όρων απασχόλησης. </w:t>
      </w:r>
      <w:r w:rsidRPr="001B05CF">
        <w:rPr>
          <w:rFonts w:ascii="Constantia" w:hAnsi="Constantia"/>
          <w:b/>
          <w:bCs/>
          <w:color w:val="000000"/>
          <w:lang w:val="el-GR"/>
        </w:rPr>
        <w:t>Οι όροι εργασίας των Προσωπικών Βοηθών</w:t>
      </w:r>
      <w:r w:rsidRPr="001B05CF">
        <w:rPr>
          <w:rFonts w:ascii="Constantia" w:hAnsi="Constantia"/>
          <w:color w:val="000000"/>
          <w:lang w:val="el-GR"/>
        </w:rPr>
        <w:t xml:space="preserve"> αναδείχθηκαν ως ένα ζήτημα αιχμής σε σχέση με την </w:t>
      </w:r>
      <w:r w:rsidRPr="001B05CF">
        <w:rPr>
          <w:rFonts w:ascii="Constantia" w:hAnsi="Constantia"/>
          <w:color w:val="000000"/>
          <w:lang w:val="el-GR"/>
        </w:rPr>
        <w:lastRenderedPageBreak/>
        <w:t>επιτυχή εφαρμογή του θεσμού, και</w:t>
      </w:r>
      <w:r>
        <w:rPr>
          <w:rFonts w:ascii="Constantia" w:hAnsi="Constantia"/>
          <w:color w:val="000000"/>
          <w:lang w:val="el-GR"/>
        </w:rPr>
        <w:t xml:space="preserve"> </w:t>
      </w:r>
      <w:r w:rsidRPr="001B05CF">
        <w:rPr>
          <w:rFonts w:ascii="Constantia" w:hAnsi="Constantia"/>
          <w:color w:val="000000"/>
          <w:lang w:val="el-GR"/>
        </w:rPr>
        <w:t xml:space="preserve">την μακροπρόθεσμη βιωσιμότητά του. Οι όροι απασχόλησης κρίνονται δυσμενείς όχι μόνο από τους ίδιους του Βοηθούς αλλά και από την </w:t>
      </w:r>
      <w:r>
        <w:rPr>
          <w:rFonts w:ascii="Constantia" w:hAnsi="Constantia"/>
          <w:color w:val="000000"/>
          <w:lang w:val="el-GR"/>
        </w:rPr>
        <w:t xml:space="preserve">συντριπτική </w:t>
      </w:r>
      <w:r w:rsidRPr="001B05CF">
        <w:rPr>
          <w:rFonts w:ascii="Constantia" w:hAnsi="Constantia"/>
          <w:color w:val="000000"/>
          <w:lang w:val="el-GR"/>
        </w:rPr>
        <w:t xml:space="preserve">πλειονότητα των ωφελούμενων. </w:t>
      </w:r>
      <w:r w:rsidRPr="00520E9D">
        <w:rPr>
          <w:rFonts w:ascii="Constantia" w:hAnsi="Constantia"/>
          <w:color w:val="000000"/>
          <w:lang w:val="el-GR"/>
        </w:rPr>
        <w:t xml:space="preserve">Μόνο το 5,2% του δείγματος των ωφελούμενων βρέθηκε να πιστεύει ότι οι όροι απασχόλησης ανταποκρίνονται δίκαια στα καθήκοντα και τις απαιτήσεις του ρόλου. </w:t>
      </w:r>
    </w:p>
    <w:p w14:paraId="1EF7A51E" w14:textId="77777777" w:rsidR="00520E9D" w:rsidRPr="00520E9D" w:rsidRDefault="00520E9D" w:rsidP="00520E9D">
      <w:pPr>
        <w:spacing w:after="0" w:line="276" w:lineRule="auto"/>
        <w:jc w:val="both"/>
        <w:rPr>
          <w:rFonts w:ascii="Constantia" w:hAnsi="Constantia"/>
          <w:color w:val="000000"/>
          <w:sz w:val="24"/>
          <w:szCs w:val="24"/>
          <w:lang w:val="el-GR"/>
        </w:rPr>
      </w:pPr>
    </w:p>
    <w:p w14:paraId="612C5994" w14:textId="77777777" w:rsidR="00520E9D" w:rsidRDefault="00520E9D" w:rsidP="00520E9D">
      <w:pPr>
        <w:spacing w:after="0" w:line="276" w:lineRule="auto"/>
        <w:jc w:val="both"/>
        <w:rPr>
          <w:rFonts w:ascii="Constantia" w:hAnsi="Constantia"/>
          <w:sz w:val="24"/>
          <w:szCs w:val="24"/>
          <w:lang w:val="el-GR"/>
        </w:rPr>
      </w:pPr>
      <w:r w:rsidRPr="00520E9D">
        <w:rPr>
          <w:rFonts w:ascii="Constantia" w:hAnsi="Constantia"/>
          <w:sz w:val="24"/>
          <w:szCs w:val="24"/>
          <w:lang w:val="el-GR"/>
        </w:rPr>
        <w:t xml:space="preserve">Στην ποιοτική διερεύνηση, υπήρξαν πολλές αυθόρμητες αναφορές στην χαμηλή ωριαία αποζημίωση των Προσωπικών Βοηθών, καθώς και στον τρόπο αμοιβής «με εργόσημο», ο οποίος εφαρμόζεται παραδοσιακά σε περιπτώσεις περιστασιακής απασχόλησης, χωρίς να εξασφαλίζει εργασιακά δικαιώματα. Το πλαίσιο αυτό αποτρέπει την επαγγελματική δέσμευση των ενεργών βοηθών και δυσχεραίνει σοβαρά την προσέλκυση νέων επαγγελματιών. </w:t>
      </w:r>
    </w:p>
    <w:p w14:paraId="06A18151" w14:textId="77777777" w:rsidR="00520E9D" w:rsidRPr="00520E9D" w:rsidRDefault="00520E9D" w:rsidP="00520E9D">
      <w:pPr>
        <w:spacing w:after="0" w:line="276" w:lineRule="auto"/>
        <w:jc w:val="both"/>
        <w:rPr>
          <w:rFonts w:ascii="Constantia" w:hAnsi="Constantia"/>
          <w:sz w:val="24"/>
          <w:szCs w:val="24"/>
          <w:lang w:val="el-GR"/>
        </w:rPr>
      </w:pPr>
    </w:p>
    <w:p w14:paraId="7D75721B" w14:textId="77777777" w:rsidR="00520E9D" w:rsidRDefault="00520E9D" w:rsidP="00520E9D">
      <w:pPr>
        <w:pStyle w:val="NormalWeb"/>
        <w:spacing w:before="0" w:beforeAutospacing="0" w:after="0" w:afterAutospacing="0" w:line="276" w:lineRule="auto"/>
        <w:jc w:val="both"/>
        <w:rPr>
          <w:rFonts w:ascii="Constantia" w:hAnsi="Constantia"/>
          <w:b/>
          <w:bCs/>
          <w:lang w:val="el-GR"/>
        </w:rPr>
      </w:pPr>
      <w:r w:rsidRPr="00BC3CE8">
        <w:rPr>
          <w:rFonts w:ascii="Constantia" w:hAnsi="Constantia"/>
          <w:lang w:val="el-GR"/>
        </w:rPr>
        <w:t>Οι οικογένειες ατόμων με βαρι</w:t>
      </w:r>
      <w:r>
        <w:rPr>
          <w:rFonts w:ascii="Constantia" w:hAnsi="Constantia"/>
          <w:lang w:val="el-GR"/>
        </w:rPr>
        <w:t>ά</w:t>
      </w:r>
      <w:r w:rsidRPr="00BC3CE8">
        <w:rPr>
          <w:rFonts w:ascii="Constantia" w:hAnsi="Constantia"/>
          <w:lang w:val="el-GR"/>
        </w:rPr>
        <w:t xml:space="preserve"> αναπηρ</w:t>
      </w:r>
      <w:r>
        <w:rPr>
          <w:rFonts w:ascii="Constantia" w:hAnsi="Constantia"/>
          <w:lang w:val="el-GR"/>
        </w:rPr>
        <w:t>ία</w:t>
      </w:r>
      <w:r w:rsidRPr="00BC3CE8">
        <w:rPr>
          <w:rFonts w:ascii="Constantia" w:hAnsi="Constantia"/>
          <w:lang w:val="el-GR"/>
        </w:rPr>
        <w:t xml:space="preserve"> περιέγραψαν πολύ </w:t>
      </w:r>
      <w:r>
        <w:rPr>
          <w:rFonts w:ascii="Constantia" w:hAnsi="Constantia"/>
          <w:lang w:val="el-GR"/>
        </w:rPr>
        <w:t xml:space="preserve">μεγάλες </w:t>
      </w:r>
      <w:r w:rsidRPr="00BC3CE8">
        <w:rPr>
          <w:rFonts w:ascii="Constantia" w:hAnsi="Constantia"/>
          <w:lang w:val="el-GR"/>
        </w:rPr>
        <w:t>δυσκολίες στην εύρεση βοηθών.</w:t>
      </w:r>
      <w:r>
        <w:rPr>
          <w:rFonts w:ascii="Constantia" w:hAnsi="Constantia"/>
          <w:lang w:val="el-GR"/>
        </w:rPr>
        <w:t xml:space="preserve"> </w:t>
      </w:r>
      <w:r w:rsidRPr="006B757D">
        <w:rPr>
          <w:rFonts w:ascii="Constantia" w:hAnsi="Constantia"/>
          <w:b/>
          <w:bCs/>
          <w:lang w:val="el-GR"/>
        </w:rPr>
        <w:t xml:space="preserve">Ο συνδυασμός των μη ελκυστικών όρων εργασίας με αυξημένες ανάγκες υποστήριξης περιορίζει δραστικά την προσφορά Βοηθών. </w:t>
      </w:r>
    </w:p>
    <w:p w14:paraId="50575726" w14:textId="77777777" w:rsidR="00520E9D" w:rsidRPr="006B757D" w:rsidRDefault="00520E9D" w:rsidP="00520E9D">
      <w:pPr>
        <w:pStyle w:val="NormalWeb"/>
        <w:spacing w:before="0" w:beforeAutospacing="0" w:after="0" w:afterAutospacing="0" w:line="276" w:lineRule="auto"/>
        <w:jc w:val="both"/>
        <w:rPr>
          <w:rFonts w:ascii="Constantia" w:hAnsi="Constantia"/>
          <w:b/>
          <w:bCs/>
          <w:lang w:val="el-GR"/>
        </w:rPr>
      </w:pPr>
    </w:p>
    <w:p w14:paraId="1DA772DE" w14:textId="77777777" w:rsidR="00520E9D" w:rsidRPr="00CF171B" w:rsidRDefault="00520E9D" w:rsidP="00520E9D">
      <w:pPr>
        <w:pStyle w:val="NormalWeb"/>
        <w:spacing w:before="0" w:beforeAutospacing="0" w:after="0" w:afterAutospacing="0" w:line="276" w:lineRule="auto"/>
        <w:jc w:val="both"/>
        <w:rPr>
          <w:rFonts w:ascii="Constantia" w:hAnsi="Constantia"/>
          <w:color w:val="000000"/>
          <w:lang w:val="el-GR"/>
        </w:rPr>
      </w:pPr>
      <w:r>
        <w:rPr>
          <w:rFonts w:ascii="Constantia" w:hAnsi="Constantia"/>
          <w:color w:val="000000"/>
          <w:lang w:val="el-GR"/>
        </w:rPr>
        <w:t xml:space="preserve">Η εύρεση βοηθού </w:t>
      </w:r>
      <w:r w:rsidRPr="00BC3CE8">
        <w:rPr>
          <w:rFonts w:ascii="Constantia" w:hAnsi="Constantia"/>
          <w:color w:val="000000"/>
          <w:lang w:val="el-GR"/>
        </w:rPr>
        <w:t>είναι περισσότερο προβληματικ</w:t>
      </w:r>
      <w:r>
        <w:rPr>
          <w:rFonts w:ascii="Constantia" w:hAnsi="Constantia"/>
          <w:color w:val="000000"/>
          <w:lang w:val="el-GR"/>
        </w:rPr>
        <w:t>ή</w:t>
      </w:r>
      <w:r w:rsidRPr="00BC3CE8">
        <w:rPr>
          <w:rFonts w:ascii="Constantia" w:hAnsi="Constantia"/>
          <w:color w:val="000000"/>
          <w:lang w:val="el-GR"/>
        </w:rPr>
        <w:t xml:space="preserve"> </w:t>
      </w:r>
      <w:r>
        <w:rPr>
          <w:rFonts w:ascii="Constantia" w:hAnsi="Constantia"/>
          <w:color w:val="000000"/>
          <w:lang w:val="el-GR"/>
        </w:rPr>
        <w:t xml:space="preserve">και </w:t>
      </w:r>
      <w:r w:rsidRPr="00BC3CE8">
        <w:rPr>
          <w:rFonts w:ascii="Constantia" w:hAnsi="Constantia"/>
          <w:color w:val="000000"/>
          <w:lang w:val="el-GR"/>
        </w:rPr>
        <w:t>όταν οι ώρες που δικαιούται ο ωφελούμενος είναι σχετικά λίγες</w:t>
      </w:r>
      <w:r>
        <w:rPr>
          <w:rFonts w:ascii="Constantia" w:hAnsi="Constantia"/>
          <w:color w:val="000000"/>
          <w:lang w:val="el-GR"/>
        </w:rPr>
        <w:t xml:space="preserve"> και συνεπώς και η συνολική αμοιβή ακόμα χαμηλότερη. </w:t>
      </w:r>
    </w:p>
    <w:p w14:paraId="15B416B9" w14:textId="77777777" w:rsidR="00520E9D" w:rsidRDefault="00520E9D" w:rsidP="00520E9D">
      <w:pPr>
        <w:pStyle w:val="NormalWeb"/>
        <w:spacing w:before="0" w:beforeAutospacing="0" w:after="0" w:afterAutospacing="0" w:line="276" w:lineRule="auto"/>
        <w:jc w:val="both"/>
        <w:rPr>
          <w:rFonts w:ascii="Constantia" w:hAnsi="Constantia"/>
          <w:color w:val="000000"/>
          <w:lang w:val="el-GR"/>
        </w:rPr>
      </w:pPr>
    </w:p>
    <w:p w14:paraId="3BEE6845" w14:textId="5546BC56" w:rsidR="00520E9D" w:rsidRPr="004C2C0E" w:rsidRDefault="00520E9D" w:rsidP="00520E9D">
      <w:pPr>
        <w:pStyle w:val="NormalWeb"/>
        <w:spacing w:before="0" w:beforeAutospacing="0" w:after="0" w:afterAutospacing="0" w:line="276" w:lineRule="auto"/>
        <w:jc w:val="both"/>
        <w:rPr>
          <w:rFonts w:ascii="Constantia" w:hAnsi="Constantia"/>
          <w:color w:val="000000"/>
          <w:lang w:val="el-GR"/>
        </w:rPr>
      </w:pPr>
      <w:r>
        <w:rPr>
          <w:rFonts w:ascii="Constantia" w:hAnsi="Constantia"/>
          <w:color w:val="000000"/>
          <w:lang w:val="el-GR"/>
        </w:rPr>
        <w:t xml:space="preserve">Τμήμα των συμμετεχόντων, ειδικά από την περιφέρεια, αναφέρουν ως πρόσθετη αιτία της μικρής προσφοράς βοηθών τη </w:t>
      </w:r>
      <w:r w:rsidRPr="00BC3CE8">
        <w:rPr>
          <w:rFonts w:ascii="Constantia" w:hAnsi="Constantia"/>
          <w:color w:val="000000"/>
          <w:lang w:val="el-GR"/>
        </w:rPr>
        <w:t xml:space="preserve">μειωμένη προβολή του προγράμματος </w:t>
      </w:r>
      <w:r>
        <w:rPr>
          <w:rFonts w:ascii="Constantia" w:hAnsi="Constantia"/>
          <w:color w:val="000000"/>
          <w:lang w:val="el-GR"/>
        </w:rPr>
        <w:t xml:space="preserve">στον γενικό πληθυσμό </w:t>
      </w:r>
      <w:r w:rsidRPr="00BC3CE8">
        <w:rPr>
          <w:rFonts w:ascii="Constantia" w:hAnsi="Constantia"/>
          <w:color w:val="000000"/>
          <w:lang w:val="el-GR"/>
        </w:rPr>
        <w:t>και της δυνατότητας απασχόλησης που προσφέρει</w:t>
      </w:r>
      <w:r>
        <w:rPr>
          <w:rFonts w:ascii="Constantia" w:hAnsi="Constantia"/>
          <w:color w:val="000000"/>
          <w:lang w:val="el-GR"/>
        </w:rPr>
        <w:t xml:space="preserve">. </w:t>
      </w:r>
    </w:p>
    <w:p w14:paraId="4422ECB1" w14:textId="77777777" w:rsidR="00520E9D" w:rsidRDefault="00520E9D" w:rsidP="00520E9D">
      <w:pPr>
        <w:pStyle w:val="NormalWeb"/>
        <w:spacing w:before="0" w:beforeAutospacing="0" w:after="0" w:afterAutospacing="0" w:line="276" w:lineRule="auto"/>
        <w:jc w:val="both"/>
        <w:rPr>
          <w:rFonts w:ascii="Constantia" w:hAnsi="Constantia"/>
          <w:color w:val="000000"/>
          <w:lang w:val="el-GR"/>
        </w:rPr>
      </w:pPr>
    </w:p>
    <w:p w14:paraId="0ADF2309" w14:textId="77777777" w:rsidR="00520E9D" w:rsidRDefault="00520E9D" w:rsidP="00520E9D">
      <w:pPr>
        <w:pStyle w:val="NormalWeb"/>
        <w:spacing w:before="0" w:beforeAutospacing="0" w:after="0" w:afterAutospacing="0" w:line="276" w:lineRule="auto"/>
        <w:jc w:val="both"/>
        <w:rPr>
          <w:rFonts w:ascii="Constantia" w:hAnsi="Constantia"/>
          <w:color w:val="000000"/>
          <w:lang w:val="el-GR"/>
        </w:rPr>
      </w:pPr>
      <w:r w:rsidRPr="002B6D10">
        <w:rPr>
          <w:rFonts w:ascii="Constantia" w:hAnsi="Constantia"/>
          <w:color w:val="000000"/>
          <w:lang w:val="el-GR"/>
        </w:rPr>
        <w:t xml:space="preserve">Σημαντικό τμήμα των συμμετεχόντων, ειδικά από την περιφέρεια, αναφέρουν ως πρόσθετη αιτία της μικρής προσφοράς βοηθών τη μειωμένη προβολή του προγράμματος στον γενικό πληθυσμό και της δυνατότητας απασχόλησης που προσφέρει. </w:t>
      </w:r>
    </w:p>
    <w:p w14:paraId="2D4FD6DA" w14:textId="77777777" w:rsidR="00520E9D" w:rsidRPr="002B6D10" w:rsidRDefault="00520E9D" w:rsidP="00520E9D">
      <w:pPr>
        <w:pStyle w:val="NormalWeb"/>
        <w:spacing w:before="0" w:beforeAutospacing="0" w:after="0" w:afterAutospacing="0" w:line="276" w:lineRule="auto"/>
        <w:jc w:val="both"/>
        <w:rPr>
          <w:rFonts w:ascii="Constantia" w:hAnsi="Constantia"/>
          <w:color w:val="000000"/>
          <w:lang w:val="el-GR"/>
        </w:rPr>
      </w:pPr>
    </w:p>
    <w:p w14:paraId="6AF24714" w14:textId="77777777" w:rsidR="00520E9D" w:rsidRPr="002B6D10" w:rsidRDefault="00520E9D" w:rsidP="00520E9D">
      <w:pPr>
        <w:pStyle w:val="NormalWeb"/>
        <w:spacing w:before="0" w:beforeAutospacing="0" w:after="0" w:afterAutospacing="0" w:line="276" w:lineRule="auto"/>
        <w:jc w:val="both"/>
        <w:rPr>
          <w:rFonts w:ascii="Constantia" w:hAnsi="Constantia"/>
          <w:color w:val="000000"/>
          <w:lang w:val="el-GR"/>
        </w:rPr>
      </w:pPr>
      <w:r w:rsidRPr="002B6D10">
        <w:rPr>
          <w:rFonts w:ascii="Constantia" w:hAnsi="Constantia"/>
          <w:color w:val="000000"/>
          <w:lang w:val="el-GR"/>
        </w:rPr>
        <w:t>Ταυτόχρονα, ως προς το Μητρώο των Προσωπικών Βοηθών</w:t>
      </w:r>
      <w:r>
        <w:rPr>
          <w:rFonts w:ascii="Constantia" w:hAnsi="Constantia"/>
          <w:color w:val="000000"/>
          <w:lang w:val="el-GR"/>
        </w:rPr>
        <w:t>, τ</w:t>
      </w:r>
      <w:r w:rsidRPr="002B6D10">
        <w:rPr>
          <w:rFonts w:ascii="Constantia" w:hAnsi="Constantia"/>
          <w:color w:val="000000"/>
          <w:lang w:val="el-GR"/>
        </w:rPr>
        <w:t>α ευρήματα υποδεικνύουν ότι το Μητρώο λειτούργησε περισσότερο ως μια αρχική βάση καταγραφής υποψηφίων Βοηθών παρά ως ένας ενεργός μηχανισμός διασύνδεσης των ωφελούμενων με διαθέσιμους και κατάλληλους Προσωπικούς Βοηθούς. Οι κάτοικοι της περιφέρειας αλλά και δήμων της Αττικής που είναι απομακρυσμένοι από το κέντρο της πόλης ανέφεραν ότι το Μητρώο περιλαμβάνει ελάχιστο αριθμό διαθέσιμων βοηθών.</w:t>
      </w:r>
    </w:p>
    <w:p w14:paraId="6FAD07AB" w14:textId="77777777" w:rsidR="00110909" w:rsidRDefault="00110909" w:rsidP="00110909">
      <w:pPr>
        <w:pStyle w:val="NormalWeb"/>
        <w:spacing w:before="0" w:beforeAutospacing="0" w:after="0" w:afterAutospacing="0" w:line="276" w:lineRule="auto"/>
        <w:jc w:val="both"/>
        <w:rPr>
          <w:rFonts w:ascii="Constantia" w:hAnsi="Constantia"/>
          <w:color w:val="000000"/>
          <w:lang w:val="el-GR"/>
        </w:rPr>
      </w:pPr>
    </w:p>
    <w:p w14:paraId="3BC0A9AF" w14:textId="38BAC1E4" w:rsidR="002B6D10" w:rsidRPr="002B6D10" w:rsidRDefault="002B6D10" w:rsidP="00110909">
      <w:pPr>
        <w:pStyle w:val="NormalWeb"/>
        <w:spacing w:before="0" w:beforeAutospacing="0" w:after="0" w:afterAutospacing="0" w:line="276" w:lineRule="auto"/>
        <w:jc w:val="both"/>
        <w:rPr>
          <w:rFonts w:ascii="Constantia" w:hAnsi="Constantia"/>
          <w:color w:val="000000"/>
          <w:lang w:val="el-GR"/>
        </w:rPr>
      </w:pPr>
      <w:r w:rsidRPr="002B6D10">
        <w:rPr>
          <w:rFonts w:ascii="Constantia" w:hAnsi="Constantia"/>
          <w:color w:val="000000"/>
          <w:lang w:val="el-GR"/>
        </w:rPr>
        <w:t xml:space="preserve">Στα τεχνικά ζητήματα που δυσχεραίνουν την αποτελεσματική χρήση του μητρώου εντάσσονται: </w:t>
      </w:r>
    </w:p>
    <w:p w14:paraId="480EFBAD" w14:textId="4F3FCB8A" w:rsidR="00110909" w:rsidRDefault="00110909" w:rsidP="00110909">
      <w:pPr>
        <w:pStyle w:val="NormalWeb"/>
        <w:numPr>
          <w:ilvl w:val="0"/>
          <w:numId w:val="10"/>
        </w:numPr>
        <w:spacing w:before="0" w:beforeAutospacing="0" w:after="0" w:afterAutospacing="0" w:line="276" w:lineRule="auto"/>
        <w:jc w:val="both"/>
        <w:rPr>
          <w:rFonts w:ascii="Constantia" w:hAnsi="Constantia"/>
          <w:color w:val="000000"/>
          <w:lang w:val="el-GR"/>
        </w:rPr>
      </w:pPr>
      <w:r>
        <w:rPr>
          <w:rFonts w:ascii="Constantia" w:hAnsi="Constantia"/>
          <w:color w:val="000000"/>
          <w:lang w:val="el-GR"/>
        </w:rPr>
        <w:lastRenderedPageBreak/>
        <w:t>ο</w:t>
      </w:r>
      <w:r w:rsidR="002B6D10" w:rsidRPr="002B6D10">
        <w:rPr>
          <w:rFonts w:ascii="Constantia" w:hAnsi="Constantia"/>
          <w:color w:val="000000"/>
          <w:lang w:val="el-GR"/>
        </w:rPr>
        <w:t xml:space="preserve"> μεγάλος αριθμός εγγεγραμμένων</w:t>
      </w:r>
      <w:r>
        <w:rPr>
          <w:rFonts w:ascii="Constantia" w:hAnsi="Constantia"/>
          <w:color w:val="000000"/>
          <w:lang w:val="el-GR"/>
        </w:rPr>
        <w:t xml:space="preserve"> οι οποίοι,</w:t>
      </w:r>
      <w:r w:rsidR="002B6D10" w:rsidRPr="002B6D10">
        <w:rPr>
          <w:rFonts w:ascii="Constantia" w:hAnsi="Constantia"/>
          <w:color w:val="000000"/>
          <w:lang w:val="el-GR"/>
        </w:rPr>
        <w:t xml:space="preserve"> </w:t>
      </w:r>
      <w:r>
        <w:rPr>
          <w:rFonts w:ascii="Constantia" w:hAnsi="Constantia"/>
          <w:color w:val="000000"/>
          <w:lang w:val="el-GR"/>
        </w:rPr>
        <w:t>παρότι</w:t>
      </w:r>
      <w:r w:rsidR="002B6D10" w:rsidRPr="002B6D10">
        <w:rPr>
          <w:rFonts w:ascii="Constantia" w:hAnsi="Constantia"/>
          <w:color w:val="000000"/>
          <w:lang w:val="el-GR"/>
        </w:rPr>
        <w:t xml:space="preserve"> δεν αναζητούσ</w:t>
      </w:r>
      <w:r>
        <w:rPr>
          <w:rFonts w:ascii="Constantia" w:hAnsi="Constantia"/>
          <w:color w:val="000000"/>
          <w:lang w:val="el-GR"/>
        </w:rPr>
        <w:t>αν</w:t>
      </w:r>
      <w:r w:rsidR="002B6D10" w:rsidRPr="002B6D10">
        <w:rPr>
          <w:rFonts w:ascii="Constantia" w:hAnsi="Constantia"/>
          <w:color w:val="000000"/>
          <w:lang w:val="el-GR"/>
        </w:rPr>
        <w:t xml:space="preserve"> πλέον εργασία</w:t>
      </w:r>
      <w:r>
        <w:rPr>
          <w:rFonts w:ascii="Constantia" w:hAnsi="Constantia"/>
          <w:color w:val="000000"/>
          <w:lang w:val="el-GR"/>
        </w:rPr>
        <w:t xml:space="preserve">, εξακολουθούσαν να εμφανίζονται ως ενεργοί στο Μητρώο, </w:t>
      </w:r>
      <w:r w:rsidR="002B6D10" w:rsidRPr="002B6D10">
        <w:rPr>
          <w:rFonts w:ascii="Constantia" w:hAnsi="Constantia"/>
          <w:color w:val="000000"/>
          <w:lang w:val="el-GR"/>
        </w:rPr>
        <w:t xml:space="preserve"> </w:t>
      </w:r>
    </w:p>
    <w:p w14:paraId="77DDE2B3" w14:textId="580969D2" w:rsidR="00520E9D" w:rsidRDefault="002B6D10" w:rsidP="00520E9D">
      <w:pPr>
        <w:pStyle w:val="NormalWeb"/>
        <w:numPr>
          <w:ilvl w:val="0"/>
          <w:numId w:val="10"/>
        </w:numPr>
        <w:spacing w:before="0" w:beforeAutospacing="0" w:after="0" w:afterAutospacing="0" w:line="276" w:lineRule="auto"/>
        <w:jc w:val="both"/>
        <w:rPr>
          <w:rFonts w:ascii="Constantia" w:hAnsi="Constantia"/>
          <w:color w:val="000000"/>
          <w:lang w:val="el-GR"/>
        </w:rPr>
      </w:pPr>
      <w:r w:rsidRPr="00110909">
        <w:rPr>
          <w:rFonts w:ascii="Constantia" w:hAnsi="Constantia"/>
          <w:color w:val="000000"/>
          <w:lang w:val="el-GR"/>
        </w:rPr>
        <w:t>η έλλειψη επαρκών και αξιόπιστων πληροφοριών για τις δεξιότητες και την προηγούμενη εμπειρία, καθώς και τη διαθεσιμότητα των υποψηφίων Βοηθών σε μέρες και ώρες.</w:t>
      </w:r>
    </w:p>
    <w:p w14:paraId="5497040A" w14:textId="77777777" w:rsidR="00520E9D" w:rsidRPr="00520E9D" w:rsidRDefault="00520E9D" w:rsidP="00520E9D">
      <w:pPr>
        <w:pStyle w:val="NormalWeb"/>
        <w:spacing w:before="0" w:beforeAutospacing="0" w:after="0" w:afterAutospacing="0" w:line="276" w:lineRule="auto"/>
        <w:ind w:left="720"/>
        <w:jc w:val="both"/>
        <w:rPr>
          <w:rFonts w:ascii="Constantia" w:hAnsi="Constantia"/>
          <w:color w:val="000000"/>
          <w:lang w:val="el-GR"/>
        </w:rPr>
      </w:pPr>
    </w:p>
    <w:p w14:paraId="0ADFC60A" w14:textId="77777777" w:rsidR="00520E9D" w:rsidRPr="00520E9D" w:rsidRDefault="00520E9D" w:rsidP="00520E9D">
      <w:pPr>
        <w:spacing w:after="0" w:line="276" w:lineRule="auto"/>
        <w:jc w:val="both"/>
        <w:rPr>
          <w:rFonts w:ascii="Constantia" w:hAnsi="Constantia"/>
          <w:sz w:val="24"/>
          <w:szCs w:val="24"/>
        </w:rPr>
      </w:pPr>
      <w:r w:rsidRPr="00520E9D">
        <w:rPr>
          <w:rFonts w:ascii="Constantia" w:eastAsia="Times New Roman" w:hAnsi="Constantia" w:cs="Times New Roman"/>
          <w:kern w:val="0"/>
          <w:sz w:val="24"/>
          <w:szCs w:val="24"/>
          <w:lang w:val="el-GR" w:eastAsia="el-GR"/>
          <w14:ligatures w14:val="none"/>
        </w:rPr>
        <w:t>Ως αποτέλεσμα</w:t>
      </w:r>
      <w:r w:rsidRPr="00520E9D">
        <w:rPr>
          <w:rFonts w:ascii="Constantia" w:hAnsi="Constantia"/>
          <w:sz w:val="24"/>
          <w:szCs w:val="24"/>
          <w:lang w:val="el-GR"/>
        </w:rPr>
        <w:t xml:space="preserve"> λοιπόν, οι περισσότεροι ωφελούμενοι δεν βρήκαν τον προσωπικό τους βοηθό μέσω του Μητρώου. </w:t>
      </w:r>
      <w:r w:rsidRPr="00520E9D">
        <w:rPr>
          <w:rFonts w:ascii="Constantia" w:hAnsi="Constantia"/>
          <w:sz w:val="24"/>
          <w:szCs w:val="24"/>
        </w:rPr>
        <w:t xml:space="preserve">Αναλυτικότερα, </w:t>
      </w:r>
    </w:p>
    <w:p w14:paraId="45BD18F1" w14:textId="77777777" w:rsidR="00520E9D" w:rsidRPr="00803BF4" w:rsidRDefault="00520E9D" w:rsidP="00520E9D">
      <w:pPr>
        <w:pStyle w:val="NormalWeb"/>
        <w:numPr>
          <w:ilvl w:val="0"/>
          <w:numId w:val="10"/>
        </w:numPr>
        <w:spacing w:before="0" w:beforeAutospacing="0" w:after="0" w:afterAutospacing="0" w:line="276" w:lineRule="auto"/>
        <w:jc w:val="both"/>
        <w:rPr>
          <w:rFonts w:ascii="Constantia" w:hAnsi="Constantia"/>
          <w:color w:val="000000"/>
          <w:lang w:val="el-GR"/>
        </w:rPr>
      </w:pPr>
      <w:r w:rsidRPr="00803BF4">
        <w:rPr>
          <w:rFonts w:ascii="Constantia" w:hAnsi="Constantia"/>
          <w:color w:val="000000"/>
          <w:lang w:val="el-GR"/>
        </w:rPr>
        <w:t>το 40,7% των συμμετεχόντων,</w:t>
      </w:r>
      <w:r w:rsidRPr="003A3AC0">
        <w:rPr>
          <w:rFonts w:ascii="Constantia" w:hAnsi="Constantia"/>
          <w:color w:val="000000"/>
        </w:rPr>
        <w:t> </w:t>
      </w:r>
      <w:r w:rsidRPr="00803BF4">
        <w:rPr>
          <w:rFonts w:ascii="Constantia" w:hAnsi="Constantia"/>
          <w:color w:val="000000"/>
          <w:lang w:val="el-GR"/>
        </w:rPr>
        <w:t xml:space="preserve"> </w:t>
      </w:r>
      <w:r>
        <w:rPr>
          <w:rFonts w:ascii="Constantia" w:hAnsi="Constantia"/>
          <w:color w:val="000000"/>
          <w:lang w:val="el-GR"/>
        </w:rPr>
        <w:t>βρήκε</w:t>
      </w:r>
      <w:r w:rsidRPr="00803BF4">
        <w:rPr>
          <w:rFonts w:ascii="Constantia" w:hAnsi="Constantia"/>
          <w:color w:val="000000"/>
          <w:lang w:val="el-GR"/>
        </w:rPr>
        <w:t xml:space="preserve"> Προσωπικό Βοηθό μέσω γνωστών, με σύσταση από οικείο άτομο. </w:t>
      </w:r>
    </w:p>
    <w:p w14:paraId="0272AEF2" w14:textId="7436488D" w:rsidR="00520E9D" w:rsidRDefault="00520E9D" w:rsidP="00520E9D">
      <w:pPr>
        <w:pStyle w:val="NormalWeb"/>
        <w:numPr>
          <w:ilvl w:val="0"/>
          <w:numId w:val="10"/>
        </w:numPr>
        <w:spacing w:line="276" w:lineRule="auto"/>
        <w:jc w:val="both"/>
        <w:rPr>
          <w:rFonts w:ascii="Constantia" w:hAnsi="Constantia"/>
          <w:color w:val="000000"/>
          <w:lang w:val="el-GR"/>
        </w:rPr>
      </w:pPr>
      <w:r>
        <w:rPr>
          <w:rFonts w:ascii="Constantia" w:hAnsi="Constantia"/>
          <w:color w:val="000000"/>
          <w:lang w:val="el-GR"/>
        </w:rPr>
        <w:t>Το</w:t>
      </w:r>
      <w:r w:rsidRPr="00BC3CE8">
        <w:rPr>
          <w:rFonts w:ascii="Constantia" w:hAnsi="Constantia"/>
          <w:color w:val="000000"/>
          <w:lang w:val="el-GR"/>
        </w:rPr>
        <w:t xml:space="preserve"> 28,8% </w:t>
      </w:r>
      <w:r>
        <w:rPr>
          <w:rFonts w:ascii="Constantia" w:hAnsi="Constantia"/>
          <w:color w:val="000000"/>
          <w:lang w:val="el-GR"/>
        </w:rPr>
        <w:t xml:space="preserve">δήλωσε ότι </w:t>
      </w:r>
      <w:r w:rsidRPr="00BC3CE8">
        <w:rPr>
          <w:rFonts w:ascii="Constantia" w:hAnsi="Constantia"/>
          <w:color w:val="000000"/>
          <w:lang w:val="el-GR"/>
        </w:rPr>
        <w:t>διατηρούσ</w:t>
      </w:r>
      <w:r>
        <w:rPr>
          <w:rFonts w:ascii="Constantia" w:hAnsi="Constantia"/>
          <w:color w:val="000000"/>
          <w:lang w:val="el-GR"/>
        </w:rPr>
        <w:t>ε ήδη</w:t>
      </w:r>
      <w:r w:rsidRPr="00BC3CE8">
        <w:rPr>
          <w:rFonts w:ascii="Constantia" w:hAnsi="Constantia"/>
          <w:color w:val="000000"/>
          <w:lang w:val="el-GR"/>
        </w:rPr>
        <w:t xml:space="preserve"> συνεργασία με δική τους επιβάρυνση</w:t>
      </w:r>
      <w:r>
        <w:rPr>
          <w:rFonts w:ascii="Constantia" w:hAnsi="Constantia"/>
          <w:color w:val="000000"/>
          <w:lang w:val="el-GR"/>
        </w:rPr>
        <w:t xml:space="preserve"> με τον Προσωπικό Βοηθό του, </w:t>
      </w:r>
    </w:p>
    <w:p w14:paraId="3E06E764" w14:textId="37D8BD98" w:rsidR="00520E9D" w:rsidRPr="00520E9D" w:rsidRDefault="00520E9D" w:rsidP="00520E9D">
      <w:pPr>
        <w:pStyle w:val="NormalWeb"/>
        <w:numPr>
          <w:ilvl w:val="0"/>
          <w:numId w:val="10"/>
        </w:numPr>
        <w:spacing w:line="276" w:lineRule="auto"/>
        <w:jc w:val="both"/>
        <w:rPr>
          <w:rFonts w:ascii="Constantia" w:hAnsi="Constantia"/>
          <w:color w:val="000000"/>
          <w:lang w:val="el-GR"/>
        </w:rPr>
      </w:pPr>
      <w:r>
        <w:rPr>
          <w:rFonts w:ascii="Constantia" w:hAnsi="Constantia"/>
          <w:color w:val="000000"/>
          <w:lang w:val="el-GR"/>
        </w:rPr>
        <w:t>και μ</w:t>
      </w:r>
      <w:r w:rsidRPr="00BC3CE8">
        <w:rPr>
          <w:rFonts w:ascii="Constantia" w:hAnsi="Constantia"/>
          <w:color w:val="000000"/>
          <w:lang w:val="el-GR"/>
        </w:rPr>
        <w:t>όνο το 30,5% βρήκε Προσωπικό Βοηθό μέσω του Μητρώου.</w:t>
      </w:r>
      <w:r w:rsidRPr="00A62712">
        <w:rPr>
          <w:rFonts w:ascii="Constantia" w:hAnsi="Constantia"/>
          <w:color w:val="000000"/>
        </w:rPr>
        <w:t> </w:t>
      </w:r>
    </w:p>
    <w:p w14:paraId="26F3FC11" w14:textId="5D704D57" w:rsidR="00C25B51" w:rsidRPr="00110909" w:rsidRDefault="00C25B51" w:rsidP="00520E9D">
      <w:pPr>
        <w:pStyle w:val="Heading2"/>
        <w:spacing w:before="240" w:after="40" w:line="276" w:lineRule="auto"/>
        <w:rPr>
          <w:rFonts w:ascii="Constantia" w:hAnsi="Constantia"/>
          <w:i/>
          <w:iCs/>
          <w:color w:val="A47DA0" w:themeColor="accent1" w:themeTint="99"/>
          <w:sz w:val="26"/>
          <w:szCs w:val="26"/>
          <w:lang w:val="el-GR"/>
        </w:rPr>
      </w:pPr>
      <w:r w:rsidRPr="00A00FEE">
        <w:rPr>
          <w:rFonts w:ascii="Constantia" w:hAnsi="Constantia"/>
          <w:i/>
          <w:iCs/>
          <w:color w:val="A47DA0" w:themeColor="accent1" w:themeTint="99"/>
          <w:sz w:val="26"/>
          <w:szCs w:val="26"/>
          <w:lang w:val="el-GR"/>
        </w:rPr>
        <w:t>Το ζήτημα της εκπαίδευσης του Προσωπικού Βοηθού</w:t>
      </w:r>
      <w:r w:rsidRPr="00110909">
        <w:rPr>
          <w:rFonts w:ascii="Constantia" w:hAnsi="Constantia"/>
          <w:i/>
          <w:iCs/>
          <w:color w:val="A47DA0" w:themeColor="accent1" w:themeTint="99"/>
          <w:sz w:val="26"/>
          <w:szCs w:val="26"/>
          <w:lang w:val="el-GR"/>
        </w:rPr>
        <w:t xml:space="preserve"> </w:t>
      </w:r>
    </w:p>
    <w:p w14:paraId="7A1EE23B" w14:textId="6A38E4F2" w:rsidR="00520E9D" w:rsidRDefault="00520E9D" w:rsidP="00520E9D">
      <w:pPr>
        <w:spacing w:after="0" w:line="276" w:lineRule="auto"/>
        <w:jc w:val="both"/>
        <w:rPr>
          <w:rFonts w:ascii="Constantia" w:hAnsi="Constantia"/>
          <w:color w:val="000000"/>
          <w:sz w:val="24"/>
          <w:szCs w:val="24"/>
          <w:lang w:val="el-GR"/>
        </w:rPr>
      </w:pPr>
      <w:r w:rsidRPr="00893CA1">
        <w:rPr>
          <w:rFonts w:ascii="Constantia" w:hAnsi="Constantia"/>
          <w:color w:val="000000"/>
          <w:sz w:val="24"/>
          <w:szCs w:val="24"/>
          <w:lang w:val="el-GR"/>
        </w:rPr>
        <w:t xml:space="preserve">Η αρχική εντύπωση που αποκόμισαν οι ωφελούμενοι για το επίπεδο γνώσεων των Βοηθών στην αρχή της συνεργασίας τους διαφοροποιείται μεταξύ των συμμετεχόντων με τις γνώμες να είναι μοιρασμένες, οι  </w:t>
      </w:r>
      <w:r>
        <w:rPr>
          <w:rFonts w:ascii="Constantia" w:hAnsi="Constantia"/>
          <w:color w:val="000000"/>
          <w:sz w:val="24"/>
          <w:szCs w:val="24"/>
          <w:lang w:val="el-GR"/>
        </w:rPr>
        <w:t>τέσσερις (</w:t>
      </w:r>
      <w:r w:rsidRPr="00893CA1">
        <w:rPr>
          <w:rFonts w:ascii="Constantia" w:hAnsi="Constantia"/>
          <w:color w:val="000000"/>
          <w:sz w:val="24"/>
          <w:szCs w:val="24"/>
          <w:lang w:val="el-GR"/>
        </w:rPr>
        <w:t>4</w:t>
      </w:r>
      <w:r>
        <w:rPr>
          <w:rFonts w:ascii="Constantia" w:hAnsi="Constantia"/>
          <w:color w:val="000000"/>
          <w:sz w:val="24"/>
          <w:szCs w:val="24"/>
          <w:lang w:val="el-GR"/>
        </w:rPr>
        <w:t>)</w:t>
      </w:r>
      <w:r w:rsidRPr="00893CA1">
        <w:rPr>
          <w:rFonts w:ascii="Constantia" w:hAnsi="Constantia"/>
          <w:color w:val="000000"/>
          <w:sz w:val="24"/>
          <w:szCs w:val="24"/>
          <w:lang w:val="el-GR"/>
        </w:rPr>
        <w:t xml:space="preserve"> στους </w:t>
      </w:r>
      <w:r>
        <w:rPr>
          <w:rFonts w:ascii="Constantia" w:hAnsi="Constantia"/>
          <w:color w:val="000000"/>
          <w:sz w:val="24"/>
          <w:szCs w:val="24"/>
          <w:lang w:val="el-GR"/>
        </w:rPr>
        <w:t>δέκα (</w:t>
      </w:r>
      <w:r w:rsidRPr="00893CA1">
        <w:rPr>
          <w:rFonts w:ascii="Constantia" w:hAnsi="Constantia"/>
          <w:color w:val="000000"/>
          <w:sz w:val="24"/>
          <w:szCs w:val="24"/>
          <w:lang w:val="el-GR"/>
        </w:rPr>
        <w:t>10</w:t>
      </w:r>
      <w:r>
        <w:rPr>
          <w:rFonts w:ascii="Constantia" w:hAnsi="Constantia"/>
          <w:color w:val="000000"/>
          <w:sz w:val="24"/>
          <w:szCs w:val="24"/>
          <w:lang w:val="el-GR"/>
        </w:rPr>
        <w:t>)</w:t>
      </w:r>
      <w:r w:rsidRPr="00893CA1">
        <w:rPr>
          <w:rFonts w:ascii="Constantia" w:hAnsi="Constantia"/>
          <w:color w:val="000000"/>
          <w:sz w:val="24"/>
          <w:szCs w:val="24"/>
          <w:lang w:val="el-GR"/>
        </w:rPr>
        <w:t xml:space="preserve"> πιστεύουν ότι  «Ο Προσωπικός Βοηθός γνώριζε ελάχιστα πράγματα για τις ανάγκες υποστήριξης που έχουν λόγω της αναπηρίας τους», ενώ οι </w:t>
      </w:r>
      <w:r>
        <w:rPr>
          <w:rFonts w:ascii="Constantia" w:hAnsi="Constantia"/>
          <w:color w:val="000000"/>
          <w:sz w:val="24"/>
          <w:szCs w:val="24"/>
          <w:lang w:val="el-GR"/>
        </w:rPr>
        <w:t>πέντε (</w:t>
      </w:r>
      <w:r w:rsidRPr="00893CA1">
        <w:rPr>
          <w:rFonts w:ascii="Constantia" w:hAnsi="Constantia"/>
          <w:color w:val="000000"/>
          <w:sz w:val="24"/>
          <w:szCs w:val="24"/>
          <w:lang w:val="el-GR"/>
        </w:rPr>
        <w:t>5</w:t>
      </w:r>
      <w:r>
        <w:rPr>
          <w:rFonts w:ascii="Constantia" w:hAnsi="Constantia"/>
          <w:color w:val="000000"/>
          <w:sz w:val="24"/>
          <w:szCs w:val="24"/>
          <w:lang w:val="el-GR"/>
        </w:rPr>
        <w:t>)</w:t>
      </w:r>
      <w:r w:rsidRPr="00893CA1">
        <w:rPr>
          <w:rFonts w:ascii="Constantia" w:hAnsi="Constantia"/>
          <w:color w:val="000000"/>
          <w:sz w:val="24"/>
          <w:szCs w:val="24"/>
          <w:lang w:val="el-GR"/>
        </w:rPr>
        <w:t xml:space="preserve"> διαφωνούν με αυτή τη δήλωση (και ο ένας δεν έχει γνώμη).</w:t>
      </w:r>
    </w:p>
    <w:p w14:paraId="7A7A4E3F" w14:textId="77777777" w:rsidR="00520E9D" w:rsidRPr="00893CA1" w:rsidRDefault="00520E9D" w:rsidP="00520E9D">
      <w:pPr>
        <w:spacing w:after="0" w:line="276" w:lineRule="auto"/>
        <w:jc w:val="both"/>
        <w:rPr>
          <w:rFonts w:ascii="Constantia" w:hAnsi="Constantia"/>
          <w:color w:val="000000"/>
          <w:sz w:val="24"/>
          <w:szCs w:val="24"/>
          <w:lang w:val="el-GR"/>
        </w:rPr>
      </w:pPr>
    </w:p>
    <w:p w14:paraId="0DD9E92C" w14:textId="77777777" w:rsidR="00520E9D" w:rsidRPr="00893CA1" w:rsidRDefault="00520E9D" w:rsidP="00520E9D">
      <w:pPr>
        <w:spacing w:after="0" w:line="276" w:lineRule="auto"/>
        <w:jc w:val="both"/>
        <w:rPr>
          <w:rFonts w:ascii="Constantia" w:hAnsi="Constantia"/>
          <w:sz w:val="24"/>
          <w:szCs w:val="24"/>
          <w:lang w:val="el-GR"/>
        </w:rPr>
      </w:pPr>
      <w:r w:rsidRPr="00893CA1">
        <w:rPr>
          <w:rFonts w:ascii="Constantia" w:hAnsi="Constantia"/>
          <w:sz w:val="24"/>
          <w:szCs w:val="24"/>
          <w:lang w:val="el-GR"/>
        </w:rPr>
        <w:t xml:space="preserve">Η ποιοτική ανάλυση αναδεικνύει ωστόσο μια κοινή αντίληψη: η υφιστάμενη επιμόρφωση των Προσωπικών Βοηθών θεωρείται χρήσιμη ως μια εισαγωγική ενημέρωση, αλλά ανεπαρκής για την ουσιαστική προετοιμασία των Βοηθών ως προς  τις σύνθετες απαιτήσεις του ρόλου τους. </w:t>
      </w:r>
    </w:p>
    <w:p w14:paraId="7D48BD37" w14:textId="77777777" w:rsidR="00520E9D" w:rsidRDefault="00520E9D" w:rsidP="00520E9D">
      <w:pPr>
        <w:spacing w:after="0" w:line="276" w:lineRule="auto"/>
        <w:jc w:val="both"/>
        <w:rPr>
          <w:rFonts w:ascii="Constantia" w:hAnsi="Constantia"/>
          <w:sz w:val="24"/>
          <w:szCs w:val="24"/>
          <w:lang w:val="el-GR"/>
        </w:rPr>
      </w:pPr>
    </w:p>
    <w:p w14:paraId="0AED0A41" w14:textId="77777777" w:rsidR="00520E9D" w:rsidRDefault="00520E9D" w:rsidP="00520E9D">
      <w:pPr>
        <w:spacing w:after="0" w:line="276" w:lineRule="auto"/>
        <w:jc w:val="both"/>
        <w:rPr>
          <w:rFonts w:ascii="Constantia" w:hAnsi="Constantia"/>
          <w:sz w:val="24"/>
          <w:szCs w:val="24"/>
          <w:lang w:val="el-GR"/>
        </w:rPr>
      </w:pPr>
      <w:r w:rsidRPr="00893CA1">
        <w:rPr>
          <w:rFonts w:ascii="Constantia" w:hAnsi="Constantia"/>
          <w:sz w:val="24"/>
          <w:szCs w:val="24"/>
          <w:lang w:val="el-GR"/>
        </w:rPr>
        <w:t xml:space="preserve">Οι συμμετέχοντες στην πλειονότητά τους περιέγραψαν το εκπαιδευτικό πρόγραμμα ως ιδιαίτερα γενικό, χωρίς εστίαση στις διαφορετικές κατηγορίες αναπηρίας. </w:t>
      </w:r>
    </w:p>
    <w:p w14:paraId="5352A331" w14:textId="77777777" w:rsidR="00520E9D" w:rsidRDefault="00520E9D" w:rsidP="00520E9D">
      <w:pPr>
        <w:spacing w:after="0" w:line="276" w:lineRule="auto"/>
        <w:jc w:val="both"/>
        <w:rPr>
          <w:rFonts w:ascii="Constantia" w:hAnsi="Constantia"/>
          <w:sz w:val="24"/>
          <w:szCs w:val="24"/>
          <w:lang w:val="el-GR"/>
        </w:rPr>
      </w:pPr>
    </w:p>
    <w:p w14:paraId="67E0DF35" w14:textId="4B44D046" w:rsidR="00520E9D" w:rsidRDefault="00520E9D" w:rsidP="00520E9D">
      <w:pPr>
        <w:spacing w:after="0" w:line="276" w:lineRule="auto"/>
        <w:jc w:val="both"/>
        <w:rPr>
          <w:rFonts w:ascii="Constantia" w:hAnsi="Constantia"/>
          <w:sz w:val="24"/>
          <w:szCs w:val="24"/>
          <w:lang w:val="el-GR"/>
        </w:rPr>
      </w:pPr>
      <w:r w:rsidRPr="00893CA1">
        <w:rPr>
          <w:rFonts w:ascii="Constantia" w:hAnsi="Constantia"/>
          <w:sz w:val="24"/>
          <w:szCs w:val="24"/>
          <w:lang w:val="el-GR"/>
        </w:rPr>
        <w:t xml:space="preserve">Το μεγαλύτερο τμήμα συμφώνησε επίσης ότι θα ήταν προτιμότερο οι Προσωπικοί Βοηθοί να λαμβάνουν, παράλληλα με τη θεωρητική επιμόρφωση, κάποιες ώρες πρακτικής -βιωματικής εκπαίδευσης για τις βασικές ανάγκες ανά κατηγορία αναπηρίας (π.χ. πως συνοδεύουμε στο δρόμο ένα άτομο με αναπηρία όρασης), ενώ υπήρξαν αναφορές και για την ανάγκη εκπαίδευσης των </w:t>
      </w:r>
      <w:r>
        <w:rPr>
          <w:rFonts w:ascii="Constantia" w:hAnsi="Constantia"/>
          <w:sz w:val="24"/>
          <w:szCs w:val="24"/>
          <w:lang w:val="el-GR"/>
        </w:rPr>
        <w:t>Προσωπικών Βοηθών</w:t>
      </w:r>
      <w:r w:rsidRPr="00893CA1">
        <w:rPr>
          <w:rFonts w:ascii="Constantia" w:hAnsi="Constantia"/>
          <w:sz w:val="24"/>
          <w:szCs w:val="24"/>
          <w:lang w:val="el-GR"/>
        </w:rPr>
        <w:t xml:space="preserve"> σε Πρώτες Βοήθειες.</w:t>
      </w:r>
    </w:p>
    <w:p w14:paraId="184AD84F" w14:textId="77777777" w:rsidR="00520E9D" w:rsidRPr="00893CA1" w:rsidRDefault="00520E9D" w:rsidP="00520E9D">
      <w:pPr>
        <w:spacing w:after="0" w:line="276" w:lineRule="auto"/>
        <w:jc w:val="both"/>
        <w:rPr>
          <w:rFonts w:ascii="Constantia" w:hAnsi="Constantia"/>
          <w:sz w:val="24"/>
          <w:szCs w:val="24"/>
          <w:lang w:val="el-GR"/>
        </w:rPr>
      </w:pPr>
    </w:p>
    <w:p w14:paraId="38DFE4DF" w14:textId="0BDCE2B2" w:rsidR="00520E9D" w:rsidRDefault="00520E9D" w:rsidP="00520E9D">
      <w:pPr>
        <w:spacing w:after="0" w:line="276" w:lineRule="auto"/>
        <w:jc w:val="both"/>
        <w:rPr>
          <w:rFonts w:ascii="Constantia" w:hAnsi="Constantia"/>
          <w:sz w:val="24"/>
          <w:szCs w:val="24"/>
          <w:lang w:val="el-GR"/>
        </w:rPr>
      </w:pPr>
      <w:r w:rsidRPr="00893CA1">
        <w:rPr>
          <w:rFonts w:ascii="Constantia" w:hAnsi="Constantia"/>
          <w:sz w:val="24"/>
          <w:szCs w:val="24"/>
          <w:lang w:val="el-GR"/>
        </w:rPr>
        <w:t xml:space="preserve">Ωστόσο προκύπτει παράλληλα μια σημαντική κοινή πεποίθηση των ωφελούμενων,  ότι η ουσιαστική επάρκεια για τις απαιτήσεις του ρόλου αποκτάται κυρίως μέσα </w:t>
      </w:r>
      <w:r w:rsidRPr="00893CA1">
        <w:rPr>
          <w:rFonts w:ascii="Constantia" w:hAnsi="Constantia"/>
          <w:sz w:val="24"/>
          <w:szCs w:val="24"/>
          <w:lang w:val="el-GR"/>
        </w:rPr>
        <w:lastRenderedPageBreak/>
        <w:t xml:space="preserve">από την εμπειρία και την εκπαίδευση των </w:t>
      </w:r>
      <w:r>
        <w:rPr>
          <w:rFonts w:ascii="Constantia" w:hAnsi="Constantia"/>
          <w:sz w:val="24"/>
          <w:szCs w:val="24"/>
          <w:lang w:val="el-GR"/>
        </w:rPr>
        <w:t>Προσωπικών Βοηθών</w:t>
      </w:r>
      <w:r w:rsidRPr="00893CA1">
        <w:rPr>
          <w:rFonts w:ascii="Constantia" w:hAnsi="Constantia"/>
          <w:sz w:val="24"/>
          <w:szCs w:val="24"/>
          <w:lang w:val="el-GR"/>
        </w:rPr>
        <w:t xml:space="preserve"> από τα ίδια τα άτομα με αναπηρία. </w:t>
      </w:r>
    </w:p>
    <w:p w14:paraId="41A65B1B" w14:textId="77777777" w:rsidR="002945E3" w:rsidRPr="00893CA1" w:rsidRDefault="002945E3" w:rsidP="00520E9D">
      <w:pPr>
        <w:spacing w:after="0" w:line="276" w:lineRule="auto"/>
        <w:jc w:val="both"/>
        <w:rPr>
          <w:rFonts w:ascii="Constantia" w:hAnsi="Constantia"/>
          <w:sz w:val="24"/>
          <w:szCs w:val="24"/>
          <w:lang w:val="el-GR"/>
        </w:rPr>
      </w:pPr>
    </w:p>
    <w:p w14:paraId="4FA5C137" w14:textId="5D0F594D" w:rsidR="00A00FEE" w:rsidRPr="00520E9D" w:rsidRDefault="00520E9D" w:rsidP="00520E9D">
      <w:pPr>
        <w:spacing w:after="0" w:line="276" w:lineRule="auto"/>
        <w:jc w:val="both"/>
        <w:rPr>
          <w:rFonts w:ascii="Constantia" w:hAnsi="Constantia"/>
          <w:sz w:val="24"/>
          <w:szCs w:val="24"/>
          <w:lang w:val="el-GR"/>
        </w:rPr>
      </w:pPr>
      <w:r w:rsidRPr="00893CA1">
        <w:rPr>
          <w:rFonts w:ascii="Constantia" w:hAnsi="Constantia"/>
          <w:sz w:val="24"/>
          <w:szCs w:val="24"/>
          <w:lang w:val="el-GR"/>
        </w:rPr>
        <w:t xml:space="preserve">Ως προς αυτή τη διαδικασία: Οι </w:t>
      </w:r>
      <w:r>
        <w:rPr>
          <w:rFonts w:ascii="Constantia" w:hAnsi="Constantia"/>
          <w:sz w:val="24"/>
          <w:szCs w:val="24"/>
          <w:lang w:val="el-GR"/>
        </w:rPr>
        <w:t>οχτώ (</w:t>
      </w:r>
      <w:r w:rsidRPr="00893CA1">
        <w:rPr>
          <w:rFonts w:ascii="Constantia" w:hAnsi="Constantia"/>
          <w:sz w:val="24"/>
          <w:szCs w:val="24"/>
          <w:lang w:val="el-GR"/>
        </w:rPr>
        <w:t>8</w:t>
      </w:r>
      <w:r>
        <w:rPr>
          <w:rFonts w:ascii="Constantia" w:hAnsi="Constantia"/>
          <w:sz w:val="24"/>
          <w:szCs w:val="24"/>
          <w:lang w:val="el-GR"/>
        </w:rPr>
        <w:t>)</w:t>
      </w:r>
      <w:r w:rsidRPr="00893CA1">
        <w:rPr>
          <w:rFonts w:ascii="Constantia" w:hAnsi="Constantia"/>
          <w:sz w:val="24"/>
          <w:szCs w:val="24"/>
          <w:lang w:val="el-GR"/>
        </w:rPr>
        <w:t xml:space="preserve"> στους </w:t>
      </w:r>
      <w:r>
        <w:rPr>
          <w:rFonts w:ascii="Constantia" w:hAnsi="Constantia"/>
          <w:sz w:val="24"/>
          <w:szCs w:val="24"/>
          <w:lang w:val="el-GR"/>
        </w:rPr>
        <w:t>δέκα (</w:t>
      </w:r>
      <w:r w:rsidRPr="00893CA1">
        <w:rPr>
          <w:rFonts w:ascii="Constantia" w:hAnsi="Constantia"/>
          <w:sz w:val="24"/>
          <w:szCs w:val="24"/>
          <w:lang w:val="el-GR"/>
        </w:rPr>
        <w:t>10</w:t>
      </w:r>
      <w:r>
        <w:rPr>
          <w:rFonts w:ascii="Constantia" w:hAnsi="Constantia"/>
          <w:sz w:val="24"/>
          <w:szCs w:val="24"/>
          <w:lang w:val="el-GR"/>
        </w:rPr>
        <w:t>)</w:t>
      </w:r>
      <w:r w:rsidRPr="00893CA1">
        <w:rPr>
          <w:rFonts w:ascii="Constantia" w:hAnsi="Constantia"/>
          <w:sz w:val="24"/>
          <w:szCs w:val="24"/>
          <w:lang w:val="el-GR"/>
        </w:rPr>
        <w:t xml:space="preserve"> αναφέρουν ότι ο προσωπικός τους βοηθός έδειξε απόλυτη ή  μεγάλη προθυμία να εκπαιδευτεί σύμφωνα με τις ανάγκες και τις προτιμήσεις τους και οι ίδιοι </w:t>
      </w:r>
      <w:r>
        <w:rPr>
          <w:rFonts w:ascii="Constantia" w:hAnsi="Constantia"/>
          <w:sz w:val="24"/>
          <w:szCs w:val="24"/>
          <w:lang w:val="el-GR"/>
        </w:rPr>
        <w:t>επίσης.</w:t>
      </w:r>
    </w:p>
    <w:p w14:paraId="14C04941" w14:textId="615E58C5" w:rsidR="00DA0500" w:rsidRPr="00A00FEE" w:rsidRDefault="00DA0500" w:rsidP="00520E9D">
      <w:pPr>
        <w:pStyle w:val="Heading2"/>
        <w:spacing w:before="240" w:after="40" w:line="276" w:lineRule="auto"/>
        <w:rPr>
          <w:rFonts w:ascii="Constantia" w:hAnsi="Constantia"/>
          <w:i/>
          <w:iCs/>
          <w:color w:val="A47DA0" w:themeColor="accent1" w:themeTint="99"/>
          <w:sz w:val="26"/>
          <w:szCs w:val="26"/>
          <w:lang w:val="el-GR"/>
        </w:rPr>
      </w:pPr>
      <w:r w:rsidRPr="00A00FEE">
        <w:rPr>
          <w:rFonts w:ascii="Constantia" w:hAnsi="Constantia"/>
          <w:i/>
          <w:iCs/>
          <w:color w:val="A47DA0" w:themeColor="accent1" w:themeTint="99"/>
          <w:sz w:val="26"/>
          <w:szCs w:val="26"/>
          <w:lang w:val="el-GR"/>
        </w:rPr>
        <w:t xml:space="preserve">Αντιλήψεις για το ρόλο και </w:t>
      </w:r>
      <w:r w:rsidR="00520E9D">
        <w:rPr>
          <w:rFonts w:ascii="Constantia" w:hAnsi="Constantia"/>
          <w:i/>
          <w:iCs/>
          <w:color w:val="A47DA0" w:themeColor="accent1" w:themeTint="99"/>
          <w:sz w:val="26"/>
          <w:szCs w:val="26"/>
          <w:lang w:val="el-GR"/>
        </w:rPr>
        <w:t>τα καθήκοντα</w:t>
      </w:r>
      <w:r w:rsidRPr="00A00FEE">
        <w:rPr>
          <w:rFonts w:ascii="Constantia" w:hAnsi="Constantia"/>
          <w:i/>
          <w:iCs/>
          <w:color w:val="A47DA0" w:themeColor="accent1" w:themeTint="99"/>
          <w:sz w:val="26"/>
          <w:szCs w:val="26"/>
          <w:lang w:val="el-GR"/>
        </w:rPr>
        <w:t xml:space="preserve"> του Π</w:t>
      </w:r>
      <w:r w:rsidR="00C523D2">
        <w:rPr>
          <w:rFonts w:ascii="Constantia" w:hAnsi="Constantia"/>
          <w:i/>
          <w:iCs/>
          <w:color w:val="A47DA0" w:themeColor="accent1" w:themeTint="99"/>
          <w:sz w:val="26"/>
          <w:szCs w:val="26"/>
          <w:lang w:val="el-GR"/>
        </w:rPr>
        <w:t>ροσωπι</w:t>
      </w:r>
      <w:r w:rsidR="00520E9D">
        <w:rPr>
          <w:rFonts w:ascii="Constantia" w:hAnsi="Constantia"/>
          <w:i/>
          <w:iCs/>
          <w:color w:val="A47DA0" w:themeColor="accent1" w:themeTint="99"/>
          <w:sz w:val="26"/>
          <w:szCs w:val="26"/>
          <w:lang w:val="el-GR"/>
        </w:rPr>
        <w:t xml:space="preserve">κού </w:t>
      </w:r>
      <w:r w:rsidRPr="00A00FEE">
        <w:rPr>
          <w:rFonts w:ascii="Constantia" w:hAnsi="Constantia"/>
          <w:i/>
          <w:iCs/>
          <w:color w:val="A47DA0" w:themeColor="accent1" w:themeTint="99"/>
          <w:sz w:val="26"/>
          <w:szCs w:val="26"/>
          <w:lang w:val="el-GR"/>
        </w:rPr>
        <w:t>Β</w:t>
      </w:r>
      <w:r w:rsidR="00C523D2">
        <w:rPr>
          <w:rFonts w:ascii="Constantia" w:hAnsi="Constantia"/>
          <w:i/>
          <w:iCs/>
          <w:color w:val="A47DA0" w:themeColor="accent1" w:themeTint="99"/>
          <w:sz w:val="26"/>
          <w:szCs w:val="26"/>
          <w:lang w:val="el-GR"/>
        </w:rPr>
        <w:t>οηθ</w:t>
      </w:r>
      <w:r w:rsidR="00520E9D">
        <w:rPr>
          <w:rFonts w:ascii="Constantia" w:hAnsi="Constantia"/>
          <w:i/>
          <w:iCs/>
          <w:color w:val="A47DA0" w:themeColor="accent1" w:themeTint="99"/>
          <w:sz w:val="26"/>
          <w:szCs w:val="26"/>
          <w:lang w:val="el-GR"/>
        </w:rPr>
        <w:t>ού</w:t>
      </w:r>
    </w:p>
    <w:p w14:paraId="55E528AB" w14:textId="30B4C239" w:rsidR="00520E9D" w:rsidRDefault="00520E9D" w:rsidP="00520E9D">
      <w:pPr>
        <w:spacing w:after="0" w:line="276" w:lineRule="auto"/>
        <w:jc w:val="both"/>
        <w:rPr>
          <w:rFonts w:ascii="Constantia" w:hAnsi="Constantia"/>
          <w:sz w:val="24"/>
          <w:szCs w:val="24"/>
          <w:lang w:val="el-GR"/>
        </w:rPr>
      </w:pPr>
      <w:r w:rsidRPr="00F40E22">
        <w:rPr>
          <w:rFonts w:ascii="Constantia" w:hAnsi="Constantia"/>
          <w:color w:val="000000"/>
          <w:sz w:val="24"/>
          <w:szCs w:val="24"/>
          <w:lang w:val="el-GR"/>
        </w:rPr>
        <w:t>Η μεγάλη πλειονότητα των ατόμων με αναπηρία πιστεύει ότι έχει σαφή εικόνα για τον ρόλο, τα καθήκοντα και τις υποχρεώσεις του Προσωπικού Βοηθού. Συγκεκριμένα, το 63,6% συμφωνεί ότι έχει σαφή εικόνα και το 18,8% «μάλλον συμφωνεί».</w:t>
      </w:r>
      <w:r>
        <w:rPr>
          <w:rFonts w:ascii="Constantia" w:hAnsi="Constantia"/>
          <w:color w:val="000000"/>
          <w:sz w:val="24"/>
          <w:szCs w:val="24"/>
          <w:lang w:val="el-GR"/>
        </w:rPr>
        <w:t xml:space="preserve"> </w:t>
      </w:r>
      <w:r w:rsidRPr="00F40E22">
        <w:rPr>
          <w:rFonts w:ascii="Constantia" w:hAnsi="Constantia"/>
          <w:sz w:val="24"/>
          <w:szCs w:val="24"/>
          <w:lang w:val="el-GR"/>
        </w:rPr>
        <w:t xml:space="preserve">Όμως, η υποκειμενική ερμηνεία των καθηκόντων του Βοηθού διαφοροποιείται μεταξύ των ωφελούμενων, όσο και ανάμεσα στους ωφελούμενους και τους Βοηθούς.  </w:t>
      </w:r>
    </w:p>
    <w:p w14:paraId="1284290F" w14:textId="77777777" w:rsidR="00520E9D" w:rsidRPr="00520E9D" w:rsidRDefault="00520E9D" w:rsidP="00520E9D">
      <w:pPr>
        <w:spacing w:after="0" w:line="276" w:lineRule="auto"/>
        <w:jc w:val="both"/>
        <w:rPr>
          <w:rFonts w:ascii="Constantia" w:hAnsi="Constantia"/>
          <w:color w:val="000000"/>
          <w:sz w:val="24"/>
          <w:szCs w:val="24"/>
          <w:lang w:val="el-GR"/>
        </w:rPr>
      </w:pPr>
    </w:p>
    <w:p w14:paraId="535618F6" w14:textId="77777777" w:rsidR="00520E9D" w:rsidRPr="00F40E22" w:rsidRDefault="00520E9D" w:rsidP="00520E9D">
      <w:pPr>
        <w:spacing w:after="0" w:line="276" w:lineRule="auto"/>
        <w:jc w:val="both"/>
        <w:rPr>
          <w:rFonts w:ascii="Constantia" w:hAnsi="Constantia"/>
          <w:sz w:val="24"/>
          <w:szCs w:val="24"/>
          <w:lang w:val="el-GR"/>
        </w:rPr>
      </w:pPr>
      <w:r w:rsidRPr="00F40E22">
        <w:rPr>
          <w:rFonts w:ascii="Constantia" w:hAnsi="Constantia"/>
          <w:sz w:val="24"/>
          <w:szCs w:val="24"/>
          <w:lang w:val="el-GR"/>
        </w:rPr>
        <w:t xml:space="preserve">Στο πλαίσιο της έρευνας καταγράφηκαν διχογνωμίες σε σχέση με τις υποχρεώσεις των Προσωπικών Βοηθών και ιδιαίτερα οι συζητήσεις επικεντρώνονται στο εύρος των οικιακών εργασιών που υποχρεούται να παρέχει,  στην υποστήριξη σε θέματα προσωπικής υγιεινής, αλλά και στην παροχή ορισμένων νοσηλευτικών πράξεων. </w:t>
      </w:r>
    </w:p>
    <w:p w14:paraId="47CA2F16" w14:textId="77777777" w:rsidR="00520E9D" w:rsidRDefault="00520E9D" w:rsidP="00520E9D">
      <w:pPr>
        <w:pStyle w:val="NormalWeb"/>
        <w:spacing w:before="0" w:beforeAutospacing="0" w:after="0" w:afterAutospacing="0" w:line="276" w:lineRule="auto"/>
        <w:jc w:val="both"/>
        <w:rPr>
          <w:rFonts w:ascii="Constantia" w:hAnsi="Constantia"/>
          <w:color w:val="000000"/>
          <w:lang w:val="el-GR"/>
        </w:rPr>
      </w:pPr>
    </w:p>
    <w:p w14:paraId="7CA1220B" w14:textId="2FFA092C" w:rsidR="00DA0500" w:rsidRPr="00F13143" w:rsidRDefault="00520E9D" w:rsidP="00110909">
      <w:pPr>
        <w:pStyle w:val="NormalWeb"/>
        <w:spacing w:before="0" w:beforeAutospacing="0" w:after="0" w:afterAutospacing="0" w:line="276" w:lineRule="auto"/>
        <w:jc w:val="both"/>
        <w:rPr>
          <w:rFonts w:ascii="Constantia" w:hAnsi="Constantia"/>
          <w:color w:val="000000"/>
          <w:lang w:val="el-GR"/>
        </w:rPr>
      </w:pPr>
      <w:r w:rsidRPr="00DA0500">
        <w:rPr>
          <w:rFonts w:ascii="Constantia" w:hAnsi="Constantia"/>
          <w:color w:val="000000"/>
          <w:lang w:val="el-GR"/>
        </w:rPr>
        <w:t>Κοινή ωστόσο είναι η πεποίθηση ότι ο ρόλος του Προσωπικού Βοηθού είναι ευέλικτος και  εξατομικευμένος στις ανάγκες του ατόμου με αναπηρία.</w:t>
      </w:r>
      <w:r>
        <w:rPr>
          <w:rFonts w:ascii="Constantia" w:hAnsi="Constantia"/>
          <w:color w:val="000000"/>
          <w:lang w:val="el-GR"/>
        </w:rPr>
        <w:t xml:space="preserve"> </w:t>
      </w:r>
      <w:r w:rsidRPr="00DA0500">
        <w:rPr>
          <w:rFonts w:ascii="Constantia" w:hAnsi="Constantia"/>
          <w:color w:val="000000"/>
          <w:lang w:val="el-GR"/>
        </w:rPr>
        <w:t xml:space="preserve">Αυτή η ιδιαιτερότητα του ρόλου ο οποίος βασίζεται στην διαπροσωπική επαφή, καθιστά την ανθρώπινη σχέση μεταξύ ωφελούμενου και βοηθού μια διάσταση ιδιαίτερα σημαντική. </w:t>
      </w:r>
    </w:p>
    <w:p w14:paraId="74DFFC1F" w14:textId="77777777" w:rsidR="00520E9D" w:rsidRPr="00520E9D" w:rsidRDefault="00520E9D" w:rsidP="00520E9D">
      <w:pPr>
        <w:pStyle w:val="Heading2"/>
        <w:spacing w:before="240" w:after="40" w:line="276" w:lineRule="auto"/>
        <w:rPr>
          <w:rFonts w:ascii="Constantia" w:hAnsi="Constantia"/>
          <w:i/>
          <w:iCs/>
          <w:color w:val="A47DA0" w:themeColor="accent1" w:themeTint="99"/>
          <w:sz w:val="26"/>
          <w:szCs w:val="26"/>
          <w:lang w:val="el-GR"/>
        </w:rPr>
      </w:pPr>
      <w:r w:rsidRPr="00520E9D">
        <w:rPr>
          <w:rFonts w:ascii="Constantia" w:hAnsi="Constantia"/>
          <w:i/>
          <w:iCs/>
          <w:color w:val="A47DA0" w:themeColor="accent1" w:themeTint="99"/>
          <w:sz w:val="26"/>
          <w:szCs w:val="26"/>
          <w:lang w:val="el-GR"/>
        </w:rPr>
        <w:t>Η σχέση με τον Προσωπικό Βοηθό</w:t>
      </w:r>
    </w:p>
    <w:p w14:paraId="3341FBBD" w14:textId="6D75A76C" w:rsidR="00520E9D" w:rsidRDefault="00520E9D" w:rsidP="00520E9D">
      <w:pPr>
        <w:pStyle w:val="NormalWeb"/>
        <w:spacing w:before="0" w:beforeAutospacing="0" w:after="0" w:afterAutospacing="0" w:line="276" w:lineRule="auto"/>
        <w:jc w:val="both"/>
        <w:rPr>
          <w:rFonts w:ascii="Constantia" w:hAnsi="Constantia"/>
          <w:color w:val="000000"/>
          <w:lang w:val="el-GR"/>
        </w:rPr>
      </w:pPr>
      <w:r w:rsidRPr="00DA0500">
        <w:rPr>
          <w:rFonts w:ascii="Constantia" w:hAnsi="Constantia"/>
          <w:color w:val="000000"/>
          <w:lang w:val="el-GR"/>
        </w:rPr>
        <w:t xml:space="preserve">Ο </w:t>
      </w:r>
      <w:r>
        <w:rPr>
          <w:rFonts w:ascii="Constantia" w:hAnsi="Constantia"/>
          <w:color w:val="000000"/>
          <w:lang w:val="el-GR"/>
        </w:rPr>
        <w:t>Προσωπικός Βοηθός</w:t>
      </w:r>
      <w:r w:rsidRPr="00DA0500">
        <w:rPr>
          <w:rFonts w:ascii="Constantia" w:hAnsi="Constantia"/>
          <w:color w:val="000000"/>
          <w:lang w:val="el-GR"/>
        </w:rPr>
        <w:t xml:space="preserve"> δεν είναι μόνο ως ένας επαγγελματία</w:t>
      </w:r>
      <w:r>
        <w:rPr>
          <w:rFonts w:ascii="Constantia" w:hAnsi="Constantia"/>
          <w:color w:val="000000"/>
          <w:lang w:val="el-GR"/>
        </w:rPr>
        <w:t>ς</w:t>
      </w:r>
      <w:r w:rsidRPr="00DA0500">
        <w:rPr>
          <w:rFonts w:ascii="Constantia" w:hAnsi="Constantia"/>
          <w:color w:val="000000"/>
          <w:lang w:val="el-GR"/>
        </w:rPr>
        <w:t>-</w:t>
      </w:r>
      <w:proofErr w:type="spellStart"/>
      <w:r w:rsidRPr="00DA0500">
        <w:rPr>
          <w:rFonts w:ascii="Constantia" w:hAnsi="Constantia"/>
          <w:color w:val="000000"/>
          <w:lang w:val="el-GR"/>
        </w:rPr>
        <w:t>πάροχος</w:t>
      </w:r>
      <w:proofErr w:type="spellEnd"/>
      <w:r w:rsidRPr="00DA0500">
        <w:rPr>
          <w:rFonts w:ascii="Constantia" w:hAnsi="Constantia"/>
          <w:color w:val="000000"/>
          <w:lang w:val="el-GR"/>
        </w:rPr>
        <w:t xml:space="preserve"> υπηρεσιών αλλά γίνεται αντιληπτός ως ένα πρόσωπο με το οποίο αναπτύσσεται στενή σχέση συνεργασίας, επικοινωνίας και εγγύτητας. Στην πλειονότητα των περιπτώσεων οι συμμετέχοντες περιγράφουν σχέσεις εμπιστοσύνης με τους προσωπικούς βοηθούς ακόμα και φιλίας σε ορισμένες περιπτώσεις. </w:t>
      </w:r>
    </w:p>
    <w:p w14:paraId="26A8B599" w14:textId="77777777" w:rsidR="00520E9D" w:rsidRPr="00DA0500" w:rsidRDefault="00520E9D" w:rsidP="00520E9D">
      <w:pPr>
        <w:pStyle w:val="NormalWeb"/>
        <w:spacing w:before="0" w:beforeAutospacing="0" w:after="0" w:afterAutospacing="0" w:line="276" w:lineRule="auto"/>
        <w:jc w:val="both"/>
        <w:rPr>
          <w:rFonts w:ascii="Constantia" w:hAnsi="Constantia"/>
          <w:color w:val="000000"/>
          <w:lang w:val="el-GR"/>
        </w:rPr>
      </w:pPr>
    </w:p>
    <w:p w14:paraId="05634CBE" w14:textId="77777777" w:rsidR="00520E9D" w:rsidRDefault="00520E9D" w:rsidP="00520E9D">
      <w:pPr>
        <w:pStyle w:val="NormalWeb"/>
        <w:spacing w:before="0" w:beforeAutospacing="0" w:after="0" w:afterAutospacing="0" w:line="276" w:lineRule="auto"/>
        <w:jc w:val="both"/>
        <w:rPr>
          <w:rFonts w:ascii="Constantia" w:hAnsi="Constantia"/>
          <w:color w:val="000000"/>
          <w:lang w:val="el-GR"/>
        </w:rPr>
      </w:pPr>
      <w:r w:rsidRPr="00DA0500">
        <w:rPr>
          <w:rFonts w:ascii="Constantia" w:hAnsi="Constantia"/>
          <w:color w:val="000000"/>
          <w:lang w:val="el-GR"/>
        </w:rPr>
        <w:t xml:space="preserve">Στην ερώτηση «Θα λέγατε ότι έχετε μια άνετη επικοινωνία με τον Προσωπικό σας Βοηθό ώστε να μπορείτε για παράδειγμα να εκφράσετε ελεύθερα τις διαφωνίες σας ή ακόμα και τη δυσαρέσκειά σας μαζί του;»,  το 71,6% του δείγματος απαντάει ότι έχει άνετη επικοινωνία και αισθάνεται την ελευθερία να εκφράσει διαφωνίες ή δυσαρέσκεια χωρίς φόβο και το 24,4% αναφέρει ότι έχει «σχετική άνεση» αλλά εκφράζει με επιφυλάξεις και αμηχανία τις διαφωνίες ή τη δυσαρέσκεια του. </w:t>
      </w:r>
    </w:p>
    <w:p w14:paraId="43718B88" w14:textId="77777777" w:rsidR="00520E9D" w:rsidRPr="00DA0500" w:rsidRDefault="00520E9D" w:rsidP="00520E9D">
      <w:pPr>
        <w:pStyle w:val="NormalWeb"/>
        <w:spacing w:before="0" w:beforeAutospacing="0" w:after="0" w:afterAutospacing="0" w:line="276" w:lineRule="auto"/>
        <w:jc w:val="both"/>
        <w:rPr>
          <w:rFonts w:ascii="Constantia" w:hAnsi="Constantia"/>
          <w:color w:val="000000"/>
          <w:lang w:val="el-GR"/>
        </w:rPr>
      </w:pPr>
    </w:p>
    <w:p w14:paraId="384CCEF1" w14:textId="399288D2" w:rsidR="00791F3A" w:rsidRPr="00BB5046" w:rsidRDefault="00520E9D" w:rsidP="00520E9D">
      <w:pPr>
        <w:pStyle w:val="NormalWeb"/>
        <w:spacing w:before="0" w:beforeAutospacing="0" w:after="0" w:afterAutospacing="0" w:line="276" w:lineRule="auto"/>
        <w:jc w:val="both"/>
        <w:rPr>
          <w:rFonts w:ascii="Constantia" w:hAnsi="Constantia"/>
          <w:color w:val="000000"/>
          <w:lang w:val="el-GR"/>
        </w:rPr>
      </w:pPr>
      <w:r w:rsidRPr="006818D0">
        <w:rPr>
          <w:rFonts w:ascii="Constantia" w:hAnsi="Constantia"/>
          <w:color w:val="000000"/>
          <w:lang w:val="el-GR"/>
        </w:rPr>
        <w:lastRenderedPageBreak/>
        <w:t xml:space="preserve">Η διάθεση των </w:t>
      </w:r>
      <w:r>
        <w:rPr>
          <w:rFonts w:ascii="Constantia" w:hAnsi="Constantia"/>
          <w:color w:val="000000"/>
          <w:lang w:val="el-GR"/>
        </w:rPr>
        <w:t>Προσωπικών Βοηθών</w:t>
      </w:r>
      <w:r w:rsidRPr="006818D0">
        <w:rPr>
          <w:rFonts w:ascii="Constantia" w:hAnsi="Constantia"/>
          <w:color w:val="000000"/>
          <w:lang w:val="el-GR"/>
        </w:rPr>
        <w:t xml:space="preserve"> να κατανοήσουν πραγματικά τις ανάγκες των ωφελούμενων και να προσαρμοστούν σε αυτές καθώς και η αίσθηση εμπιστοσύνης και ασφάλειας αποτελούν βασικές παραμέτρους ικανοποίησης των ωφελούμενων.</w:t>
      </w:r>
    </w:p>
    <w:p w14:paraId="3B9C09FF" w14:textId="6806AAAE" w:rsidR="00E87E81" w:rsidRPr="00A00FEE" w:rsidRDefault="00E87E81" w:rsidP="00A00FEE">
      <w:pPr>
        <w:pStyle w:val="Heading2"/>
        <w:spacing w:line="276" w:lineRule="auto"/>
        <w:rPr>
          <w:rFonts w:ascii="Constantia" w:hAnsi="Constantia"/>
          <w:i/>
          <w:iCs/>
          <w:color w:val="A47DA0" w:themeColor="accent1" w:themeTint="99"/>
          <w:sz w:val="26"/>
          <w:szCs w:val="26"/>
          <w:lang w:val="el-GR"/>
        </w:rPr>
      </w:pPr>
      <w:r w:rsidRPr="00A00FEE">
        <w:rPr>
          <w:rFonts w:ascii="Constantia" w:hAnsi="Constantia"/>
          <w:i/>
          <w:iCs/>
          <w:color w:val="A47DA0" w:themeColor="accent1" w:themeTint="99"/>
          <w:sz w:val="26"/>
          <w:szCs w:val="26"/>
          <w:lang w:val="el-GR"/>
        </w:rPr>
        <w:t xml:space="preserve">Αξιολόγηση της υποστήριξης που λαμβάνουν από τον Προσωπικό Βοηθό </w:t>
      </w:r>
    </w:p>
    <w:p w14:paraId="55B2E802" w14:textId="4486775F" w:rsidR="006E0BAE" w:rsidRDefault="0038797F" w:rsidP="00110909">
      <w:pPr>
        <w:pStyle w:val="NormalWeb"/>
        <w:spacing w:before="0" w:beforeAutospacing="0" w:after="0" w:afterAutospacing="0" w:line="276" w:lineRule="auto"/>
        <w:jc w:val="both"/>
        <w:rPr>
          <w:rFonts w:ascii="Constantia" w:hAnsi="Constantia"/>
          <w:lang w:val="el-GR"/>
        </w:rPr>
      </w:pPr>
      <w:r w:rsidRPr="00E7359E">
        <w:rPr>
          <w:rFonts w:ascii="Constantia" w:hAnsi="Constantia"/>
          <w:color w:val="000000"/>
          <w:lang w:val="el-GR"/>
        </w:rPr>
        <w:t>Σε όλες τις ερωτήσεις που αφορούν στην αξιολόγηση του Π</w:t>
      </w:r>
      <w:r>
        <w:rPr>
          <w:rFonts w:ascii="Constantia" w:hAnsi="Constantia"/>
          <w:color w:val="000000"/>
          <w:lang w:val="el-GR"/>
        </w:rPr>
        <w:t xml:space="preserve">ροσωπικού </w:t>
      </w:r>
      <w:r w:rsidRPr="00E7359E">
        <w:rPr>
          <w:rFonts w:ascii="Constantia" w:hAnsi="Constantia"/>
          <w:color w:val="000000"/>
          <w:lang w:val="el-GR"/>
        </w:rPr>
        <w:t>Β</w:t>
      </w:r>
      <w:r>
        <w:rPr>
          <w:rFonts w:ascii="Constantia" w:hAnsi="Constantia"/>
          <w:color w:val="000000"/>
          <w:lang w:val="el-GR"/>
        </w:rPr>
        <w:t>οηθού</w:t>
      </w:r>
      <w:r w:rsidRPr="00E7359E">
        <w:rPr>
          <w:rFonts w:ascii="Constantia" w:hAnsi="Constantia"/>
          <w:color w:val="000000"/>
          <w:lang w:val="el-GR"/>
        </w:rPr>
        <w:t xml:space="preserve"> και της παρεχόμενης υποστήριξης</w:t>
      </w:r>
      <w:r w:rsidR="006E0BAE" w:rsidRPr="00520E9D">
        <w:rPr>
          <w:rFonts w:ascii="Constantia" w:hAnsi="Constantia"/>
          <w:color w:val="000000"/>
          <w:lang w:val="el-GR"/>
        </w:rPr>
        <w:t>,</w:t>
      </w:r>
      <w:r w:rsidRPr="00C879A9">
        <w:rPr>
          <w:rFonts w:ascii="Constantia" w:eastAsiaTheme="minorHAnsi" w:hAnsi="Constantia" w:cstheme="minorBidi"/>
          <w:kern w:val="2"/>
          <w:lang w:val="el-GR" w:eastAsia="en-US"/>
          <w14:ligatures w14:val="standardContextual"/>
        </w:rPr>
        <w:t xml:space="preserve"> </w:t>
      </w:r>
      <w:r>
        <w:rPr>
          <w:rFonts w:ascii="Constantia" w:eastAsiaTheme="minorHAnsi" w:hAnsi="Constantia" w:cstheme="minorBidi"/>
          <w:kern w:val="2"/>
          <w:lang w:val="el-GR" w:eastAsia="en-US"/>
          <w14:ligatures w14:val="standardContextual"/>
        </w:rPr>
        <w:t>η</w:t>
      </w:r>
      <w:r w:rsidRPr="00C879A9">
        <w:rPr>
          <w:rFonts w:ascii="Constantia" w:eastAsiaTheme="minorHAnsi" w:hAnsi="Constantia" w:cstheme="minorBidi"/>
          <w:kern w:val="2"/>
          <w:lang w:val="el-GR" w:eastAsia="en-US"/>
          <w14:ligatures w14:val="standardContextual"/>
        </w:rPr>
        <w:t xml:space="preserve"> ικανοποίηση των ωφελούμενων</w:t>
      </w:r>
      <w:r w:rsidRPr="00BC407E">
        <w:rPr>
          <w:rFonts w:ascii="Constantia" w:eastAsiaTheme="minorHAnsi" w:hAnsi="Constantia" w:cstheme="minorBidi"/>
          <w:kern w:val="2"/>
          <w:lang w:val="el-GR" w:eastAsia="en-US"/>
          <w14:ligatures w14:val="standardContextual"/>
        </w:rPr>
        <w:t xml:space="preserve"> </w:t>
      </w:r>
      <w:r>
        <w:rPr>
          <w:rFonts w:ascii="Constantia" w:eastAsiaTheme="minorHAnsi" w:hAnsi="Constantia" w:cstheme="minorBidi"/>
          <w:kern w:val="2"/>
          <w:lang w:val="el-GR" w:eastAsia="en-US"/>
          <w14:ligatures w14:val="standardContextual"/>
        </w:rPr>
        <w:t xml:space="preserve">καταγράφεται ιδιαίτερα υψηλή, εύρημα που </w:t>
      </w:r>
      <w:r w:rsidRPr="00C879A9">
        <w:rPr>
          <w:rFonts w:ascii="Constantia" w:eastAsiaTheme="minorHAnsi" w:hAnsi="Constantia" w:cstheme="minorBidi"/>
          <w:kern w:val="2"/>
          <w:lang w:val="el-GR" w:eastAsia="en-US"/>
          <w14:ligatures w14:val="standardContextual"/>
        </w:rPr>
        <w:t xml:space="preserve">αποτελεί αναμφίβολα </w:t>
      </w:r>
      <w:r>
        <w:rPr>
          <w:rFonts w:ascii="Constantia" w:eastAsiaTheme="minorHAnsi" w:hAnsi="Constantia" w:cstheme="minorBidi"/>
          <w:kern w:val="2"/>
          <w:lang w:val="el-GR" w:eastAsia="en-US"/>
          <w14:ligatures w14:val="standardContextual"/>
        </w:rPr>
        <w:t xml:space="preserve">τον σημαντικότερο </w:t>
      </w:r>
      <w:r w:rsidRPr="00C879A9">
        <w:rPr>
          <w:rFonts w:ascii="Constantia" w:eastAsiaTheme="minorHAnsi" w:hAnsi="Constantia" w:cstheme="minorBidi"/>
          <w:kern w:val="2"/>
          <w:lang w:val="el-GR" w:eastAsia="en-US"/>
          <w14:ligatures w14:val="standardContextual"/>
        </w:rPr>
        <w:t xml:space="preserve"> δείκτη επιτυχίας του Προγράμματος.</w:t>
      </w:r>
      <w:r w:rsidRPr="00BC3CE8">
        <w:rPr>
          <w:rFonts w:ascii="Constantia" w:hAnsi="Constantia"/>
          <w:lang w:val="el-GR"/>
        </w:rPr>
        <w:t xml:space="preserve"> </w:t>
      </w:r>
    </w:p>
    <w:p w14:paraId="0E8B59C4" w14:textId="77777777" w:rsidR="006E0BAE" w:rsidRPr="00496665" w:rsidRDefault="006E0BAE" w:rsidP="00110909">
      <w:pPr>
        <w:pStyle w:val="NormalWeb"/>
        <w:spacing w:before="0" w:beforeAutospacing="0" w:after="0" w:afterAutospacing="0" w:line="276" w:lineRule="auto"/>
        <w:jc w:val="both"/>
        <w:rPr>
          <w:rFonts w:ascii="Constantia" w:hAnsi="Constantia"/>
          <w:lang w:val="el-GR"/>
        </w:rPr>
      </w:pPr>
    </w:p>
    <w:p w14:paraId="5666FAE4" w14:textId="36388B15" w:rsidR="0038797F" w:rsidRDefault="0038797F" w:rsidP="00110909">
      <w:pPr>
        <w:pStyle w:val="NormalWeb"/>
        <w:spacing w:before="0" w:beforeAutospacing="0" w:after="0" w:afterAutospacing="0" w:line="276" w:lineRule="auto"/>
        <w:jc w:val="both"/>
        <w:rPr>
          <w:rFonts w:ascii="Constantia" w:hAnsi="Constantia"/>
          <w:lang w:val="el-GR"/>
        </w:rPr>
      </w:pPr>
      <w:r w:rsidRPr="00520E9D">
        <w:rPr>
          <w:rFonts w:ascii="Constantia" w:hAnsi="Constantia"/>
          <w:color w:val="000000"/>
          <w:spacing w:val="-4"/>
          <w:lang w:val="el-GR"/>
        </w:rPr>
        <w:t xml:space="preserve">Η μεγάλη πλειονότητα των ερωτώμενων τοποθετούνται ιδιαίτερα θετικά σε μια σειρά δηλώσεων που αφορούν στην πρώτη επαφή και την αρχή της συνεργασίας με τον </w:t>
      </w:r>
      <w:r w:rsidR="006E0BAE" w:rsidRPr="00520E9D">
        <w:rPr>
          <w:rFonts w:ascii="Constantia" w:hAnsi="Constantia"/>
          <w:color w:val="000000"/>
          <w:spacing w:val="-4"/>
          <w:lang w:val="el-GR"/>
        </w:rPr>
        <w:t xml:space="preserve">Προσωπικό Βοηθό. </w:t>
      </w:r>
      <w:r w:rsidRPr="00520E9D">
        <w:rPr>
          <w:rFonts w:ascii="Constantia" w:hAnsi="Constantia"/>
          <w:color w:val="000000"/>
          <w:spacing w:val="-4"/>
          <w:lang w:val="el-GR"/>
        </w:rPr>
        <w:t>Το 88,4% του δείγματος δηλώνει ότι ο Προσωπικός Βοηθός ήταν σε θέση να επικοινωνήσει μαζί τους με σαφή και κατανοητό τρόπο από την αρχή της συνεργασίας</w:t>
      </w:r>
      <w:r w:rsidR="006E0BAE" w:rsidRPr="00520E9D">
        <w:rPr>
          <w:rFonts w:ascii="Constantia" w:hAnsi="Constantia"/>
          <w:color w:val="000000"/>
          <w:spacing w:val="-4"/>
          <w:lang w:val="el-GR"/>
        </w:rPr>
        <w:t>.</w:t>
      </w:r>
      <w:r w:rsidRPr="00520E9D">
        <w:rPr>
          <w:rFonts w:ascii="Constantia" w:hAnsi="Constantia"/>
          <w:color w:val="000000"/>
          <w:spacing w:val="-4"/>
          <w:lang w:val="el-GR"/>
        </w:rPr>
        <w:t xml:space="preserve"> Το  77,6% αναφέρουν ότι ένιωσαν ασφάλεια και άνεση μαζί του από την πρώτη γνωριμία, ενώ μόνο το 11% του δείγματος δηλώνει ότι </w:t>
      </w:r>
      <w:r w:rsidRPr="00520E9D">
        <w:rPr>
          <w:rFonts w:ascii="Constantia" w:hAnsi="Constantia"/>
          <w:spacing w:val="-4"/>
          <w:lang w:val="el-GR"/>
        </w:rPr>
        <w:t>ο Προσωπικός Βοηθός είχε κάποιες προκαταλήψεις σχετικά με την αναπηρία του</w:t>
      </w:r>
      <w:r w:rsidRPr="00BC3CE8">
        <w:rPr>
          <w:rFonts w:ascii="Constantia" w:hAnsi="Constantia"/>
          <w:lang w:val="el-GR"/>
        </w:rPr>
        <w:t>.</w:t>
      </w:r>
    </w:p>
    <w:p w14:paraId="68617146" w14:textId="77777777" w:rsidR="006E0BAE" w:rsidRPr="001301F1" w:rsidRDefault="006E0BAE" w:rsidP="00110909">
      <w:pPr>
        <w:pStyle w:val="NormalWeb"/>
        <w:spacing w:before="0" w:beforeAutospacing="0" w:after="0" w:afterAutospacing="0" w:line="276" w:lineRule="auto"/>
        <w:jc w:val="both"/>
        <w:rPr>
          <w:rFonts w:ascii="Constantia" w:hAnsi="Constantia"/>
          <w:lang w:val="el-GR"/>
        </w:rPr>
      </w:pPr>
    </w:p>
    <w:p w14:paraId="192E0194" w14:textId="091391F8" w:rsidR="0038797F" w:rsidRDefault="0038797F" w:rsidP="00110909">
      <w:pPr>
        <w:pStyle w:val="NormalWeb"/>
        <w:spacing w:before="0" w:beforeAutospacing="0" w:after="0" w:afterAutospacing="0" w:line="276" w:lineRule="auto"/>
        <w:jc w:val="both"/>
        <w:rPr>
          <w:rFonts w:ascii="Constantia" w:hAnsi="Constantia"/>
          <w:lang w:val="el-GR"/>
        </w:rPr>
      </w:pPr>
      <w:r w:rsidRPr="00520E9D">
        <w:rPr>
          <w:rFonts w:ascii="Constantia" w:hAnsi="Constantia"/>
          <w:color w:val="000000"/>
          <w:lang w:val="el-GR"/>
        </w:rPr>
        <w:t xml:space="preserve">Στην ερώτηση «Σε ποιο βαθμό θα λέγατε ότι η βοήθεια που σας παρέχει ο Προσωπικός Βοηθός ανταποκρίνεται στις ανάγκες σας;» οι </w:t>
      </w:r>
      <w:r w:rsidR="006E0BAE" w:rsidRPr="00520E9D">
        <w:rPr>
          <w:rFonts w:ascii="Constantia" w:hAnsi="Constantia"/>
          <w:color w:val="000000"/>
          <w:lang w:val="el-GR"/>
        </w:rPr>
        <w:t>οχτώ (</w:t>
      </w:r>
      <w:r w:rsidRPr="00520E9D">
        <w:rPr>
          <w:rFonts w:ascii="Constantia" w:hAnsi="Constantia"/>
          <w:color w:val="000000"/>
          <w:lang w:val="el-GR"/>
        </w:rPr>
        <w:t>8</w:t>
      </w:r>
      <w:r w:rsidR="006E0BAE" w:rsidRPr="00520E9D">
        <w:rPr>
          <w:rFonts w:ascii="Constantia" w:hAnsi="Constantia"/>
          <w:color w:val="000000"/>
          <w:lang w:val="el-GR"/>
        </w:rPr>
        <w:t>)</w:t>
      </w:r>
      <w:r w:rsidRPr="00520E9D">
        <w:rPr>
          <w:rFonts w:ascii="Constantia" w:hAnsi="Constantia"/>
          <w:color w:val="000000"/>
          <w:lang w:val="el-GR"/>
        </w:rPr>
        <w:t xml:space="preserve"> στους </w:t>
      </w:r>
      <w:r w:rsidR="006E0BAE" w:rsidRPr="00520E9D">
        <w:rPr>
          <w:rFonts w:ascii="Constantia" w:hAnsi="Constantia"/>
          <w:color w:val="000000"/>
          <w:lang w:val="el-GR"/>
        </w:rPr>
        <w:t>δέκα (</w:t>
      </w:r>
      <w:r w:rsidRPr="00520E9D">
        <w:rPr>
          <w:rFonts w:ascii="Constantia" w:hAnsi="Constantia"/>
          <w:color w:val="000000"/>
          <w:lang w:val="el-GR"/>
        </w:rPr>
        <w:t>10</w:t>
      </w:r>
      <w:r w:rsidR="006E0BAE" w:rsidRPr="00520E9D">
        <w:rPr>
          <w:rFonts w:ascii="Constantia" w:hAnsi="Constantia"/>
          <w:color w:val="000000"/>
          <w:lang w:val="el-GR"/>
        </w:rPr>
        <w:t>)</w:t>
      </w:r>
      <w:r w:rsidRPr="00520E9D">
        <w:rPr>
          <w:rFonts w:ascii="Constantia" w:hAnsi="Constantia"/>
          <w:color w:val="000000"/>
          <w:lang w:val="el-GR"/>
        </w:rPr>
        <w:t xml:space="preserve"> εκφράζουν υψηλό βαθμό ικανοποίησης από την παρεχόμενη υποστήριξη.</w:t>
      </w:r>
      <w:r w:rsidR="006E0BAE">
        <w:rPr>
          <w:rFonts w:ascii="Constantia" w:hAnsi="Constantia"/>
          <w:lang w:val="el-GR"/>
        </w:rPr>
        <w:t xml:space="preserve"> Το μεγαλύτερο ποσοστό των</w:t>
      </w:r>
      <w:r w:rsidRPr="0038797F">
        <w:rPr>
          <w:rFonts w:ascii="Constantia" w:hAnsi="Constantia"/>
          <w:lang w:val="el-GR"/>
        </w:rPr>
        <w:t xml:space="preserve"> ωφελούμεν</w:t>
      </w:r>
      <w:r w:rsidR="006E0BAE">
        <w:rPr>
          <w:rFonts w:ascii="Constantia" w:hAnsi="Constantia"/>
          <w:lang w:val="el-GR"/>
        </w:rPr>
        <w:t>ων</w:t>
      </w:r>
      <w:r w:rsidRPr="0038797F">
        <w:rPr>
          <w:rFonts w:ascii="Constantia" w:hAnsi="Constantia"/>
          <w:lang w:val="el-GR"/>
        </w:rPr>
        <w:t xml:space="preserve"> </w:t>
      </w:r>
      <w:r w:rsidR="006E0BAE">
        <w:rPr>
          <w:rFonts w:ascii="Constantia" w:hAnsi="Constantia"/>
          <w:lang w:val="el-GR"/>
        </w:rPr>
        <w:t>θεωρεί</w:t>
      </w:r>
      <w:r w:rsidRPr="0038797F">
        <w:rPr>
          <w:rFonts w:ascii="Constantia" w:hAnsi="Constantia"/>
          <w:lang w:val="el-GR"/>
        </w:rPr>
        <w:t xml:space="preserve"> ότι οι </w:t>
      </w:r>
      <w:r w:rsidR="006E0BAE">
        <w:rPr>
          <w:rFonts w:ascii="Constantia" w:hAnsi="Constantia"/>
          <w:lang w:val="el-GR"/>
        </w:rPr>
        <w:t>Β</w:t>
      </w:r>
      <w:r w:rsidR="006E0BAE" w:rsidRPr="0038797F">
        <w:rPr>
          <w:rFonts w:ascii="Constantia" w:hAnsi="Constantia"/>
          <w:lang w:val="el-GR"/>
        </w:rPr>
        <w:t xml:space="preserve">οηθοί </w:t>
      </w:r>
      <w:r w:rsidRPr="0038797F">
        <w:rPr>
          <w:rFonts w:ascii="Constantia" w:hAnsi="Constantia"/>
          <w:lang w:val="el-GR"/>
        </w:rPr>
        <w:t xml:space="preserve">συμβάλλουν καταλυτικά στην καθημερινότητά τους και ανταποκρίνονται στις ανάγκες τους, συχνά μάλιστα και πέραν των τυπικών τους υποχρεώσεων και των προσδοκιών των ωφελούμενων, εκφράζοντας ευγνωμοσύνη για αυτήν την προσφορά. </w:t>
      </w:r>
    </w:p>
    <w:p w14:paraId="74F96511" w14:textId="77777777" w:rsidR="006E0BAE" w:rsidRPr="00520E9D" w:rsidRDefault="006E0BAE" w:rsidP="00110909">
      <w:pPr>
        <w:pStyle w:val="NormalWeb"/>
        <w:spacing w:before="0" w:beforeAutospacing="0" w:after="0" w:afterAutospacing="0" w:line="276" w:lineRule="auto"/>
        <w:jc w:val="both"/>
        <w:rPr>
          <w:rFonts w:ascii="Constantia" w:hAnsi="Constantia"/>
          <w:b/>
          <w:bCs/>
          <w:color w:val="B8A46A" w:themeColor="accent6" w:themeShade="BF"/>
          <w:lang w:val="el-GR"/>
        </w:rPr>
      </w:pPr>
    </w:p>
    <w:p w14:paraId="080D8162" w14:textId="77777777" w:rsidR="00AC3370" w:rsidRPr="00520E9D" w:rsidRDefault="00AC3370" w:rsidP="00110909">
      <w:pPr>
        <w:spacing w:after="0" w:line="276" w:lineRule="auto"/>
        <w:jc w:val="both"/>
        <w:rPr>
          <w:rFonts w:ascii="Constantia" w:eastAsia="Times New Roman" w:hAnsi="Constantia" w:cs="Times New Roman"/>
          <w:b/>
          <w:bCs/>
          <w:color w:val="C1B89C"/>
          <w:kern w:val="0"/>
          <w:lang w:val="el-GR" w:eastAsia="el-GR"/>
          <w14:textFill>
            <w14:solidFill>
              <w14:srgbClr w14:val="C1B89C">
                <w14:lumMod w14:val="75000"/>
              </w14:srgbClr>
            </w14:solidFill>
          </w14:textFill>
          <w14:ligatures w14:val="none"/>
        </w:rPr>
      </w:pPr>
      <w:r w:rsidRPr="00520E9D">
        <w:rPr>
          <w:rFonts w:ascii="Constantia" w:hAnsi="Constantia"/>
          <w:b/>
          <w:bCs/>
          <w:color w:val="C1B89C"/>
          <w:lang w:val="el-GR"/>
          <w14:textFill>
            <w14:solidFill>
              <w14:srgbClr w14:val="C1B89C">
                <w14:lumMod w14:val="75000"/>
              </w14:srgbClr>
            </w14:solidFill>
          </w14:textFill>
        </w:rPr>
        <w:t>Παράγοντες μειωμένης ικανοποίησης</w:t>
      </w:r>
      <w:r w:rsidRPr="00520E9D">
        <w:rPr>
          <w:rFonts w:ascii="Constantia" w:eastAsia="Times New Roman" w:hAnsi="Constantia" w:cs="Times New Roman"/>
          <w:b/>
          <w:bCs/>
          <w:color w:val="C1B89C"/>
          <w:kern w:val="0"/>
          <w:lang w:val="el-GR" w:eastAsia="el-GR"/>
          <w14:textFill>
            <w14:solidFill>
              <w14:srgbClr w14:val="C1B89C">
                <w14:lumMod w14:val="75000"/>
              </w14:srgbClr>
            </w14:solidFill>
          </w14:textFill>
          <w14:ligatures w14:val="none"/>
        </w:rPr>
        <w:t xml:space="preserve">  </w:t>
      </w:r>
    </w:p>
    <w:p w14:paraId="09294FBE" w14:textId="77777777" w:rsidR="00AC3370" w:rsidRPr="00BC3CE8" w:rsidRDefault="00AC3370" w:rsidP="00110909">
      <w:pPr>
        <w:pStyle w:val="NormalWeb"/>
        <w:spacing w:before="0" w:beforeAutospacing="0" w:after="0" w:afterAutospacing="0" w:line="276" w:lineRule="auto"/>
        <w:jc w:val="both"/>
        <w:rPr>
          <w:rFonts w:ascii="Constantia" w:hAnsi="Constantia"/>
          <w:color w:val="000000"/>
          <w:lang w:val="el-GR"/>
        </w:rPr>
      </w:pPr>
      <w:r w:rsidRPr="00BC3CE8">
        <w:rPr>
          <w:rFonts w:ascii="Constantia" w:hAnsi="Constantia"/>
          <w:color w:val="000000"/>
          <w:lang w:val="el-GR"/>
        </w:rPr>
        <w:t xml:space="preserve">Οι παράγοντες </w:t>
      </w:r>
      <w:r>
        <w:rPr>
          <w:rFonts w:ascii="Constantia" w:hAnsi="Constantia"/>
          <w:color w:val="000000"/>
          <w:lang w:val="el-GR"/>
        </w:rPr>
        <w:t xml:space="preserve">που συνδέονται με μειωμένη ικανοποίηση σε τμήμα των ωφελούμενων </w:t>
      </w:r>
      <w:r w:rsidRPr="00BC3CE8">
        <w:rPr>
          <w:rFonts w:ascii="Constantia" w:hAnsi="Constantia"/>
          <w:color w:val="000000"/>
          <w:lang w:val="el-GR"/>
        </w:rPr>
        <w:t xml:space="preserve">είναι οι εξής: </w:t>
      </w:r>
    </w:p>
    <w:p w14:paraId="10E4D5E9" w14:textId="4D274E09" w:rsidR="00AC3370" w:rsidRDefault="00AC3370" w:rsidP="006E0BAE">
      <w:pPr>
        <w:pStyle w:val="NormalWeb"/>
        <w:numPr>
          <w:ilvl w:val="0"/>
          <w:numId w:val="11"/>
        </w:numPr>
        <w:spacing w:before="0" w:beforeAutospacing="0" w:after="0" w:afterAutospacing="0" w:line="276" w:lineRule="auto"/>
        <w:jc w:val="both"/>
        <w:rPr>
          <w:rFonts w:ascii="Constantia" w:hAnsi="Constantia"/>
          <w:color w:val="000000"/>
          <w:lang w:val="el-GR"/>
        </w:rPr>
      </w:pPr>
      <w:r>
        <w:rPr>
          <w:rFonts w:ascii="Constantia" w:hAnsi="Constantia"/>
          <w:color w:val="000000"/>
          <w:lang w:val="el-GR"/>
        </w:rPr>
        <w:t>Δυσαρέσκεια για τις ώρες που έχουν δοθεί</w:t>
      </w:r>
      <w:r w:rsidR="009D16F7" w:rsidRPr="009D16F7">
        <w:rPr>
          <w:rFonts w:ascii="Constantia" w:hAnsi="Constantia"/>
          <w:color w:val="000000"/>
          <w:lang w:val="el-GR"/>
        </w:rPr>
        <w:t xml:space="preserve"> </w:t>
      </w:r>
      <w:r w:rsidR="009D16F7" w:rsidRPr="002945E3">
        <w:rPr>
          <w:rFonts w:ascii="Constantia" w:hAnsi="Constantia"/>
          <w:lang w:val="el-GR"/>
        </w:rPr>
        <w:t>οι οποίες</w:t>
      </w:r>
      <w:r w:rsidR="002945E3" w:rsidRPr="002945E3">
        <w:rPr>
          <w:rFonts w:ascii="Constantia" w:hAnsi="Constantia"/>
          <w:lang w:val="el-GR"/>
        </w:rPr>
        <w:t xml:space="preserve"> </w:t>
      </w:r>
      <w:r>
        <w:rPr>
          <w:rFonts w:ascii="Constantia" w:hAnsi="Constantia"/>
          <w:color w:val="000000"/>
          <w:lang w:val="el-GR"/>
        </w:rPr>
        <w:t>θεωρούνται ανεπα</w:t>
      </w:r>
      <w:r w:rsidRPr="002945E3">
        <w:rPr>
          <w:rFonts w:ascii="Constantia" w:hAnsi="Constantia"/>
          <w:lang w:val="el-GR"/>
        </w:rPr>
        <w:t>ρκ</w:t>
      </w:r>
      <w:r w:rsidR="001202FA" w:rsidRPr="002945E3">
        <w:rPr>
          <w:rFonts w:ascii="Constantia" w:hAnsi="Constantia"/>
          <w:lang w:val="el-GR"/>
        </w:rPr>
        <w:t>εί</w:t>
      </w:r>
      <w:r w:rsidRPr="002945E3">
        <w:rPr>
          <w:rFonts w:ascii="Constantia" w:hAnsi="Constantia"/>
          <w:lang w:val="el-GR"/>
        </w:rPr>
        <w:t>ς</w:t>
      </w:r>
      <w:r>
        <w:rPr>
          <w:rFonts w:ascii="Constantia" w:hAnsi="Constantia"/>
          <w:color w:val="000000"/>
          <w:lang w:val="el-GR"/>
        </w:rPr>
        <w:t xml:space="preserve"> </w:t>
      </w:r>
      <w:r w:rsidRPr="00BC3CE8">
        <w:rPr>
          <w:rFonts w:ascii="Constantia" w:hAnsi="Constantia"/>
          <w:color w:val="000000"/>
          <w:lang w:val="el-GR"/>
        </w:rPr>
        <w:t>για την κάλυψη των πραγματικών αναγκών</w:t>
      </w:r>
      <w:r>
        <w:rPr>
          <w:rFonts w:ascii="Constantia" w:hAnsi="Constantia"/>
          <w:color w:val="000000"/>
          <w:lang w:val="el-GR"/>
        </w:rPr>
        <w:t>.</w:t>
      </w:r>
    </w:p>
    <w:p w14:paraId="35EF13BA" w14:textId="77777777" w:rsidR="00AC3370" w:rsidRPr="000B43BD" w:rsidRDefault="00AC3370" w:rsidP="006E0BAE">
      <w:pPr>
        <w:pStyle w:val="NormalWeb"/>
        <w:numPr>
          <w:ilvl w:val="0"/>
          <w:numId w:val="11"/>
        </w:numPr>
        <w:spacing w:before="0" w:beforeAutospacing="0" w:after="0" w:afterAutospacing="0" w:line="276" w:lineRule="auto"/>
        <w:jc w:val="both"/>
        <w:rPr>
          <w:rFonts w:ascii="Constantia" w:hAnsi="Constantia"/>
          <w:color w:val="000000"/>
          <w:lang w:val="el-GR"/>
        </w:rPr>
      </w:pPr>
      <w:r>
        <w:rPr>
          <w:rFonts w:ascii="Constantia" w:hAnsi="Constantia"/>
          <w:color w:val="000000"/>
          <w:lang w:val="el-GR"/>
        </w:rPr>
        <w:t>Δυσκολία κάλυψης των ωρών που έχουν δοθεί λόγω της περιορισμένης προσφοράς βοηθών.</w:t>
      </w:r>
    </w:p>
    <w:p w14:paraId="2FD4965F" w14:textId="58A4CDA3" w:rsidR="00AC3370" w:rsidRPr="00BC3CE8" w:rsidRDefault="00AC3370" w:rsidP="006E0BAE">
      <w:pPr>
        <w:pStyle w:val="NormalWeb"/>
        <w:numPr>
          <w:ilvl w:val="0"/>
          <w:numId w:val="11"/>
        </w:numPr>
        <w:spacing w:before="0" w:beforeAutospacing="0" w:after="0" w:afterAutospacing="0" w:line="276" w:lineRule="auto"/>
        <w:jc w:val="both"/>
        <w:rPr>
          <w:rFonts w:ascii="Constantia" w:hAnsi="Constantia"/>
          <w:color w:val="000000"/>
          <w:lang w:val="el-GR"/>
        </w:rPr>
      </w:pPr>
      <w:r>
        <w:rPr>
          <w:rFonts w:ascii="Constantia" w:hAnsi="Constantia"/>
          <w:color w:val="000000"/>
          <w:lang w:val="el-GR"/>
        </w:rPr>
        <w:t>Δ</w:t>
      </w:r>
      <w:r w:rsidRPr="00BC3CE8">
        <w:rPr>
          <w:rFonts w:ascii="Constantia" w:hAnsi="Constantia"/>
          <w:color w:val="000000"/>
          <w:lang w:val="el-GR"/>
        </w:rPr>
        <w:t>ιαφων</w:t>
      </w:r>
      <w:r>
        <w:rPr>
          <w:rFonts w:ascii="Constantia" w:hAnsi="Constantia"/>
          <w:color w:val="000000"/>
          <w:lang w:val="el-GR"/>
        </w:rPr>
        <w:t>ίες και εντάσεις</w:t>
      </w:r>
      <w:r w:rsidRPr="00BC3CE8">
        <w:rPr>
          <w:rFonts w:ascii="Constantia" w:hAnsi="Constantia"/>
          <w:color w:val="000000"/>
          <w:lang w:val="el-GR"/>
        </w:rPr>
        <w:t xml:space="preserve"> μεταξύ ωφελούμενων και </w:t>
      </w:r>
      <w:r w:rsidR="006E0BAE">
        <w:rPr>
          <w:rFonts w:ascii="Constantia" w:hAnsi="Constantia"/>
          <w:color w:val="000000"/>
          <w:lang w:val="el-GR"/>
        </w:rPr>
        <w:t>Προσωπικών Βοηθών</w:t>
      </w:r>
      <w:r w:rsidRPr="00BC3CE8">
        <w:rPr>
          <w:rFonts w:ascii="Constantia" w:hAnsi="Constantia"/>
          <w:color w:val="000000"/>
          <w:lang w:val="el-GR"/>
        </w:rPr>
        <w:t xml:space="preserve"> ως προς τα καθήκοντα κα</w:t>
      </w:r>
      <w:r>
        <w:rPr>
          <w:rFonts w:ascii="Constantia" w:hAnsi="Constantia"/>
          <w:color w:val="000000"/>
          <w:lang w:val="el-GR"/>
        </w:rPr>
        <w:t xml:space="preserve">ι τις υποχρεώσεις. </w:t>
      </w:r>
    </w:p>
    <w:p w14:paraId="09997F26" w14:textId="77777777" w:rsidR="00AC3370" w:rsidRDefault="00AC3370" w:rsidP="006E0BAE">
      <w:pPr>
        <w:pStyle w:val="NormalWeb"/>
        <w:numPr>
          <w:ilvl w:val="0"/>
          <w:numId w:val="11"/>
        </w:numPr>
        <w:spacing w:before="0" w:beforeAutospacing="0" w:after="0" w:afterAutospacing="0" w:line="276" w:lineRule="auto"/>
        <w:jc w:val="both"/>
        <w:rPr>
          <w:rFonts w:ascii="Constantia" w:hAnsi="Constantia"/>
          <w:color w:val="000000"/>
          <w:lang w:val="el-GR"/>
        </w:rPr>
      </w:pPr>
      <w:r>
        <w:rPr>
          <w:rFonts w:ascii="Constantia" w:hAnsi="Constantia"/>
          <w:color w:val="000000"/>
          <w:lang w:val="el-GR"/>
        </w:rPr>
        <w:t>Περιορισμένη δ</w:t>
      </w:r>
      <w:r w:rsidRPr="00BC3CE8">
        <w:rPr>
          <w:rFonts w:ascii="Constantia" w:hAnsi="Constantia"/>
          <w:color w:val="000000"/>
          <w:lang w:val="el-GR"/>
        </w:rPr>
        <w:t>ιαθεσιμότητα Προσωπικών Βοηθών</w:t>
      </w:r>
      <w:r>
        <w:rPr>
          <w:rFonts w:ascii="Constantia" w:hAnsi="Constantia"/>
          <w:color w:val="000000"/>
          <w:lang w:val="el-GR"/>
        </w:rPr>
        <w:t xml:space="preserve"> σε ημέρες και ώρες καθώς και ζ</w:t>
      </w:r>
      <w:r w:rsidRPr="00BC3CE8">
        <w:rPr>
          <w:rFonts w:ascii="Constantia" w:hAnsi="Constantia"/>
          <w:color w:val="000000"/>
          <w:lang w:val="el-GR"/>
        </w:rPr>
        <w:t xml:space="preserve">ητήματα συνέπειας </w:t>
      </w:r>
      <w:r>
        <w:rPr>
          <w:rFonts w:ascii="Constantia" w:hAnsi="Constantia"/>
          <w:color w:val="000000"/>
          <w:lang w:val="el-GR"/>
        </w:rPr>
        <w:t>στα συμφωνημένα ωράρια και καθήκοντα.</w:t>
      </w:r>
    </w:p>
    <w:p w14:paraId="60AF96F7" w14:textId="77777777" w:rsidR="00AC3370" w:rsidRPr="00BC3CE8" w:rsidRDefault="00AC3370" w:rsidP="006E0BAE">
      <w:pPr>
        <w:pStyle w:val="NormalWeb"/>
        <w:numPr>
          <w:ilvl w:val="0"/>
          <w:numId w:val="11"/>
        </w:numPr>
        <w:spacing w:before="0" w:beforeAutospacing="0" w:after="0" w:afterAutospacing="0" w:line="276" w:lineRule="auto"/>
        <w:jc w:val="both"/>
        <w:rPr>
          <w:rFonts w:ascii="Constantia" w:hAnsi="Constantia"/>
          <w:color w:val="000000"/>
          <w:lang w:val="el-GR"/>
        </w:rPr>
      </w:pPr>
      <w:r w:rsidRPr="00BC3CE8">
        <w:rPr>
          <w:rFonts w:ascii="Constantia" w:hAnsi="Constantia"/>
          <w:color w:val="000000"/>
          <w:lang w:val="el-GR"/>
        </w:rPr>
        <w:t>Δυσκολία κάλυψης αναγκών σε μη συνεχόμενο ωράριο, όταν απαιτείται υποστήριξη σε διαφορετικές χρονικές στιγμές μέσα στην ημέρα ή κατά τη διάρκεια της νύχτας</w:t>
      </w:r>
      <w:r>
        <w:rPr>
          <w:rFonts w:ascii="Constantia" w:hAnsi="Constantia"/>
          <w:color w:val="000000"/>
          <w:lang w:val="el-GR"/>
        </w:rPr>
        <w:t>.</w:t>
      </w:r>
    </w:p>
    <w:p w14:paraId="4B3F6A7B" w14:textId="77777777" w:rsidR="00AC3370" w:rsidRPr="00BC3CE8" w:rsidRDefault="00AC3370" w:rsidP="006E0BAE">
      <w:pPr>
        <w:pStyle w:val="NormalWeb"/>
        <w:numPr>
          <w:ilvl w:val="0"/>
          <w:numId w:val="11"/>
        </w:numPr>
        <w:spacing w:before="0" w:beforeAutospacing="0" w:after="0" w:afterAutospacing="0" w:line="276" w:lineRule="auto"/>
        <w:jc w:val="both"/>
        <w:rPr>
          <w:rFonts w:ascii="Constantia" w:hAnsi="Constantia"/>
          <w:color w:val="000000"/>
          <w:lang w:val="el-GR"/>
        </w:rPr>
      </w:pPr>
      <w:r w:rsidRPr="00BC3CE8">
        <w:rPr>
          <w:rFonts w:ascii="Constantia" w:hAnsi="Constantia"/>
          <w:color w:val="000000"/>
          <w:lang w:val="el-GR"/>
        </w:rPr>
        <w:lastRenderedPageBreak/>
        <w:t>Προβλήματα στη διασφάλιση υποστήριξης κατά τις περιόδους διακοπών</w:t>
      </w:r>
      <w:r>
        <w:rPr>
          <w:rFonts w:ascii="Constantia" w:hAnsi="Constantia"/>
          <w:color w:val="000000"/>
          <w:lang w:val="el-GR"/>
        </w:rPr>
        <w:t xml:space="preserve"> καθώς και σε μετακινήσεις εκτός της περιοχής διαμονής.</w:t>
      </w:r>
    </w:p>
    <w:p w14:paraId="5AE4C7F9" w14:textId="77777777" w:rsidR="00AC3370" w:rsidRPr="00BA1449" w:rsidRDefault="00AC3370" w:rsidP="006E0BAE">
      <w:pPr>
        <w:pStyle w:val="NormalWeb"/>
        <w:numPr>
          <w:ilvl w:val="0"/>
          <w:numId w:val="11"/>
        </w:numPr>
        <w:spacing w:before="0" w:beforeAutospacing="0" w:after="0" w:afterAutospacing="0" w:line="276" w:lineRule="auto"/>
        <w:jc w:val="both"/>
        <w:rPr>
          <w:rFonts w:ascii="Constantia" w:hAnsi="Constantia"/>
          <w:color w:val="000000"/>
          <w:lang w:val="el-GR"/>
        </w:rPr>
      </w:pPr>
      <w:r w:rsidRPr="00BA1449">
        <w:rPr>
          <w:rFonts w:ascii="Constantia" w:hAnsi="Constantia"/>
          <w:color w:val="000000"/>
          <w:lang w:val="el-GR"/>
        </w:rPr>
        <w:t>Αίσθημα ανασφάλειας των ωφελούμενων για τη διατήρηση της συνεργασίας.</w:t>
      </w:r>
    </w:p>
    <w:p w14:paraId="5CB944E0" w14:textId="77777777" w:rsidR="006E0BAE" w:rsidRDefault="006E0BAE" w:rsidP="00110909">
      <w:pPr>
        <w:pStyle w:val="NormalWeb"/>
        <w:spacing w:before="0" w:beforeAutospacing="0" w:after="0" w:afterAutospacing="0" w:line="276" w:lineRule="auto"/>
        <w:jc w:val="both"/>
        <w:rPr>
          <w:rFonts w:ascii="Constantia" w:hAnsi="Constantia"/>
          <w:b/>
          <w:bCs/>
          <w:color w:val="000000"/>
          <w:lang w:val="el-GR"/>
        </w:rPr>
      </w:pPr>
    </w:p>
    <w:p w14:paraId="20374853" w14:textId="32928342" w:rsidR="00FB3B68" w:rsidRPr="00520E9D" w:rsidRDefault="00AC3370" w:rsidP="00520E9D">
      <w:pPr>
        <w:pStyle w:val="NormalWeb"/>
        <w:spacing w:before="0" w:beforeAutospacing="0" w:after="0" w:afterAutospacing="0" w:line="276" w:lineRule="auto"/>
        <w:jc w:val="both"/>
        <w:rPr>
          <w:rFonts w:ascii="Constantia" w:hAnsi="Constantia"/>
          <w:color w:val="000000"/>
          <w:lang w:val="el-GR"/>
        </w:rPr>
      </w:pPr>
      <w:r w:rsidRPr="00520E9D">
        <w:rPr>
          <w:rFonts w:ascii="Constantia" w:hAnsi="Constantia"/>
          <w:color w:val="000000"/>
          <w:lang w:val="el-GR"/>
        </w:rPr>
        <w:t xml:space="preserve">Πολλοί ωφελούμενοι εκφράζουν φόβο ότι ο </w:t>
      </w:r>
      <w:r w:rsidR="006E0BAE">
        <w:rPr>
          <w:rFonts w:ascii="Constantia" w:hAnsi="Constantia"/>
          <w:color w:val="000000"/>
          <w:lang w:val="el-GR"/>
        </w:rPr>
        <w:t>Προσωπικός Βοηθός</w:t>
      </w:r>
      <w:r w:rsidRPr="00520E9D">
        <w:rPr>
          <w:rFonts w:ascii="Constantia" w:hAnsi="Constantia"/>
          <w:color w:val="000000"/>
          <w:lang w:val="el-GR"/>
        </w:rPr>
        <w:t xml:space="preserve"> μπορεί «αργά ή γρήγορα» να αποχωρήσει λόγω των μη ελκυστικών όρων εργασίας, φόβος που διαμορφώνει μια συνθήκη ανισότητας επισκιάζοντας  σε κάποιες περιπτώσεις την οικοδόμηση μιας σχέσης εμπιστοσύνης. </w:t>
      </w:r>
    </w:p>
    <w:p w14:paraId="5C5324EB" w14:textId="5C5E1422" w:rsidR="00E87E81" w:rsidRPr="00A00FEE" w:rsidRDefault="00CF61A1" w:rsidP="00520E9D">
      <w:pPr>
        <w:pStyle w:val="Heading2"/>
        <w:spacing w:before="240" w:after="40" w:line="276" w:lineRule="auto"/>
        <w:rPr>
          <w:rFonts w:ascii="Constantia" w:hAnsi="Constantia"/>
          <w:i/>
          <w:iCs/>
          <w:color w:val="A47DA0" w:themeColor="accent1" w:themeTint="99"/>
          <w:sz w:val="26"/>
          <w:szCs w:val="26"/>
          <w:lang w:val="el-GR"/>
        </w:rPr>
      </w:pPr>
      <w:r w:rsidRPr="00A00FEE">
        <w:rPr>
          <w:rFonts w:ascii="Constantia" w:hAnsi="Constantia"/>
          <w:i/>
          <w:iCs/>
          <w:color w:val="A47DA0" w:themeColor="accent1" w:themeTint="99"/>
          <w:sz w:val="26"/>
          <w:szCs w:val="26"/>
          <w:lang w:val="el-GR"/>
        </w:rPr>
        <w:t xml:space="preserve">Ο αντίκτυπος του Προσωπικού Βοηθού στην καθημερινή ζωή </w:t>
      </w:r>
    </w:p>
    <w:p w14:paraId="0D8294AE" w14:textId="5DD71891" w:rsidR="00467010" w:rsidRDefault="00FB3B68" w:rsidP="00110909">
      <w:pPr>
        <w:pStyle w:val="NormalWeb"/>
        <w:spacing w:before="0" w:beforeAutospacing="0" w:after="0" w:afterAutospacing="0" w:line="276" w:lineRule="auto"/>
        <w:jc w:val="both"/>
        <w:rPr>
          <w:rFonts w:ascii="Constantia" w:hAnsi="Constantia"/>
          <w:lang w:val="el-GR"/>
        </w:rPr>
      </w:pPr>
      <w:r>
        <w:rPr>
          <w:rFonts w:ascii="Constantia" w:hAnsi="Constantia"/>
          <w:lang w:val="el-GR"/>
        </w:rPr>
        <w:t>Παρά τα οργανωτικά και διοικητικά ζητήματα που οφείλουν να αντιμετωπιστούν,  τα ευρήματα της έρευνας</w:t>
      </w:r>
      <w:r w:rsidRPr="00FB3B68">
        <w:rPr>
          <w:rFonts w:ascii="Constantia" w:hAnsi="Constantia"/>
          <w:lang w:val="el-GR"/>
        </w:rPr>
        <w:t xml:space="preserve"> </w:t>
      </w:r>
      <w:r>
        <w:rPr>
          <w:rFonts w:ascii="Constantia" w:hAnsi="Constantia"/>
          <w:lang w:val="el-GR"/>
        </w:rPr>
        <w:t>σχετικά με τ</w:t>
      </w:r>
      <w:r w:rsidR="006E0BAE">
        <w:rPr>
          <w:rFonts w:ascii="Constantia" w:hAnsi="Constantia"/>
          <w:lang w:val="el-GR"/>
        </w:rPr>
        <w:t>ο</w:t>
      </w:r>
      <w:r>
        <w:rPr>
          <w:rFonts w:ascii="Constantia" w:hAnsi="Constantia"/>
          <w:lang w:val="el-GR"/>
        </w:rPr>
        <w:t xml:space="preserve">ν αντίκτυπο του Προσωπικού Βοηθού στη ζωή των ατόμων με αναπηρία είναι ιδιαίτερα εντυπωσιακά. </w:t>
      </w:r>
      <w:r w:rsidRPr="00520E9D">
        <w:rPr>
          <w:rFonts w:ascii="Constantia" w:hAnsi="Constantia"/>
          <w:lang w:val="el-GR"/>
        </w:rPr>
        <w:t>Το σύνολο των ποσοτικών και ποιοτικών ευρημάτων συνηγορούν αδιαμφισβήτητα ότι</w:t>
      </w:r>
      <w:r w:rsidR="00467010">
        <w:rPr>
          <w:rFonts w:ascii="Constantia" w:hAnsi="Constantia"/>
          <w:b/>
          <w:bCs/>
          <w:lang w:val="el-GR"/>
        </w:rPr>
        <w:t xml:space="preserve"> </w:t>
      </w:r>
      <w:r w:rsidR="006E0BAE">
        <w:rPr>
          <w:rFonts w:ascii="Constantia" w:hAnsi="Constantia"/>
          <w:lang w:val="el-GR"/>
        </w:rPr>
        <w:t>ο</w:t>
      </w:r>
      <w:r w:rsidR="00467010">
        <w:rPr>
          <w:rFonts w:ascii="Constantia" w:hAnsi="Constantia"/>
          <w:lang w:val="el-GR"/>
        </w:rPr>
        <w:t xml:space="preserve"> θετικός αντίκτυπος και τα αποτελέσματα του Προγράμματος του Προσωπικού Βοηθού στους ωφελούμενους είναι εντυπωσιακά και πολυδιάστατα. </w:t>
      </w:r>
    </w:p>
    <w:p w14:paraId="61CFBCBB" w14:textId="77777777" w:rsidR="006E0BAE" w:rsidRDefault="006E0BAE" w:rsidP="00110909">
      <w:pPr>
        <w:pStyle w:val="NormalWeb"/>
        <w:spacing w:before="0" w:beforeAutospacing="0" w:after="0" w:afterAutospacing="0" w:line="276" w:lineRule="auto"/>
        <w:jc w:val="both"/>
        <w:rPr>
          <w:rFonts w:ascii="Constantia" w:hAnsi="Constantia"/>
          <w:lang w:val="el-GR"/>
        </w:rPr>
      </w:pPr>
    </w:p>
    <w:p w14:paraId="3E5248B8" w14:textId="77777777" w:rsidR="00FB3B68" w:rsidRPr="00520E9D" w:rsidRDefault="00FB3B68" w:rsidP="00520E9D">
      <w:pPr>
        <w:spacing w:after="0" w:line="276" w:lineRule="auto"/>
        <w:jc w:val="both"/>
        <w:rPr>
          <w:rFonts w:ascii="Constantia" w:hAnsi="Constantia"/>
          <w:b/>
          <w:bCs/>
          <w:color w:val="C1B89C"/>
          <w:lang w:val="el-GR"/>
          <w14:textFill>
            <w14:solidFill>
              <w14:srgbClr w14:val="C1B89C">
                <w14:lumMod w14:val="75000"/>
              </w14:srgbClr>
            </w14:solidFill>
          </w14:textFill>
        </w:rPr>
      </w:pPr>
      <w:r w:rsidRPr="00520E9D">
        <w:rPr>
          <w:rFonts w:ascii="Constantia" w:hAnsi="Constantia"/>
          <w:b/>
          <w:bCs/>
          <w:color w:val="C1B89C"/>
          <w:lang w:val="el-GR"/>
          <w14:textFill>
            <w14:solidFill>
              <w14:srgbClr w14:val="C1B89C">
                <w14:lumMod w14:val="75000"/>
              </w14:srgbClr>
            </w14:solidFill>
          </w14:textFill>
        </w:rPr>
        <w:t xml:space="preserve">Ο Προσωπικός Βοηθός αλλάζει την καθημερινότητα των ατόμων με αναπηρία </w:t>
      </w:r>
    </w:p>
    <w:p w14:paraId="1C3D3D6F" w14:textId="0FBC41E8" w:rsidR="00467010" w:rsidRDefault="00467010" w:rsidP="00110909">
      <w:pPr>
        <w:pStyle w:val="NormalWeb"/>
        <w:spacing w:before="0" w:beforeAutospacing="0" w:after="0" w:afterAutospacing="0" w:line="276" w:lineRule="auto"/>
        <w:jc w:val="both"/>
        <w:rPr>
          <w:rFonts w:ascii="Constantia" w:hAnsi="Constantia"/>
          <w:lang w:val="el-GR"/>
        </w:rPr>
      </w:pPr>
      <w:r w:rsidRPr="00467010">
        <w:rPr>
          <w:rFonts w:ascii="Constantia" w:hAnsi="Constantia"/>
          <w:lang w:val="el-GR"/>
        </w:rPr>
        <w:t xml:space="preserve">Οι </w:t>
      </w:r>
      <w:r w:rsidR="006E0BAE">
        <w:rPr>
          <w:rFonts w:ascii="Constantia" w:hAnsi="Constantia"/>
          <w:lang w:val="el-GR"/>
        </w:rPr>
        <w:t>εννέα (</w:t>
      </w:r>
      <w:r w:rsidRPr="00467010">
        <w:rPr>
          <w:rFonts w:ascii="Constantia" w:hAnsi="Constantia"/>
          <w:lang w:val="el-GR"/>
        </w:rPr>
        <w:t>9</w:t>
      </w:r>
      <w:r w:rsidR="006E0BAE">
        <w:rPr>
          <w:rFonts w:ascii="Constantia" w:hAnsi="Constantia"/>
          <w:lang w:val="el-GR"/>
        </w:rPr>
        <w:t>)</w:t>
      </w:r>
      <w:r w:rsidRPr="00467010">
        <w:rPr>
          <w:rFonts w:ascii="Constantia" w:hAnsi="Constantia"/>
          <w:lang w:val="el-GR"/>
        </w:rPr>
        <w:t xml:space="preserve"> στους </w:t>
      </w:r>
      <w:r w:rsidR="006E0BAE">
        <w:rPr>
          <w:rFonts w:ascii="Constantia" w:hAnsi="Constantia"/>
          <w:lang w:val="el-GR"/>
        </w:rPr>
        <w:t>δέκα (</w:t>
      </w:r>
      <w:r w:rsidRPr="00467010">
        <w:rPr>
          <w:rFonts w:ascii="Constantia" w:hAnsi="Constantia"/>
          <w:lang w:val="el-GR"/>
        </w:rPr>
        <w:t>10</w:t>
      </w:r>
      <w:r w:rsidR="006E0BAE">
        <w:rPr>
          <w:rFonts w:ascii="Constantia" w:hAnsi="Constantia"/>
          <w:lang w:val="el-GR"/>
        </w:rPr>
        <w:t>)</w:t>
      </w:r>
      <w:r w:rsidRPr="00467010">
        <w:rPr>
          <w:rFonts w:ascii="Constantia" w:hAnsi="Constantia"/>
          <w:lang w:val="el-GR"/>
        </w:rPr>
        <w:t xml:space="preserve"> </w:t>
      </w:r>
      <w:r>
        <w:rPr>
          <w:rFonts w:ascii="Constantia" w:hAnsi="Constantia"/>
          <w:lang w:val="el-GR"/>
        </w:rPr>
        <w:t>ωφελούμενοι</w:t>
      </w:r>
      <w:r w:rsidRPr="00467010">
        <w:rPr>
          <w:rFonts w:ascii="Constantia" w:hAnsi="Constantia"/>
          <w:lang w:val="el-GR"/>
        </w:rPr>
        <w:t xml:space="preserve"> θεωρούν ότι η ποιότητα ζωής τους βελτιώθηκε σημαντικά </w:t>
      </w:r>
      <w:r>
        <w:rPr>
          <w:rFonts w:ascii="Constantia" w:hAnsi="Constantia"/>
          <w:lang w:val="el-GR"/>
        </w:rPr>
        <w:t xml:space="preserve">με τον Προσωπικό Βοηθό. </w:t>
      </w:r>
      <w:r w:rsidR="00520E9D" w:rsidRPr="006818D0">
        <w:rPr>
          <w:rFonts w:ascii="Constantia" w:hAnsi="Constantia"/>
          <w:lang w:val="el-GR"/>
        </w:rPr>
        <w:t xml:space="preserve">Η υποστήριξη σε πρακτικά ζητήματα της καθημερινότητας, επιτρέπει στα άτομα με αναπηρία να καλύπτουν αξιοπρεπώς στοιχειώδεις ανάγκες της διαβίωσης, ξεπερνώντας τα εμπόδια προσβασιμότητας και των λειτουργικών περιορισμών τους, απαλλάσσοντας τα, από ένα μόνιμο άγχος για τα αυτονόητα </w:t>
      </w:r>
      <w:r w:rsidR="00520E9D">
        <w:rPr>
          <w:rFonts w:ascii="Constantia" w:hAnsi="Constantia"/>
          <w:lang w:val="el-GR"/>
        </w:rPr>
        <w:t xml:space="preserve">που </w:t>
      </w:r>
      <w:r w:rsidR="00520E9D" w:rsidRPr="006818D0">
        <w:rPr>
          <w:rFonts w:ascii="Constantia" w:hAnsi="Constantia"/>
          <w:lang w:val="el-GR"/>
        </w:rPr>
        <w:t xml:space="preserve">απαιτούσαν περίπλοκο καθημερινό σχεδιασμό. Ο Προσωπικός Βοηθός </w:t>
      </w:r>
      <w:r w:rsidR="00520E9D">
        <w:rPr>
          <w:rFonts w:ascii="Constantia" w:hAnsi="Constantia"/>
          <w:lang w:val="el-GR"/>
        </w:rPr>
        <w:t xml:space="preserve">λοιπόν, </w:t>
      </w:r>
      <w:r w:rsidR="00520E9D" w:rsidRPr="006818D0">
        <w:rPr>
          <w:rFonts w:ascii="Constantia" w:hAnsi="Constantia"/>
          <w:lang w:val="el-GR"/>
        </w:rPr>
        <w:t xml:space="preserve">βγάζει τα άτομα με αναπηρία, από μια συνθήκη συνεχόμενης  ανασφάλειας για τα απλά και καθημερινά. </w:t>
      </w:r>
    </w:p>
    <w:p w14:paraId="7494FAED" w14:textId="77777777" w:rsidR="006E0BAE" w:rsidRPr="00467010" w:rsidRDefault="006E0BAE" w:rsidP="00110909">
      <w:pPr>
        <w:pStyle w:val="NormalWeb"/>
        <w:spacing w:before="0" w:beforeAutospacing="0" w:after="0" w:afterAutospacing="0" w:line="276" w:lineRule="auto"/>
        <w:jc w:val="both"/>
        <w:rPr>
          <w:rFonts w:ascii="Constantia" w:hAnsi="Constantia"/>
          <w:lang w:val="el-GR"/>
        </w:rPr>
      </w:pPr>
    </w:p>
    <w:p w14:paraId="24B88533" w14:textId="4BD44A36" w:rsidR="00467010" w:rsidRPr="00520E9D" w:rsidRDefault="00467010" w:rsidP="00520E9D">
      <w:pPr>
        <w:spacing w:after="0" w:line="276" w:lineRule="auto"/>
        <w:jc w:val="both"/>
        <w:rPr>
          <w:rFonts w:ascii="Constantia" w:hAnsi="Constantia"/>
          <w:b/>
          <w:bCs/>
          <w:color w:val="C1B89C"/>
          <w:lang w:val="el-GR"/>
          <w14:textFill>
            <w14:solidFill>
              <w14:srgbClr w14:val="C1B89C">
                <w14:lumMod w14:val="75000"/>
              </w14:srgbClr>
            </w14:solidFill>
          </w14:textFill>
        </w:rPr>
      </w:pPr>
      <w:r w:rsidRPr="00520E9D">
        <w:rPr>
          <w:rFonts w:ascii="Constantia" w:hAnsi="Constantia"/>
          <w:b/>
          <w:bCs/>
          <w:color w:val="C1B89C"/>
          <w:lang w:val="el-GR"/>
          <w14:textFill>
            <w14:solidFill>
              <w14:srgbClr w14:val="C1B89C">
                <w14:lumMod w14:val="75000"/>
              </w14:srgbClr>
            </w14:solidFill>
          </w14:textFill>
        </w:rPr>
        <w:t xml:space="preserve">Ο Προσωπικός Βοηθός σημαίνει ανεξαρτησία, αυτονομία και ελευθερία </w:t>
      </w:r>
    </w:p>
    <w:p w14:paraId="42130675" w14:textId="49604F10" w:rsidR="006E0BAE" w:rsidRDefault="00467010" w:rsidP="00110909">
      <w:pPr>
        <w:pStyle w:val="NormalWeb"/>
        <w:spacing w:before="0" w:beforeAutospacing="0" w:after="0" w:afterAutospacing="0" w:line="276" w:lineRule="auto"/>
        <w:jc w:val="both"/>
        <w:rPr>
          <w:rFonts w:ascii="Constantia" w:hAnsi="Constantia"/>
          <w:lang w:val="el-GR"/>
        </w:rPr>
      </w:pPr>
      <w:r w:rsidRPr="00467010">
        <w:rPr>
          <w:rFonts w:ascii="Constantia" w:hAnsi="Constantia"/>
          <w:lang w:val="el-GR"/>
        </w:rPr>
        <w:t xml:space="preserve">Οι </w:t>
      </w:r>
      <w:r w:rsidR="006E0BAE">
        <w:rPr>
          <w:rFonts w:ascii="Constantia" w:hAnsi="Constantia"/>
          <w:lang w:val="el-GR"/>
        </w:rPr>
        <w:t>οχτώ (</w:t>
      </w:r>
      <w:r w:rsidRPr="00467010">
        <w:rPr>
          <w:rFonts w:ascii="Constantia" w:hAnsi="Constantia"/>
          <w:lang w:val="el-GR"/>
        </w:rPr>
        <w:t>8</w:t>
      </w:r>
      <w:r w:rsidR="006E0BAE">
        <w:rPr>
          <w:rFonts w:ascii="Constantia" w:hAnsi="Constantia"/>
          <w:lang w:val="el-GR"/>
        </w:rPr>
        <w:t>)</w:t>
      </w:r>
      <w:r w:rsidRPr="00467010">
        <w:rPr>
          <w:rFonts w:ascii="Constantia" w:hAnsi="Constantia"/>
          <w:lang w:val="el-GR"/>
        </w:rPr>
        <w:t xml:space="preserve"> στους </w:t>
      </w:r>
      <w:r w:rsidR="006E0BAE">
        <w:rPr>
          <w:rFonts w:ascii="Constantia" w:hAnsi="Constantia"/>
          <w:lang w:val="el-GR"/>
        </w:rPr>
        <w:t>δέκα (</w:t>
      </w:r>
      <w:r w:rsidRPr="00467010">
        <w:rPr>
          <w:rFonts w:ascii="Constantia" w:hAnsi="Constantia"/>
          <w:lang w:val="el-GR"/>
        </w:rPr>
        <w:t>10</w:t>
      </w:r>
      <w:r w:rsidR="006E0BAE">
        <w:rPr>
          <w:rFonts w:ascii="Constantia" w:hAnsi="Constantia"/>
          <w:lang w:val="el-GR"/>
        </w:rPr>
        <w:t>)</w:t>
      </w:r>
      <w:r w:rsidRPr="00467010">
        <w:rPr>
          <w:rFonts w:ascii="Constantia" w:hAnsi="Constantia"/>
          <w:lang w:val="el-GR"/>
        </w:rPr>
        <w:t xml:space="preserve"> δηλώνουν ότι με τον Προσωπικό Βοηθό είναι περισσότερο αυτόνομοι και ανεξάρτητοι και έχουν μεγαλύτερο έλεγχο στις προσωπικές τους επιλογές και </w:t>
      </w:r>
      <w:r w:rsidR="006E0BAE">
        <w:rPr>
          <w:rFonts w:ascii="Constantia" w:hAnsi="Constantia"/>
          <w:lang w:val="el-GR"/>
        </w:rPr>
        <w:t xml:space="preserve">στις </w:t>
      </w:r>
      <w:r w:rsidRPr="00467010">
        <w:rPr>
          <w:rFonts w:ascii="Constantia" w:hAnsi="Constantia"/>
          <w:lang w:val="el-GR"/>
        </w:rPr>
        <w:t xml:space="preserve">αποφάσεις που αφορούν την καθημερινότητα. Οι έννοιες της </w:t>
      </w:r>
      <w:r w:rsidRPr="00520E9D">
        <w:rPr>
          <w:rFonts w:ascii="Constantia" w:hAnsi="Constantia"/>
          <w:b/>
          <w:bCs/>
          <w:lang w:val="el-GR"/>
        </w:rPr>
        <w:t>ανεξαρτησίας</w:t>
      </w:r>
      <w:r w:rsidRPr="00467010">
        <w:rPr>
          <w:rFonts w:ascii="Constantia" w:hAnsi="Constantia"/>
          <w:lang w:val="el-GR"/>
        </w:rPr>
        <w:t xml:space="preserve">, της </w:t>
      </w:r>
      <w:r w:rsidRPr="00520E9D">
        <w:rPr>
          <w:rFonts w:ascii="Constantia" w:hAnsi="Constantia"/>
          <w:b/>
          <w:bCs/>
          <w:lang w:val="el-GR"/>
        </w:rPr>
        <w:t>ελευθερίας</w:t>
      </w:r>
      <w:r w:rsidRPr="00467010">
        <w:rPr>
          <w:rFonts w:ascii="Constantia" w:hAnsi="Constantia"/>
          <w:lang w:val="el-GR"/>
        </w:rPr>
        <w:t xml:space="preserve"> και της </w:t>
      </w:r>
      <w:r w:rsidRPr="00520E9D">
        <w:rPr>
          <w:rFonts w:ascii="Constantia" w:hAnsi="Constantia"/>
          <w:b/>
          <w:bCs/>
          <w:lang w:val="el-GR"/>
        </w:rPr>
        <w:t xml:space="preserve">αυτονομίας </w:t>
      </w:r>
      <w:r w:rsidRPr="00467010">
        <w:rPr>
          <w:rFonts w:ascii="Constantia" w:hAnsi="Constantia"/>
          <w:lang w:val="el-GR"/>
        </w:rPr>
        <w:t xml:space="preserve">αναδείχθηκαν ως οι συχνότερες λέξεις που χρησιμοποίησαν αυθόρμητα οι συμμετέχοντες για να περιγράψουν την εμπειρία τους με τον Προσωπικό Βοηθό. </w:t>
      </w:r>
    </w:p>
    <w:p w14:paraId="548FF0FB" w14:textId="77777777" w:rsidR="006E0BAE" w:rsidRPr="00467010" w:rsidRDefault="006E0BAE" w:rsidP="00110909">
      <w:pPr>
        <w:pStyle w:val="NormalWeb"/>
        <w:spacing w:before="0" w:beforeAutospacing="0" w:after="0" w:afterAutospacing="0" w:line="276" w:lineRule="auto"/>
        <w:jc w:val="both"/>
        <w:rPr>
          <w:rFonts w:ascii="Constantia" w:hAnsi="Constantia"/>
          <w:lang w:val="el-GR"/>
        </w:rPr>
      </w:pPr>
    </w:p>
    <w:p w14:paraId="0C28F06D" w14:textId="7C32E89F" w:rsidR="00467010" w:rsidRPr="00520E9D" w:rsidRDefault="00467010" w:rsidP="00110909">
      <w:pPr>
        <w:pStyle w:val="NormalWeb"/>
        <w:spacing w:before="0" w:beforeAutospacing="0" w:after="0" w:afterAutospacing="0" w:line="276" w:lineRule="auto"/>
        <w:jc w:val="both"/>
        <w:rPr>
          <w:rFonts w:ascii="Constantia" w:hAnsi="Constantia"/>
          <w:lang w:val="el-GR"/>
        </w:rPr>
      </w:pPr>
      <w:r w:rsidRPr="00467010">
        <w:rPr>
          <w:rFonts w:ascii="Constantia" w:hAnsi="Constantia"/>
          <w:lang w:val="el-GR"/>
        </w:rPr>
        <w:t>Ο περιορισμός της εξάρτησης των ατόμων με αναπηρία από το οικείο περιβάλλον αποτελεί ένα κυρίαρχο εύρημα της έρευνας και επιβεβαιώνει την επιτυχή υλοποίηση του προγράμματος ως προς την βασική του στόχευση.</w:t>
      </w:r>
      <w:r w:rsidR="006E0BAE">
        <w:rPr>
          <w:rFonts w:ascii="Constantia" w:hAnsi="Constantia"/>
          <w:lang w:val="el-GR"/>
        </w:rPr>
        <w:t xml:space="preserve"> </w:t>
      </w:r>
      <w:r w:rsidRPr="00467010">
        <w:rPr>
          <w:rFonts w:ascii="Constantia" w:hAnsi="Constantia"/>
          <w:lang w:val="el-GR"/>
        </w:rPr>
        <w:t xml:space="preserve">Ιδιαίτερα για την κατηγορία της νοητικής αναπηρίας, οι εκπρόσωποι των ωφελούμενων επισημαίνουν την καταλυτική συμβολή του </w:t>
      </w:r>
      <w:r w:rsidR="00520E9D">
        <w:rPr>
          <w:rFonts w:ascii="Constantia" w:hAnsi="Constantia"/>
          <w:lang w:val="el-GR"/>
        </w:rPr>
        <w:t>Προσωπικού Βοηθού</w:t>
      </w:r>
      <w:r w:rsidRPr="00467010">
        <w:rPr>
          <w:rFonts w:ascii="Constantia" w:hAnsi="Constantia"/>
          <w:lang w:val="el-GR"/>
        </w:rPr>
        <w:t xml:space="preserve"> ως μια σταδιακή </w:t>
      </w:r>
      <w:r w:rsidRPr="00467010">
        <w:rPr>
          <w:rFonts w:ascii="Constantia" w:hAnsi="Constantia"/>
          <w:lang w:val="el-GR"/>
        </w:rPr>
        <w:lastRenderedPageBreak/>
        <w:t>αποδέσμευση από την αποκλειστική εξάρτηση από την οικογένεια, στοιχείο που θεωρήθηκε ιδιαίτερα σημαντικό για τον μελλοντικό σχεδιασμό της ζωής τόσο των ίδιων των ατόμων όσο και των οικογενειών τους.</w:t>
      </w:r>
    </w:p>
    <w:p w14:paraId="70D649C2" w14:textId="77777777" w:rsidR="00520E9D" w:rsidRPr="00520E9D" w:rsidRDefault="00520E9D" w:rsidP="00110909">
      <w:pPr>
        <w:pStyle w:val="NormalWeb"/>
        <w:spacing w:before="0" w:beforeAutospacing="0" w:after="0" w:afterAutospacing="0" w:line="276" w:lineRule="auto"/>
        <w:jc w:val="both"/>
        <w:rPr>
          <w:rFonts w:ascii="Constantia" w:hAnsi="Constantia"/>
          <w:lang w:val="el-GR"/>
        </w:rPr>
      </w:pPr>
    </w:p>
    <w:p w14:paraId="606648B5" w14:textId="77777777" w:rsidR="00467010" w:rsidRPr="00520E9D" w:rsidRDefault="00467010" w:rsidP="00520E9D">
      <w:pPr>
        <w:spacing w:after="0" w:line="276" w:lineRule="auto"/>
        <w:jc w:val="both"/>
        <w:rPr>
          <w:rFonts w:ascii="Constantia" w:hAnsi="Constantia"/>
          <w:b/>
          <w:bCs/>
          <w:color w:val="C1B89C"/>
          <w:lang w:val="el-GR"/>
          <w14:textFill>
            <w14:solidFill>
              <w14:srgbClr w14:val="C1B89C">
                <w14:lumMod w14:val="75000"/>
              </w14:srgbClr>
            </w14:solidFill>
          </w14:textFill>
        </w:rPr>
      </w:pPr>
      <w:r w:rsidRPr="00520E9D">
        <w:rPr>
          <w:rFonts w:ascii="Constantia" w:hAnsi="Constantia"/>
          <w:b/>
          <w:bCs/>
          <w:color w:val="C1B89C"/>
          <w:lang w:val="el-GR"/>
          <w14:textFill>
            <w14:solidFill>
              <w14:srgbClr w14:val="C1B89C">
                <w14:lumMod w14:val="75000"/>
              </w14:srgbClr>
            </w14:solidFill>
          </w14:textFill>
        </w:rPr>
        <w:t>Ο Προσωπικός Βοηθός λειτουργεί ως καταλύτης κοινωνικοποίησης και κοινωνικής συμμετοχής</w:t>
      </w:r>
    </w:p>
    <w:p w14:paraId="7559082E" w14:textId="3E14DD5E" w:rsidR="00520E9D" w:rsidRDefault="00520E9D" w:rsidP="00520E9D">
      <w:pPr>
        <w:spacing w:after="0" w:line="276" w:lineRule="auto"/>
        <w:jc w:val="both"/>
        <w:rPr>
          <w:rFonts w:ascii="Constantia" w:hAnsi="Constantia"/>
          <w:color w:val="000000"/>
          <w:sz w:val="24"/>
          <w:szCs w:val="24"/>
          <w:lang w:val="el-GR"/>
        </w:rPr>
      </w:pPr>
      <w:r w:rsidRPr="00520E9D">
        <w:rPr>
          <w:rFonts w:ascii="Constantia" w:hAnsi="Constantia"/>
          <w:color w:val="000000"/>
          <w:sz w:val="24"/>
          <w:szCs w:val="24"/>
          <w:lang w:val="el-GR"/>
        </w:rPr>
        <w:t>Οι οχτώ (8) στους δέκα (10) αισθάνονται ότι με τον Προσωπικό Βοηθό έχει ενισχυθεί σημαντικά η συμμετοχή τους στην κοινωνική ζωή.</w:t>
      </w:r>
      <w:r>
        <w:rPr>
          <w:rFonts w:ascii="Constantia" w:hAnsi="Constantia"/>
          <w:color w:val="000000"/>
          <w:sz w:val="24"/>
          <w:szCs w:val="24"/>
          <w:lang w:val="el-GR"/>
        </w:rPr>
        <w:t xml:space="preserve"> </w:t>
      </w:r>
      <w:r w:rsidRPr="00520E9D">
        <w:rPr>
          <w:rFonts w:ascii="Constantia" w:hAnsi="Constantia"/>
          <w:color w:val="000000"/>
          <w:sz w:val="24"/>
          <w:szCs w:val="24"/>
          <w:lang w:val="el-GR"/>
        </w:rPr>
        <w:t>Αναφέρουν ότι πλέον μπορούν να συμμετέχουν σε κοινωνικές εκδηλώσεις, να πραγματοποιούν εξόδους και περιπάτους, να συναντούν φίλους, να πραγματοποιούν δραστηριότητες αναψυχής</w:t>
      </w:r>
      <w:r>
        <w:rPr>
          <w:rFonts w:ascii="Constantia" w:hAnsi="Constantia"/>
          <w:color w:val="000000"/>
          <w:sz w:val="24"/>
          <w:szCs w:val="24"/>
          <w:lang w:val="el-GR"/>
        </w:rPr>
        <w:t xml:space="preserve">, όπως </w:t>
      </w:r>
      <w:r w:rsidRPr="00520E9D">
        <w:rPr>
          <w:rFonts w:ascii="Constantia" w:hAnsi="Constantia"/>
          <w:color w:val="000000"/>
          <w:sz w:val="24"/>
          <w:szCs w:val="24"/>
          <w:lang w:val="el-GR"/>
        </w:rPr>
        <w:t>θέατρο, σινεμά κ.</w:t>
      </w:r>
      <w:r>
        <w:rPr>
          <w:rFonts w:ascii="Constantia" w:hAnsi="Constantia"/>
          <w:color w:val="000000"/>
          <w:sz w:val="24"/>
          <w:szCs w:val="24"/>
          <w:lang w:val="el-GR"/>
        </w:rPr>
        <w:t>ά</w:t>
      </w:r>
      <w:r w:rsidRPr="00520E9D">
        <w:rPr>
          <w:rFonts w:ascii="Constantia" w:hAnsi="Constantia"/>
          <w:color w:val="000000"/>
          <w:sz w:val="24"/>
          <w:szCs w:val="24"/>
          <w:lang w:val="el-GR"/>
        </w:rPr>
        <w:t xml:space="preserve">. </w:t>
      </w:r>
    </w:p>
    <w:p w14:paraId="14FB37F5" w14:textId="77777777" w:rsidR="00520E9D" w:rsidRPr="00520E9D" w:rsidRDefault="00520E9D" w:rsidP="00520E9D">
      <w:pPr>
        <w:spacing w:after="0" w:line="276" w:lineRule="auto"/>
        <w:jc w:val="both"/>
        <w:rPr>
          <w:rFonts w:ascii="Constantia" w:hAnsi="Constantia"/>
          <w:sz w:val="24"/>
          <w:szCs w:val="24"/>
          <w:lang w:val="el-GR"/>
        </w:rPr>
      </w:pPr>
    </w:p>
    <w:p w14:paraId="739BCD96" w14:textId="0C09E22B" w:rsidR="00520E9D" w:rsidRPr="00520E9D" w:rsidRDefault="00520E9D" w:rsidP="00520E9D">
      <w:pPr>
        <w:spacing w:after="0" w:line="276" w:lineRule="auto"/>
        <w:jc w:val="both"/>
        <w:rPr>
          <w:rFonts w:ascii="Constantia" w:hAnsi="Constantia"/>
          <w:sz w:val="24"/>
          <w:szCs w:val="24"/>
          <w:lang w:val="el-GR"/>
        </w:rPr>
      </w:pPr>
      <w:r w:rsidRPr="00520E9D">
        <w:rPr>
          <w:rFonts w:ascii="Constantia" w:hAnsi="Constantia"/>
          <w:sz w:val="24"/>
          <w:szCs w:val="24"/>
          <w:lang w:val="el-GR"/>
        </w:rPr>
        <w:t>Οι γονείς επίσης παρατήρησαν σημαντική βελτίωση στην κοινωνικοποίηση των παιδιών με νοητική αναπηρία. Ο Προσωπικός Βοηθός λειτούργησε και ο ίδιος ως ένα πρόσωπο-σημείο αναφοράς και κοινωνικής συναναστροφής έξω από το στενό πλαίσιο της οικογένειας. Ο Π</w:t>
      </w:r>
      <w:r>
        <w:rPr>
          <w:rFonts w:ascii="Constantia" w:hAnsi="Constantia"/>
          <w:sz w:val="24"/>
          <w:szCs w:val="24"/>
          <w:lang w:val="el-GR"/>
        </w:rPr>
        <w:t>ροσωπικός</w:t>
      </w:r>
      <w:r w:rsidRPr="00520E9D">
        <w:rPr>
          <w:rFonts w:ascii="Constantia" w:hAnsi="Constantia"/>
          <w:sz w:val="24"/>
          <w:szCs w:val="24"/>
          <w:lang w:val="el-GR"/>
        </w:rPr>
        <w:t xml:space="preserve"> Βοηθός παρουσιάζεται συχνά ως σύντροφος στην καθημερινότητα, ως συνεργάτης και φίλος.</w:t>
      </w:r>
    </w:p>
    <w:p w14:paraId="1DD3DD40" w14:textId="77777777" w:rsidR="00520E9D" w:rsidRDefault="00520E9D" w:rsidP="00110909">
      <w:pPr>
        <w:pStyle w:val="NormalWeb"/>
        <w:spacing w:before="0" w:beforeAutospacing="0" w:after="0" w:afterAutospacing="0" w:line="276" w:lineRule="auto"/>
        <w:jc w:val="both"/>
        <w:rPr>
          <w:rFonts w:ascii="Constantia" w:hAnsi="Constantia"/>
          <w:color w:val="000000"/>
          <w:lang w:val="el-GR"/>
        </w:rPr>
      </w:pPr>
    </w:p>
    <w:p w14:paraId="726C9E24" w14:textId="77777777" w:rsidR="007D76D7" w:rsidRPr="00520E9D" w:rsidRDefault="007D76D7" w:rsidP="00110909">
      <w:pPr>
        <w:spacing w:after="0" w:line="276" w:lineRule="auto"/>
        <w:jc w:val="both"/>
        <w:rPr>
          <w:rFonts w:ascii="Constantia" w:hAnsi="Constantia"/>
          <w:b/>
          <w:bCs/>
          <w:color w:val="C1B89C"/>
          <w:lang w:val="el-GR"/>
          <w14:textFill>
            <w14:solidFill>
              <w14:srgbClr w14:val="C1B89C">
                <w14:lumMod w14:val="75000"/>
              </w14:srgbClr>
            </w14:solidFill>
          </w14:textFill>
        </w:rPr>
      </w:pPr>
      <w:r w:rsidRPr="00520E9D">
        <w:rPr>
          <w:rFonts w:ascii="Constantia" w:hAnsi="Constantia"/>
          <w:b/>
          <w:bCs/>
          <w:color w:val="C1B89C"/>
          <w:lang w:val="el-GR"/>
          <w14:textFill>
            <w14:solidFill>
              <w14:srgbClr w14:val="C1B89C">
                <w14:lumMod w14:val="75000"/>
              </w14:srgbClr>
            </w14:solidFill>
          </w14:textFill>
        </w:rPr>
        <w:t xml:space="preserve">Ο Προσωπικός Βοηθός μειώνει τον εργασιακό αποκλεισμό  </w:t>
      </w:r>
    </w:p>
    <w:p w14:paraId="4BFBB64D" w14:textId="3973EB65" w:rsidR="007D76D7" w:rsidRDefault="007D76D7" w:rsidP="00110909">
      <w:pPr>
        <w:pStyle w:val="NormalWeb"/>
        <w:spacing w:before="0" w:beforeAutospacing="0" w:after="0" w:afterAutospacing="0" w:line="276" w:lineRule="auto"/>
        <w:jc w:val="both"/>
        <w:rPr>
          <w:rFonts w:ascii="Constantia" w:hAnsi="Constantia"/>
          <w:color w:val="000000"/>
          <w:lang w:val="el-GR"/>
        </w:rPr>
      </w:pPr>
      <w:r w:rsidRPr="007D76D7">
        <w:rPr>
          <w:rFonts w:ascii="Constantia" w:hAnsi="Constantia"/>
          <w:color w:val="000000"/>
          <w:lang w:val="el-GR"/>
        </w:rPr>
        <w:t>Η βοήθεια στις μετακινήσεις, στις επαγγελματικές υποχρεώσεις και στη διαχείριση καθημερινών αναγκών επέτρεψε σε ορισμένους ωφελούμενους να παραμείνουν ή να επανενταχθούν στην αγορά εργασίας</w:t>
      </w:r>
      <w:r w:rsidR="00520E9D">
        <w:rPr>
          <w:rFonts w:ascii="Constantia" w:hAnsi="Constantia"/>
          <w:color w:val="000000"/>
          <w:lang w:val="el-GR"/>
        </w:rPr>
        <w:t>. Για τους ίδιους, η</w:t>
      </w:r>
      <w:r w:rsidRPr="007D76D7">
        <w:rPr>
          <w:rFonts w:ascii="Constantia" w:hAnsi="Constantia"/>
          <w:color w:val="000000"/>
          <w:lang w:val="el-GR"/>
        </w:rPr>
        <w:t xml:space="preserve"> δυνατότητα για εργασία δεν αποτελεί μόνο ζήτημα οικονομικής επιβίωση</w:t>
      </w:r>
      <w:r w:rsidR="00520E9D">
        <w:rPr>
          <w:rFonts w:ascii="Constantia" w:hAnsi="Constantia"/>
          <w:color w:val="000000"/>
          <w:lang w:val="el-GR"/>
        </w:rPr>
        <w:t>ς,</w:t>
      </w:r>
      <w:r w:rsidRPr="007D76D7">
        <w:rPr>
          <w:rFonts w:ascii="Constantia" w:hAnsi="Constantia"/>
          <w:color w:val="000000"/>
          <w:lang w:val="el-GR"/>
        </w:rPr>
        <w:t xml:space="preserve"> αλλά και προσωπικής και ψυχολογικής ισορροπίας και ένταξης στην κοινωνία. </w:t>
      </w:r>
    </w:p>
    <w:p w14:paraId="4E8A8D73" w14:textId="77777777" w:rsidR="00520E9D" w:rsidRPr="007D76D7" w:rsidRDefault="00520E9D" w:rsidP="00110909">
      <w:pPr>
        <w:pStyle w:val="NormalWeb"/>
        <w:spacing w:before="0" w:beforeAutospacing="0" w:after="0" w:afterAutospacing="0" w:line="276" w:lineRule="auto"/>
        <w:jc w:val="both"/>
        <w:rPr>
          <w:rFonts w:ascii="Constantia" w:hAnsi="Constantia"/>
          <w:color w:val="000000"/>
          <w:lang w:val="el-GR"/>
        </w:rPr>
      </w:pPr>
    </w:p>
    <w:p w14:paraId="59525EE4" w14:textId="670EDF9F" w:rsidR="007D76D7" w:rsidRPr="00520E9D" w:rsidRDefault="007D76D7" w:rsidP="00520E9D">
      <w:pPr>
        <w:spacing w:after="0" w:line="276" w:lineRule="auto"/>
        <w:jc w:val="both"/>
        <w:rPr>
          <w:rFonts w:ascii="Constantia" w:hAnsi="Constantia"/>
          <w:b/>
          <w:bCs/>
          <w:color w:val="C1B89C"/>
          <w:lang w:val="el-GR"/>
          <w14:textFill>
            <w14:solidFill>
              <w14:srgbClr w14:val="C1B89C">
                <w14:lumMod w14:val="75000"/>
              </w14:srgbClr>
            </w14:solidFill>
          </w14:textFill>
        </w:rPr>
      </w:pPr>
      <w:r w:rsidRPr="00520E9D">
        <w:rPr>
          <w:rFonts w:ascii="Constantia" w:hAnsi="Constantia"/>
          <w:b/>
          <w:bCs/>
          <w:color w:val="C1B89C"/>
          <w:lang w:val="el-GR"/>
          <w14:textFill>
            <w14:solidFill>
              <w14:srgbClr w14:val="C1B89C">
                <w14:lumMod w14:val="75000"/>
              </w14:srgbClr>
            </w14:solidFill>
          </w14:textFill>
        </w:rPr>
        <w:t>Ο Προσωπικός Βοηθός ενισχύει σημαντικά την ευημερία της οικογένειας</w:t>
      </w:r>
    </w:p>
    <w:p w14:paraId="3C9B7624" w14:textId="67C3F86C" w:rsidR="0017463F" w:rsidRDefault="00520E9D" w:rsidP="00520E9D">
      <w:pPr>
        <w:pStyle w:val="NormalWeb"/>
        <w:spacing w:before="0" w:beforeAutospacing="0" w:after="0" w:afterAutospacing="0" w:line="276" w:lineRule="auto"/>
        <w:jc w:val="both"/>
        <w:rPr>
          <w:rFonts w:ascii="Constantia" w:hAnsi="Constantia"/>
          <w:b/>
          <w:bCs/>
          <w:color w:val="000000"/>
          <w:lang w:val="el-GR"/>
        </w:rPr>
      </w:pPr>
      <w:r w:rsidRPr="005922C1">
        <w:rPr>
          <w:rFonts w:ascii="Constantia" w:hAnsi="Constantia"/>
          <w:lang w:val="el-GR"/>
        </w:rPr>
        <w:t xml:space="preserve">Ο </w:t>
      </w:r>
      <w:r>
        <w:rPr>
          <w:rFonts w:ascii="Constantia" w:hAnsi="Constantia"/>
          <w:lang w:val="el-GR"/>
        </w:rPr>
        <w:t>Προσωπικός Βοηθός</w:t>
      </w:r>
      <w:r w:rsidRPr="005922C1">
        <w:rPr>
          <w:rFonts w:ascii="Constantia" w:hAnsi="Constantia"/>
          <w:lang w:val="el-GR"/>
        </w:rPr>
        <w:t xml:space="preserve"> αποτελεί σημαντική πηγή ανακούφισης, καθώς απαλλάσσει σε μεγάλο βαθμό το οικογενειακό πλαίσιο από το φόρτο της συνεχούς καθημερινής υποστήριξης και φροντίδας. Οι γονείς ωφελούμενων ατόμων ανέφεραν ότι απέκτησαν χρόνο για προσωπικές, κοινωνικές ή επαγγελματικές δραστηριότητες, ενώ παράλληλα μπόρεσαν να αφιερώσουν περισσότερο χρόνο σε άλλα μέλη της οικογένειας. Οι ωφελούμενοι με αναπηρία που είναι οι ίδιοι γονείς αναφέρουν την πολύτιμη συμβολή του </w:t>
      </w:r>
      <w:r>
        <w:rPr>
          <w:rFonts w:ascii="Constantia" w:hAnsi="Constantia"/>
          <w:lang w:val="el-GR"/>
        </w:rPr>
        <w:t>Προσωπικού Βοηθού</w:t>
      </w:r>
      <w:r w:rsidRPr="005922C1">
        <w:rPr>
          <w:rFonts w:ascii="Constantia" w:hAnsi="Constantia"/>
          <w:lang w:val="el-GR"/>
        </w:rPr>
        <w:t xml:space="preserve"> στην εκπλήρωση του δικού τους γονεϊκού ρόλου.</w:t>
      </w:r>
    </w:p>
    <w:p w14:paraId="590CE308" w14:textId="24E33CAD" w:rsidR="00CF61A1" w:rsidRPr="00A00FEE" w:rsidRDefault="00A50EE8" w:rsidP="00520E9D">
      <w:pPr>
        <w:pStyle w:val="Heading2"/>
        <w:spacing w:before="240" w:after="40" w:line="276" w:lineRule="auto"/>
        <w:rPr>
          <w:rFonts w:ascii="Constantia" w:hAnsi="Constantia"/>
          <w:i/>
          <w:iCs/>
          <w:color w:val="A47DA0" w:themeColor="accent1" w:themeTint="99"/>
          <w:sz w:val="26"/>
          <w:szCs w:val="26"/>
          <w:lang w:val="el-GR"/>
        </w:rPr>
      </w:pPr>
      <w:r w:rsidRPr="00A00FEE">
        <w:rPr>
          <w:rFonts w:ascii="Constantia" w:hAnsi="Constantia"/>
          <w:i/>
          <w:iCs/>
          <w:color w:val="A47DA0" w:themeColor="accent1" w:themeTint="99"/>
          <w:sz w:val="26"/>
          <w:szCs w:val="26"/>
          <w:lang w:val="el-GR"/>
        </w:rPr>
        <w:t xml:space="preserve">Το πλαίσιο εργασίας και η εργασιακή εμπειρία των Προσωπικών Βοηθών </w:t>
      </w:r>
    </w:p>
    <w:p w14:paraId="17A32919" w14:textId="7DF3980E" w:rsidR="00146330" w:rsidRDefault="00A50EE8" w:rsidP="00110909">
      <w:pPr>
        <w:spacing w:after="0" w:line="276" w:lineRule="auto"/>
        <w:jc w:val="both"/>
        <w:rPr>
          <w:rFonts w:ascii="Constantia" w:hAnsi="Constantia"/>
          <w:sz w:val="24"/>
          <w:szCs w:val="24"/>
          <w:lang w:val="el-GR"/>
        </w:rPr>
      </w:pPr>
      <w:r>
        <w:rPr>
          <w:rFonts w:ascii="Constantia" w:hAnsi="Constantia"/>
          <w:sz w:val="24"/>
          <w:szCs w:val="24"/>
          <w:lang w:val="el-GR"/>
        </w:rPr>
        <w:t>Οι όροι εργασίας των Προσωπικών Βοηθών αναδείχθηκαν τόσο στο ποσοτικό όσο και στο ποιοτικό σκέλος της έρευνας, ως ένα ζήτημα αιχμής σε σχέση με την επιτυχή εφαρμογή του θεσμού</w:t>
      </w:r>
      <w:r w:rsidR="005D38FD">
        <w:rPr>
          <w:rFonts w:ascii="Constantia" w:hAnsi="Constantia"/>
          <w:sz w:val="24"/>
          <w:szCs w:val="24"/>
          <w:lang w:val="el-GR"/>
        </w:rPr>
        <w:t xml:space="preserve">, </w:t>
      </w:r>
      <w:r>
        <w:rPr>
          <w:rFonts w:ascii="Constantia" w:hAnsi="Constantia"/>
          <w:sz w:val="24"/>
          <w:szCs w:val="24"/>
          <w:lang w:val="el-GR"/>
        </w:rPr>
        <w:t>και συνεπώς</w:t>
      </w:r>
      <w:r w:rsidR="005D38FD">
        <w:rPr>
          <w:rFonts w:ascii="Constantia" w:hAnsi="Constantia"/>
          <w:sz w:val="24"/>
          <w:szCs w:val="24"/>
          <w:lang w:val="el-GR"/>
        </w:rPr>
        <w:t>, για</w:t>
      </w:r>
      <w:r>
        <w:rPr>
          <w:rFonts w:ascii="Constantia" w:hAnsi="Constantia"/>
          <w:sz w:val="24"/>
          <w:szCs w:val="24"/>
          <w:lang w:val="el-GR"/>
        </w:rPr>
        <w:t xml:space="preserve"> την μακροπρόθεσμη βιωσιμότητά του. </w:t>
      </w:r>
      <w:r w:rsidR="0038797F">
        <w:rPr>
          <w:rFonts w:ascii="Constantia" w:hAnsi="Constantia"/>
          <w:sz w:val="24"/>
          <w:szCs w:val="24"/>
          <w:lang w:val="el-GR"/>
        </w:rPr>
        <w:t xml:space="preserve"> </w:t>
      </w:r>
      <w:r w:rsidR="00A0221D" w:rsidRPr="0038797F">
        <w:rPr>
          <w:rFonts w:ascii="Constantia" w:hAnsi="Constantia"/>
          <w:sz w:val="24"/>
          <w:szCs w:val="24"/>
          <w:lang w:val="el-GR"/>
        </w:rPr>
        <w:t xml:space="preserve">Πιο συγκεκριμένα,  </w:t>
      </w:r>
      <w:r w:rsidR="00146330" w:rsidRPr="0038797F">
        <w:rPr>
          <w:rFonts w:ascii="Constantia" w:hAnsi="Constantia"/>
          <w:sz w:val="24"/>
          <w:szCs w:val="24"/>
          <w:lang w:val="el-GR"/>
        </w:rPr>
        <w:t>η πλειονότητα</w:t>
      </w:r>
      <w:r w:rsidR="00A0221D" w:rsidRPr="0038797F">
        <w:rPr>
          <w:rFonts w:ascii="Constantia" w:hAnsi="Constantia"/>
          <w:sz w:val="24"/>
          <w:szCs w:val="24"/>
          <w:lang w:val="el-GR"/>
        </w:rPr>
        <w:t xml:space="preserve"> των συμμετεχόντων στην έρευνα θεωρούν </w:t>
      </w:r>
      <w:r w:rsidR="00146330" w:rsidRPr="0038797F">
        <w:rPr>
          <w:rFonts w:ascii="Constantia" w:hAnsi="Constantia"/>
          <w:sz w:val="24"/>
          <w:szCs w:val="24"/>
          <w:lang w:val="el-GR"/>
        </w:rPr>
        <w:t xml:space="preserve">δυσμενές το εργασιακό πλαίσιο των Προσωπικών Βοηθών. Στο ερώτημα της </w:t>
      </w:r>
      <w:r w:rsidR="00146330" w:rsidRPr="0038797F">
        <w:rPr>
          <w:rFonts w:ascii="Constantia" w:hAnsi="Constantia"/>
          <w:sz w:val="24"/>
          <w:szCs w:val="24"/>
          <w:lang w:val="el-GR"/>
        </w:rPr>
        <w:lastRenderedPageBreak/>
        <w:t xml:space="preserve">ποσοτικής έρευνας, σε ποιο βαθμό πιστεύουν ότι το καθεστώς και οι όροι απασχόλησης των Προσωπικών Βοηθών ανταποκρίνονται δίκαια στα καθήκοντα και τις απαιτήσεις του ρόλου, οι ερωτώμενοι σε ποσοστό 38,7% απαντούν «καθόλου» ή σε «μικρό βαθμό», και σε ποσοστό 33,5% θεωρούν ότι ανταποκρίνονται σε «μέτριο βαθμό». Μόνο το 5,2% του δείγματος πιστεύει ότι οι όροι απασχόλησης των </w:t>
      </w:r>
      <w:r w:rsidR="00520E9D">
        <w:rPr>
          <w:rFonts w:ascii="Constantia" w:hAnsi="Constantia"/>
          <w:sz w:val="24"/>
          <w:szCs w:val="24"/>
          <w:lang w:val="el-GR"/>
        </w:rPr>
        <w:t xml:space="preserve">Προσωπικών Βοηθών </w:t>
      </w:r>
      <w:r w:rsidR="00146330" w:rsidRPr="0038797F">
        <w:rPr>
          <w:rFonts w:ascii="Constantia" w:hAnsi="Constantia"/>
          <w:sz w:val="24"/>
          <w:szCs w:val="24"/>
          <w:lang w:val="el-GR"/>
        </w:rPr>
        <w:t>ανταποκρίνονται απόλυτα στα καθήκοντα και τις απαιτήσεις του ρόλου.</w:t>
      </w:r>
    </w:p>
    <w:p w14:paraId="75BF4676" w14:textId="77777777" w:rsidR="00520E9D" w:rsidRPr="0038797F" w:rsidRDefault="00520E9D" w:rsidP="00110909">
      <w:pPr>
        <w:spacing w:after="0" w:line="276" w:lineRule="auto"/>
        <w:jc w:val="both"/>
        <w:rPr>
          <w:rFonts w:ascii="Constantia" w:hAnsi="Constantia"/>
          <w:sz w:val="24"/>
          <w:szCs w:val="24"/>
          <w:lang w:val="el-GR"/>
        </w:rPr>
      </w:pPr>
    </w:p>
    <w:p w14:paraId="1B4F68FB" w14:textId="43B0E536" w:rsidR="00A50EE8" w:rsidRDefault="00A50EE8" w:rsidP="00110909">
      <w:pPr>
        <w:spacing w:after="0" w:line="276" w:lineRule="auto"/>
        <w:jc w:val="both"/>
        <w:rPr>
          <w:rFonts w:ascii="Constantia" w:hAnsi="Constantia"/>
          <w:sz w:val="24"/>
          <w:szCs w:val="24"/>
          <w:lang w:val="el-GR"/>
        </w:rPr>
      </w:pPr>
      <w:r w:rsidRPr="00A50EE8">
        <w:rPr>
          <w:rFonts w:ascii="Constantia" w:hAnsi="Constantia"/>
          <w:sz w:val="24"/>
          <w:szCs w:val="24"/>
          <w:lang w:val="el-GR"/>
        </w:rPr>
        <w:t>Στην ποιοτική διερεύνηση, στις ομάδες εστίασης αλλά και στις συνεντεύξεις βάθους με ωφελούμενους, υπήρξαν πολλές αυθόρμητες αναφορές στην χαμηλή ωριαία αποζημίωση των Π</w:t>
      </w:r>
      <w:r w:rsidR="005D38FD">
        <w:rPr>
          <w:rFonts w:ascii="Constantia" w:hAnsi="Constantia"/>
          <w:sz w:val="24"/>
          <w:szCs w:val="24"/>
          <w:lang w:val="el-GR"/>
        </w:rPr>
        <w:t xml:space="preserve">ροσωπικών </w:t>
      </w:r>
      <w:r w:rsidRPr="00A50EE8">
        <w:rPr>
          <w:rFonts w:ascii="Constantia" w:hAnsi="Constantia"/>
          <w:sz w:val="24"/>
          <w:szCs w:val="24"/>
          <w:lang w:val="el-GR"/>
        </w:rPr>
        <w:t>Β</w:t>
      </w:r>
      <w:r w:rsidR="005D38FD">
        <w:rPr>
          <w:rFonts w:ascii="Constantia" w:hAnsi="Constantia"/>
          <w:sz w:val="24"/>
          <w:szCs w:val="24"/>
          <w:lang w:val="el-GR"/>
        </w:rPr>
        <w:t>οηθών</w:t>
      </w:r>
      <w:r w:rsidRPr="00A50EE8">
        <w:rPr>
          <w:rFonts w:ascii="Constantia" w:hAnsi="Constantia"/>
          <w:sz w:val="24"/>
          <w:szCs w:val="24"/>
          <w:lang w:val="el-GR"/>
        </w:rPr>
        <w:t xml:space="preserve">, καθώς και στον τρόπο αμοιβής «με εργόσημο», ο οποίος εφαρμόζεται παραδοσιακά σε περιπτώσεις περιστασιακής απασχόλησης. Οι εργαζόμενοι με εργόσημο δεν απολαμβάνουν κανένα εργασιακό δικαίωμα, όπως άδειες, δώρα και αποζημιώσεις σε περίπτωση απόλυσης. </w:t>
      </w:r>
    </w:p>
    <w:p w14:paraId="17213DD9" w14:textId="77777777" w:rsidR="00520E9D" w:rsidRPr="00A50EE8" w:rsidRDefault="00520E9D" w:rsidP="00110909">
      <w:pPr>
        <w:spacing w:after="0" w:line="276" w:lineRule="auto"/>
        <w:jc w:val="both"/>
        <w:rPr>
          <w:rFonts w:ascii="Constantia" w:hAnsi="Constantia"/>
          <w:sz w:val="24"/>
          <w:szCs w:val="24"/>
          <w:lang w:val="el-GR"/>
        </w:rPr>
      </w:pPr>
    </w:p>
    <w:p w14:paraId="657BE070" w14:textId="51B5A561" w:rsidR="00FB3B68" w:rsidRDefault="00AC3370" w:rsidP="00110909">
      <w:pPr>
        <w:spacing w:after="0" w:line="276" w:lineRule="auto"/>
        <w:jc w:val="both"/>
        <w:rPr>
          <w:rFonts w:ascii="Constantia" w:hAnsi="Constantia"/>
          <w:b/>
          <w:bCs/>
          <w:color w:val="000000"/>
          <w:sz w:val="24"/>
          <w:szCs w:val="24"/>
          <w:lang w:val="el-GR"/>
        </w:rPr>
      </w:pPr>
      <w:r w:rsidRPr="00AC3370">
        <w:rPr>
          <w:rFonts w:ascii="Constantia" w:hAnsi="Constantia"/>
          <w:sz w:val="24"/>
          <w:szCs w:val="24"/>
          <w:lang w:val="el-GR"/>
        </w:rPr>
        <w:t xml:space="preserve">Στο πλαίσιο της ερευνάς ζητήσαμε και από </w:t>
      </w:r>
      <w:r w:rsidR="00520E9D">
        <w:rPr>
          <w:rFonts w:ascii="Constantia" w:hAnsi="Constantia"/>
          <w:sz w:val="24"/>
          <w:szCs w:val="24"/>
          <w:lang w:val="el-GR"/>
        </w:rPr>
        <w:t>τέσσερις</w:t>
      </w:r>
      <w:r w:rsidRPr="00AC3370">
        <w:rPr>
          <w:rFonts w:ascii="Constantia" w:hAnsi="Constantia"/>
          <w:sz w:val="24"/>
          <w:szCs w:val="24"/>
          <w:lang w:val="el-GR"/>
        </w:rPr>
        <w:t xml:space="preserve"> βοηθούς να μας περιγράψουν την εργασιακή τους εμπειρία. Οι περιγραφές αυτές συγκλίνουν σε μια δύσκολη εργασιακή εμπειρία που χαρακτηρίζεται από τη χαμηλή ωριαία αμοιβή που θεωρείται δυσανάλογη των ευθυνών και των καθηκόντων και το καθεστώς αμοιβής μέσω εργ</w:t>
      </w:r>
      <w:r w:rsidR="00520E9D">
        <w:rPr>
          <w:rFonts w:ascii="Constantia" w:hAnsi="Constantia"/>
          <w:sz w:val="24"/>
          <w:szCs w:val="24"/>
          <w:lang w:val="el-GR"/>
        </w:rPr>
        <w:t>ό</w:t>
      </w:r>
      <w:r w:rsidRPr="00AC3370">
        <w:rPr>
          <w:rFonts w:ascii="Constantia" w:hAnsi="Constantia"/>
          <w:sz w:val="24"/>
          <w:szCs w:val="24"/>
          <w:lang w:val="el-GR"/>
        </w:rPr>
        <w:t>σ</w:t>
      </w:r>
      <w:r w:rsidR="00520E9D">
        <w:rPr>
          <w:rFonts w:ascii="Constantia" w:hAnsi="Constantia"/>
          <w:sz w:val="24"/>
          <w:szCs w:val="24"/>
          <w:lang w:val="el-GR"/>
        </w:rPr>
        <w:t>η</w:t>
      </w:r>
      <w:r w:rsidRPr="00AC3370">
        <w:rPr>
          <w:rFonts w:ascii="Constantia" w:hAnsi="Constantia"/>
          <w:sz w:val="24"/>
          <w:szCs w:val="24"/>
          <w:lang w:val="el-GR"/>
        </w:rPr>
        <w:t xml:space="preserve">μου που δεν εξασφαλίζει βασικά εργασιακά δικαιώματα. </w:t>
      </w:r>
      <w:r w:rsidR="00520E9D" w:rsidRPr="00AC3370">
        <w:rPr>
          <w:rFonts w:ascii="Constantia" w:hAnsi="Constantia"/>
          <w:sz w:val="24"/>
          <w:szCs w:val="24"/>
          <w:lang w:val="el-GR"/>
        </w:rPr>
        <w:t>Ταυτόχρονα</w:t>
      </w:r>
      <w:r w:rsidRPr="00AC3370">
        <w:rPr>
          <w:rFonts w:ascii="Constantia" w:hAnsi="Constantia"/>
          <w:sz w:val="24"/>
          <w:szCs w:val="24"/>
          <w:lang w:val="el-GR"/>
        </w:rPr>
        <w:t xml:space="preserve">, </w:t>
      </w:r>
      <w:r w:rsidR="00520E9D" w:rsidRPr="00AC3370">
        <w:rPr>
          <w:rFonts w:ascii="Constantia" w:hAnsi="Constantia"/>
          <w:sz w:val="24"/>
          <w:szCs w:val="24"/>
          <w:lang w:val="el-GR"/>
        </w:rPr>
        <w:t>διάχυτη</w:t>
      </w:r>
      <w:r w:rsidRPr="00AC3370">
        <w:rPr>
          <w:rFonts w:ascii="Constantia" w:hAnsi="Constantia"/>
          <w:sz w:val="24"/>
          <w:szCs w:val="24"/>
          <w:lang w:val="el-GR"/>
        </w:rPr>
        <w:t xml:space="preserve"> είναι </w:t>
      </w:r>
      <w:r w:rsidR="00520E9D">
        <w:rPr>
          <w:rFonts w:ascii="Constantia" w:hAnsi="Constantia"/>
          <w:sz w:val="24"/>
          <w:szCs w:val="24"/>
          <w:lang w:val="el-GR"/>
        </w:rPr>
        <w:t>η</w:t>
      </w:r>
      <w:r w:rsidRPr="00AC3370">
        <w:rPr>
          <w:rFonts w:ascii="Constantia" w:hAnsi="Constantia"/>
          <w:sz w:val="24"/>
          <w:szCs w:val="24"/>
          <w:lang w:val="el-GR"/>
        </w:rPr>
        <w:t xml:space="preserve"> αίσθηση ότι οι Προσωπικοί Βοηθοί εργάζονται σε ένα ασαφές και ανεπαρκώς οριοθετημένο πλαίσιο. Οι συμμετέχοντες βοηθοί υπογράμμισαν την απουσία καθοδήγησης κατά την άσκηση των καθηκόντων τους από κάποιο εποπτικό πλαίσιο και την αίσθηση ότι τα καθήκοντα τους δεν είναι σαφώς οριοθετημένα, ενώ εξέφρασαν άγχος για τυχόν νομικές ευθύνες που μπορεί να έχουν εάν συμβεί οτιδήποτε στους ωφελούμενους.</w:t>
      </w:r>
      <w:r w:rsidR="00520E9D" w:rsidRPr="00520E9D">
        <w:rPr>
          <w:rFonts w:ascii="Constantia" w:hAnsi="Constantia"/>
          <w:sz w:val="24"/>
          <w:szCs w:val="24"/>
          <w:lang w:val="el-GR"/>
        </w:rPr>
        <w:t xml:space="preserve"> </w:t>
      </w:r>
      <w:r w:rsidRPr="00AC3370">
        <w:rPr>
          <w:rFonts w:ascii="Constantia" w:hAnsi="Constantia"/>
          <w:sz w:val="24"/>
          <w:szCs w:val="24"/>
          <w:lang w:val="el-GR"/>
        </w:rPr>
        <w:t xml:space="preserve">Οι παραπάνω συνθήκες δυσχεραίνουν σημαντικά όχι μόνο την προσέλκυση νέων επαγγελματιών βοηθών αλλά και την παραμονή στο πρόγραμμα όσων ήδη έχουν εργαστεί ως βοηθοί. </w:t>
      </w:r>
    </w:p>
    <w:sectPr w:rsidR="00FB3B68" w:rsidSect="0069466F">
      <w:footerReference w:type="even" r:id="rId14"/>
      <w:footerReference w:type="default" r:id="rId15"/>
      <w:pgSz w:w="11906" w:h="16838"/>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0D01683" w14:textId="77777777" w:rsidR="00C17DB4" w:rsidRDefault="00C17DB4" w:rsidP="00AE6783">
      <w:pPr>
        <w:spacing w:after="0" w:line="240" w:lineRule="auto"/>
      </w:pPr>
      <w:r>
        <w:separator/>
      </w:r>
    </w:p>
  </w:endnote>
  <w:endnote w:type="continuationSeparator" w:id="0">
    <w:p w14:paraId="147DD1A3" w14:textId="77777777" w:rsidR="00C17DB4" w:rsidRDefault="00C17DB4" w:rsidP="00AE6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Futura Std Book">
    <w:altName w:val="Century Gothic"/>
    <w:panose1 w:val="020B0602020204020303"/>
    <w:charset w:val="B1"/>
    <w:family w:val="swiss"/>
    <w:pitch w:val="variable"/>
    <w:sig w:usb0="800028E7" w:usb1="00000000" w:usb2="00000000" w:usb3="00000000" w:csb0="000001FB" w:csb1="00000000"/>
  </w:font>
  <w:font w:name="Cambria">
    <w:panose1 w:val="02040503050406030204"/>
    <w:charset w:val="A1"/>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A1"/>
    <w:family w:val="swiss"/>
    <w:pitch w:val="variable"/>
    <w:sig w:usb0="E0002EFF" w:usb1="C000785B" w:usb2="00000009" w:usb3="00000000" w:csb0="000001FF" w:csb1="00000000"/>
  </w:font>
  <w:font w:name="Times New Roman (Body C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511883432"/>
      <w:docPartObj>
        <w:docPartGallery w:val="Page Numbers (Bottom of Page)"/>
        <w:docPartUnique/>
      </w:docPartObj>
    </w:sdtPr>
    <w:sdtContent>
      <w:p w14:paraId="0BC63766" w14:textId="3AB36549" w:rsidR="0069466F" w:rsidRDefault="0069466F" w:rsidP="00F03FF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AF7B420" w14:textId="77777777" w:rsidR="0069466F" w:rsidRDefault="0069466F" w:rsidP="006946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313028109"/>
      <w:docPartObj>
        <w:docPartGallery w:val="Page Numbers (Bottom of Page)"/>
        <w:docPartUnique/>
      </w:docPartObj>
    </w:sdtPr>
    <w:sdtEndPr>
      <w:rPr>
        <w:rStyle w:val="PageNumber"/>
        <w:rFonts w:ascii="Constantia" w:hAnsi="Constantia"/>
      </w:rPr>
    </w:sdtEndPr>
    <w:sdtContent>
      <w:p w14:paraId="2F0825C3" w14:textId="4B8E7E0F" w:rsidR="0069466F" w:rsidRPr="0069466F" w:rsidRDefault="0069466F" w:rsidP="00F03FFE">
        <w:pPr>
          <w:pStyle w:val="Footer"/>
          <w:framePr w:wrap="none" w:vAnchor="text" w:hAnchor="margin" w:xAlign="right" w:y="1"/>
          <w:rPr>
            <w:rStyle w:val="PageNumber"/>
            <w:rFonts w:ascii="Constantia" w:hAnsi="Constantia"/>
          </w:rPr>
        </w:pPr>
        <w:r w:rsidRPr="0069466F">
          <w:rPr>
            <w:rStyle w:val="PageNumber"/>
            <w:rFonts w:ascii="Constantia" w:hAnsi="Constantia"/>
          </w:rPr>
          <w:fldChar w:fldCharType="begin"/>
        </w:r>
        <w:r w:rsidRPr="0069466F">
          <w:rPr>
            <w:rStyle w:val="PageNumber"/>
            <w:rFonts w:ascii="Constantia" w:hAnsi="Constantia"/>
          </w:rPr>
          <w:instrText xml:space="preserve"> PAGE </w:instrText>
        </w:r>
        <w:r w:rsidRPr="0069466F">
          <w:rPr>
            <w:rStyle w:val="PageNumber"/>
            <w:rFonts w:ascii="Constantia" w:hAnsi="Constantia"/>
          </w:rPr>
          <w:fldChar w:fldCharType="separate"/>
        </w:r>
        <w:r w:rsidRPr="0069466F">
          <w:rPr>
            <w:rStyle w:val="PageNumber"/>
            <w:rFonts w:ascii="Constantia" w:hAnsi="Constantia"/>
            <w:noProof/>
          </w:rPr>
          <w:t>4</w:t>
        </w:r>
        <w:r w:rsidRPr="0069466F">
          <w:rPr>
            <w:rStyle w:val="PageNumber"/>
            <w:rFonts w:ascii="Constantia" w:hAnsi="Constantia"/>
          </w:rPr>
          <w:fldChar w:fldCharType="end"/>
        </w:r>
      </w:p>
    </w:sdtContent>
  </w:sdt>
  <w:p w14:paraId="5B9F614B" w14:textId="2CC1D708" w:rsidR="00AE6783" w:rsidRPr="0069466F" w:rsidRDefault="00AE6783" w:rsidP="0069466F">
    <w:pPr>
      <w:pStyle w:val="Footer"/>
      <w:ind w:right="360"/>
      <w:jc w:val="right"/>
      <w:rPr>
        <w:rFonts w:ascii="Constantia" w:hAnsi="Constantia"/>
      </w:rPr>
    </w:pPr>
  </w:p>
  <w:p w14:paraId="3A402163" w14:textId="77777777" w:rsidR="00AE6783" w:rsidRDefault="00AE67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7FD0141" w14:textId="77777777" w:rsidR="00C17DB4" w:rsidRDefault="00C17DB4" w:rsidP="00AE6783">
      <w:pPr>
        <w:spacing w:after="0" w:line="240" w:lineRule="auto"/>
      </w:pPr>
      <w:r>
        <w:separator/>
      </w:r>
    </w:p>
  </w:footnote>
  <w:footnote w:type="continuationSeparator" w:id="0">
    <w:p w14:paraId="3A7EDF0E" w14:textId="77777777" w:rsidR="00C17DB4" w:rsidRDefault="00C17DB4" w:rsidP="00AE6783">
      <w:pPr>
        <w:spacing w:after="0" w:line="240" w:lineRule="auto"/>
      </w:pPr>
      <w:r>
        <w:continuationSeparator/>
      </w:r>
    </w:p>
  </w:footnote>
  <w:footnote w:id="1">
    <w:p w14:paraId="216C039C" w14:textId="77777777" w:rsidR="00E14896" w:rsidRPr="00654537" w:rsidRDefault="00E14896" w:rsidP="00E14896">
      <w:pPr>
        <w:pStyle w:val="FootnoteText"/>
        <w:rPr>
          <w:lang w:val="el-GR"/>
        </w:rPr>
      </w:pPr>
      <w:r>
        <w:rPr>
          <w:rStyle w:val="FootnoteReference"/>
        </w:rPr>
        <w:footnoteRef/>
      </w:r>
      <w:r w:rsidRPr="002214BE">
        <w:rPr>
          <w:lang w:val="el-GR"/>
        </w:rPr>
        <w:t xml:space="preserve"> </w:t>
      </w:r>
      <w:r>
        <w:rPr>
          <w:rFonts w:ascii="Constantia" w:hAnsi="Constantia"/>
          <w:color w:val="000000"/>
          <w:lang w:val="el-GR"/>
        </w:rPr>
        <w:t>Σ</w:t>
      </w:r>
      <w:r w:rsidRPr="00AD3203">
        <w:rPr>
          <w:rFonts w:ascii="Constantia" w:hAnsi="Constantia"/>
          <w:color w:val="000000"/>
          <w:lang w:val="el-GR"/>
        </w:rPr>
        <w:t>τον αριθμό 1555 ή στο 210-7000.240, ή και μέσω της φόρμας επικοινωνίας</w:t>
      </w:r>
      <w:r>
        <w:rPr>
          <w:rFonts w:ascii="Constantia" w:hAnsi="Constantia"/>
          <w:color w:val="000000"/>
          <w:lang w:val="el-GR"/>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3AD3258"/>
    <w:multiLevelType w:val="hybridMultilevel"/>
    <w:tmpl w:val="1E6EC29A"/>
    <w:lvl w:ilvl="0" w:tplc="E3AE3B14">
      <w:start w:val="1"/>
      <w:numFmt w:val="bullet"/>
      <w:lvlText w:val=""/>
      <w:lvlJc w:val="left"/>
      <w:pPr>
        <w:ind w:left="720" w:hanging="360"/>
      </w:pPr>
      <w:rPr>
        <w:rFonts w:ascii="Symbol" w:hAnsi="Symbol" w:hint="default"/>
        <w:color w:val="A85A5E"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B05E0"/>
    <w:multiLevelType w:val="hybridMultilevel"/>
    <w:tmpl w:val="9AA2B246"/>
    <w:lvl w:ilvl="0" w:tplc="E3AE3B14">
      <w:start w:val="1"/>
      <w:numFmt w:val="bullet"/>
      <w:lvlText w:val=""/>
      <w:lvlJc w:val="left"/>
      <w:pPr>
        <w:ind w:left="779" w:hanging="360"/>
      </w:pPr>
      <w:rPr>
        <w:rFonts w:ascii="Symbol" w:hAnsi="Symbol" w:hint="default"/>
        <w:color w:val="A85A5E" w:themeColor="accent3"/>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2" w15:restartNumberingAfterBreak="0">
    <w:nsid w:val="18941EA9"/>
    <w:multiLevelType w:val="multilevel"/>
    <w:tmpl w:val="07AEE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504DFF"/>
    <w:multiLevelType w:val="hybridMultilevel"/>
    <w:tmpl w:val="FD94AD64"/>
    <w:lvl w:ilvl="0" w:tplc="860611DE">
      <w:start w:val="1"/>
      <w:numFmt w:val="bullet"/>
      <w:lvlText w:val=""/>
      <w:lvlJc w:val="left"/>
      <w:pPr>
        <w:ind w:left="720" w:hanging="360"/>
      </w:pPr>
      <w:rPr>
        <w:rFonts w:ascii="Symbol" w:hAnsi="Symbol" w:hint="default"/>
        <w:color w:val="A85A5E"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3F47D4"/>
    <w:multiLevelType w:val="hybridMultilevel"/>
    <w:tmpl w:val="012E87E8"/>
    <w:lvl w:ilvl="0" w:tplc="E3AE3B14">
      <w:start w:val="1"/>
      <w:numFmt w:val="bullet"/>
      <w:lvlText w:val=""/>
      <w:lvlJc w:val="left"/>
      <w:pPr>
        <w:ind w:left="720" w:hanging="360"/>
      </w:pPr>
      <w:rPr>
        <w:rFonts w:ascii="Symbol" w:hAnsi="Symbol" w:hint="default"/>
        <w:color w:val="A85A5E"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2F335A"/>
    <w:multiLevelType w:val="hybridMultilevel"/>
    <w:tmpl w:val="EF2E744C"/>
    <w:lvl w:ilvl="0" w:tplc="E3AE3B14">
      <w:start w:val="1"/>
      <w:numFmt w:val="bullet"/>
      <w:lvlText w:val=""/>
      <w:lvlJc w:val="left"/>
      <w:pPr>
        <w:ind w:left="720" w:hanging="360"/>
      </w:pPr>
      <w:rPr>
        <w:rFonts w:ascii="Symbol" w:hAnsi="Symbol" w:hint="default"/>
        <w:color w:val="A85A5E" w:themeColor="accent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76510EC"/>
    <w:multiLevelType w:val="multilevel"/>
    <w:tmpl w:val="CE24B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416E1D"/>
    <w:multiLevelType w:val="hybridMultilevel"/>
    <w:tmpl w:val="45E82EE0"/>
    <w:lvl w:ilvl="0" w:tplc="E3AE3B14">
      <w:start w:val="1"/>
      <w:numFmt w:val="bullet"/>
      <w:lvlText w:val=""/>
      <w:lvlJc w:val="left"/>
      <w:pPr>
        <w:ind w:left="720" w:hanging="360"/>
      </w:pPr>
      <w:rPr>
        <w:rFonts w:ascii="Symbol" w:hAnsi="Symbol" w:hint="default"/>
        <w:color w:val="A85A5E"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242604"/>
    <w:multiLevelType w:val="multilevel"/>
    <w:tmpl w:val="3446F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5D31B4"/>
    <w:multiLevelType w:val="hybridMultilevel"/>
    <w:tmpl w:val="7E006176"/>
    <w:lvl w:ilvl="0" w:tplc="E3AE3B14">
      <w:start w:val="1"/>
      <w:numFmt w:val="bullet"/>
      <w:lvlText w:val=""/>
      <w:lvlJc w:val="left"/>
      <w:pPr>
        <w:ind w:left="720" w:hanging="360"/>
      </w:pPr>
      <w:rPr>
        <w:rFonts w:ascii="Symbol" w:hAnsi="Symbol" w:hint="default"/>
        <w:color w:val="A85A5E"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B74C80"/>
    <w:multiLevelType w:val="multilevel"/>
    <w:tmpl w:val="764835E2"/>
    <w:lvl w:ilvl="0">
      <w:start w:val="1"/>
      <w:numFmt w:val="bullet"/>
      <w:lvlText w:val=""/>
      <w:lvlJc w:val="left"/>
      <w:pPr>
        <w:ind w:left="720" w:hanging="360"/>
      </w:pPr>
      <w:rPr>
        <w:rFonts w:ascii="Symbol" w:hAnsi="Symbol" w:hint="default"/>
        <w:color w:val="A85A5E" w:themeColor="accent3"/>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5137736">
    <w:abstractNumId w:val="6"/>
  </w:num>
  <w:num w:numId="2" w16cid:durableId="2063288950">
    <w:abstractNumId w:val="2"/>
  </w:num>
  <w:num w:numId="3" w16cid:durableId="195390654">
    <w:abstractNumId w:val="10"/>
  </w:num>
  <w:num w:numId="4" w16cid:durableId="1029793977">
    <w:abstractNumId w:val="8"/>
  </w:num>
  <w:num w:numId="5" w16cid:durableId="1366061708">
    <w:abstractNumId w:val="5"/>
  </w:num>
  <w:num w:numId="6" w16cid:durableId="1938512255">
    <w:abstractNumId w:val="3"/>
  </w:num>
  <w:num w:numId="7" w16cid:durableId="683242417">
    <w:abstractNumId w:val="4"/>
  </w:num>
  <w:num w:numId="8" w16cid:durableId="823084978">
    <w:abstractNumId w:val="9"/>
  </w:num>
  <w:num w:numId="9" w16cid:durableId="102267458">
    <w:abstractNumId w:val="1"/>
  </w:num>
  <w:num w:numId="10" w16cid:durableId="1302809838">
    <w:abstractNumId w:val="0"/>
  </w:num>
  <w:num w:numId="11" w16cid:durableId="1769081593">
    <w:abstractNumId w:val="7"/>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BAF"/>
    <w:rsid w:val="00000C73"/>
    <w:rsid w:val="000265F3"/>
    <w:rsid w:val="00050DB6"/>
    <w:rsid w:val="00051772"/>
    <w:rsid w:val="000655EE"/>
    <w:rsid w:val="0007353B"/>
    <w:rsid w:val="0007684C"/>
    <w:rsid w:val="000930F5"/>
    <w:rsid w:val="000A5C1C"/>
    <w:rsid w:val="000B669F"/>
    <w:rsid w:val="000C1D3B"/>
    <w:rsid w:val="000D2332"/>
    <w:rsid w:val="000E45E4"/>
    <w:rsid w:val="000F0078"/>
    <w:rsid w:val="001042CC"/>
    <w:rsid w:val="00110909"/>
    <w:rsid w:val="001202FA"/>
    <w:rsid w:val="00123E7D"/>
    <w:rsid w:val="00126F88"/>
    <w:rsid w:val="001426C7"/>
    <w:rsid w:val="00146330"/>
    <w:rsid w:val="0014643B"/>
    <w:rsid w:val="001553E5"/>
    <w:rsid w:val="00157052"/>
    <w:rsid w:val="00157CE4"/>
    <w:rsid w:val="00160C03"/>
    <w:rsid w:val="001715FF"/>
    <w:rsid w:val="0017463F"/>
    <w:rsid w:val="001A5131"/>
    <w:rsid w:val="001C47A2"/>
    <w:rsid w:val="001C63C3"/>
    <w:rsid w:val="001D2DA0"/>
    <w:rsid w:val="002214BE"/>
    <w:rsid w:val="00245C7D"/>
    <w:rsid w:val="0026790A"/>
    <w:rsid w:val="00276245"/>
    <w:rsid w:val="00277FCF"/>
    <w:rsid w:val="0029070C"/>
    <w:rsid w:val="002945E3"/>
    <w:rsid w:val="002A206C"/>
    <w:rsid w:val="002A4E4C"/>
    <w:rsid w:val="002B6132"/>
    <w:rsid w:val="002B6D10"/>
    <w:rsid w:val="002B7245"/>
    <w:rsid w:val="002E335B"/>
    <w:rsid w:val="002F00F8"/>
    <w:rsid w:val="002F0693"/>
    <w:rsid w:val="00301FB7"/>
    <w:rsid w:val="00312508"/>
    <w:rsid w:val="00317267"/>
    <w:rsid w:val="00342A63"/>
    <w:rsid w:val="00356D2F"/>
    <w:rsid w:val="00376344"/>
    <w:rsid w:val="00385A40"/>
    <w:rsid w:val="0038654C"/>
    <w:rsid w:val="003878D1"/>
    <w:rsid w:val="0038797F"/>
    <w:rsid w:val="00390361"/>
    <w:rsid w:val="00393D90"/>
    <w:rsid w:val="003A3AC0"/>
    <w:rsid w:val="003D43C3"/>
    <w:rsid w:val="003D6843"/>
    <w:rsid w:val="00404715"/>
    <w:rsid w:val="0040615B"/>
    <w:rsid w:val="0040754A"/>
    <w:rsid w:val="00420C89"/>
    <w:rsid w:val="00437C86"/>
    <w:rsid w:val="004408E9"/>
    <w:rsid w:val="0044679A"/>
    <w:rsid w:val="004662C7"/>
    <w:rsid w:val="00467010"/>
    <w:rsid w:val="0047008B"/>
    <w:rsid w:val="00496665"/>
    <w:rsid w:val="004C38CA"/>
    <w:rsid w:val="004C5924"/>
    <w:rsid w:val="004E64F9"/>
    <w:rsid w:val="0050150A"/>
    <w:rsid w:val="00513E79"/>
    <w:rsid w:val="00520E9D"/>
    <w:rsid w:val="00531FBA"/>
    <w:rsid w:val="00536D23"/>
    <w:rsid w:val="00537F41"/>
    <w:rsid w:val="00545188"/>
    <w:rsid w:val="00556858"/>
    <w:rsid w:val="0059098D"/>
    <w:rsid w:val="005B686F"/>
    <w:rsid w:val="005C3A5E"/>
    <w:rsid w:val="005D38FD"/>
    <w:rsid w:val="00605D86"/>
    <w:rsid w:val="006060F9"/>
    <w:rsid w:val="00622B70"/>
    <w:rsid w:val="00623AF1"/>
    <w:rsid w:val="00647BE6"/>
    <w:rsid w:val="00654537"/>
    <w:rsid w:val="00654584"/>
    <w:rsid w:val="00670D75"/>
    <w:rsid w:val="006746C2"/>
    <w:rsid w:val="0067774C"/>
    <w:rsid w:val="0069466F"/>
    <w:rsid w:val="00697CF7"/>
    <w:rsid w:val="006C7115"/>
    <w:rsid w:val="006D6B39"/>
    <w:rsid w:val="006E0BAE"/>
    <w:rsid w:val="006F36C3"/>
    <w:rsid w:val="00702E48"/>
    <w:rsid w:val="00706670"/>
    <w:rsid w:val="007354DE"/>
    <w:rsid w:val="0073744F"/>
    <w:rsid w:val="0074291B"/>
    <w:rsid w:val="007439E7"/>
    <w:rsid w:val="00761FE6"/>
    <w:rsid w:val="00791F3A"/>
    <w:rsid w:val="00796943"/>
    <w:rsid w:val="00797570"/>
    <w:rsid w:val="007C0212"/>
    <w:rsid w:val="007C0972"/>
    <w:rsid w:val="007C4B3D"/>
    <w:rsid w:val="007D76D7"/>
    <w:rsid w:val="007E507F"/>
    <w:rsid w:val="0082014C"/>
    <w:rsid w:val="00823964"/>
    <w:rsid w:val="008269DE"/>
    <w:rsid w:val="0082740D"/>
    <w:rsid w:val="00847348"/>
    <w:rsid w:val="00867C00"/>
    <w:rsid w:val="008704E4"/>
    <w:rsid w:val="00873CFD"/>
    <w:rsid w:val="00883AB7"/>
    <w:rsid w:val="008855B1"/>
    <w:rsid w:val="008B0153"/>
    <w:rsid w:val="008D2F35"/>
    <w:rsid w:val="008E0A00"/>
    <w:rsid w:val="008E71FC"/>
    <w:rsid w:val="008F632A"/>
    <w:rsid w:val="00906385"/>
    <w:rsid w:val="009066FF"/>
    <w:rsid w:val="00917AD9"/>
    <w:rsid w:val="00926619"/>
    <w:rsid w:val="009278B6"/>
    <w:rsid w:val="00987EAE"/>
    <w:rsid w:val="0099468F"/>
    <w:rsid w:val="009A278A"/>
    <w:rsid w:val="009C5323"/>
    <w:rsid w:val="009D16F7"/>
    <w:rsid w:val="009F694E"/>
    <w:rsid w:val="009F774D"/>
    <w:rsid w:val="00A00FEE"/>
    <w:rsid w:val="00A0221D"/>
    <w:rsid w:val="00A211F6"/>
    <w:rsid w:val="00A35EA4"/>
    <w:rsid w:val="00A50EE8"/>
    <w:rsid w:val="00A612C6"/>
    <w:rsid w:val="00A62712"/>
    <w:rsid w:val="00A64AE3"/>
    <w:rsid w:val="00A7089F"/>
    <w:rsid w:val="00A7122F"/>
    <w:rsid w:val="00A725A1"/>
    <w:rsid w:val="00A96371"/>
    <w:rsid w:val="00A97A9C"/>
    <w:rsid w:val="00AC3370"/>
    <w:rsid w:val="00AC69A9"/>
    <w:rsid w:val="00AD1420"/>
    <w:rsid w:val="00AD3203"/>
    <w:rsid w:val="00AD5B0B"/>
    <w:rsid w:val="00AE5A81"/>
    <w:rsid w:val="00AE6783"/>
    <w:rsid w:val="00AF01F8"/>
    <w:rsid w:val="00B01E23"/>
    <w:rsid w:val="00B03D7B"/>
    <w:rsid w:val="00B255CE"/>
    <w:rsid w:val="00B42438"/>
    <w:rsid w:val="00B46D0F"/>
    <w:rsid w:val="00B51A5D"/>
    <w:rsid w:val="00B52A87"/>
    <w:rsid w:val="00B563DD"/>
    <w:rsid w:val="00B811AF"/>
    <w:rsid w:val="00B9063E"/>
    <w:rsid w:val="00B91DC9"/>
    <w:rsid w:val="00B92EE0"/>
    <w:rsid w:val="00B960BB"/>
    <w:rsid w:val="00BB2F8F"/>
    <w:rsid w:val="00BB5046"/>
    <w:rsid w:val="00BB7872"/>
    <w:rsid w:val="00BC499F"/>
    <w:rsid w:val="00BE0673"/>
    <w:rsid w:val="00C05A6A"/>
    <w:rsid w:val="00C1158B"/>
    <w:rsid w:val="00C17651"/>
    <w:rsid w:val="00C17DB4"/>
    <w:rsid w:val="00C25B51"/>
    <w:rsid w:val="00C453DD"/>
    <w:rsid w:val="00C502F7"/>
    <w:rsid w:val="00C51E2A"/>
    <w:rsid w:val="00C523D2"/>
    <w:rsid w:val="00C52F8E"/>
    <w:rsid w:val="00C559F4"/>
    <w:rsid w:val="00C66E71"/>
    <w:rsid w:val="00C74008"/>
    <w:rsid w:val="00C97CB9"/>
    <w:rsid w:val="00CA6BAF"/>
    <w:rsid w:val="00CB0705"/>
    <w:rsid w:val="00CB4349"/>
    <w:rsid w:val="00CC09D1"/>
    <w:rsid w:val="00CC0FEB"/>
    <w:rsid w:val="00CD1533"/>
    <w:rsid w:val="00CD2F0A"/>
    <w:rsid w:val="00CD79E6"/>
    <w:rsid w:val="00CE1E10"/>
    <w:rsid w:val="00CE40BC"/>
    <w:rsid w:val="00CF61A1"/>
    <w:rsid w:val="00D10253"/>
    <w:rsid w:val="00D1584E"/>
    <w:rsid w:val="00D16959"/>
    <w:rsid w:val="00D27E02"/>
    <w:rsid w:val="00D32372"/>
    <w:rsid w:val="00D35C1D"/>
    <w:rsid w:val="00D7238A"/>
    <w:rsid w:val="00D848F6"/>
    <w:rsid w:val="00D92B68"/>
    <w:rsid w:val="00D94CB7"/>
    <w:rsid w:val="00DA0500"/>
    <w:rsid w:val="00DD38AE"/>
    <w:rsid w:val="00DE780C"/>
    <w:rsid w:val="00E012E9"/>
    <w:rsid w:val="00E14896"/>
    <w:rsid w:val="00E1733E"/>
    <w:rsid w:val="00E21F8A"/>
    <w:rsid w:val="00E248FC"/>
    <w:rsid w:val="00E32132"/>
    <w:rsid w:val="00E449C4"/>
    <w:rsid w:val="00E7359E"/>
    <w:rsid w:val="00E8262F"/>
    <w:rsid w:val="00E87E81"/>
    <w:rsid w:val="00E95584"/>
    <w:rsid w:val="00EA7CB1"/>
    <w:rsid w:val="00EA7F93"/>
    <w:rsid w:val="00ED165B"/>
    <w:rsid w:val="00EE7CFB"/>
    <w:rsid w:val="00EE7EE9"/>
    <w:rsid w:val="00EF3389"/>
    <w:rsid w:val="00F02336"/>
    <w:rsid w:val="00F03964"/>
    <w:rsid w:val="00F13143"/>
    <w:rsid w:val="00F31344"/>
    <w:rsid w:val="00F34399"/>
    <w:rsid w:val="00F52F32"/>
    <w:rsid w:val="00F53FD6"/>
    <w:rsid w:val="00F60A92"/>
    <w:rsid w:val="00F665D1"/>
    <w:rsid w:val="00FA30B5"/>
    <w:rsid w:val="00FB3B68"/>
    <w:rsid w:val="00FE27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1EBB8"/>
  <w15:chartTrackingRefBased/>
  <w15:docId w15:val="{A90F417E-BC67-43F6-9B3C-6C748D677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6BAF"/>
    <w:pPr>
      <w:keepNext/>
      <w:keepLines/>
      <w:spacing w:before="360" w:after="80"/>
      <w:outlineLvl w:val="0"/>
    </w:pPr>
    <w:rPr>
      <w:rFonts w:asciiTheme="majorHAnsi" w:eastAsiaTheme="majorEastAsia" w:hAnsiTheme="majorHAnsi" w:cstheme="majorBidi"/>
      <w:color w:val="3E2C3D" w:themeColor="accent1" w:themeShade="BF"/>
      <w:sz w:val="40"/>
      <w:szCs w:val="40"/>
    </w:rPr>
  </w:style>
  <w:style w:type="paragraph" w:styleId="Heading2">
    <w:name w:val="heading 2"/>
    <w:basedOn w:val="Normal"/>
    <w:next w:val="Normal"/>
    <w:link w:val="Heading2Char"/>
    <w:uiPriority w:val="9"/>
    <w:unhideWhenUsed/>
    <w:qFormat/>
    <w:rsid w:val="00CA6BAF"/>
    <w:pPr>
      <w:keepNext/>
      <w:keepLines/>
      <w:spacing w:before="160" w:after="80"/>
      <w:outlineLvl w:val="1"/>
    </w:pPr>
    <w:rPr>
      <w:rFonts w:asciiTheme="majorHAnsi" w:eastAsiaTheme="majorEastAsia" w:hAnsiTheme="majorHAnsi" w:cstheme="majorBidi"/>
      <w:color w:val="3E2C3D" w:themeColor="accent1" w:themeShade="BF"/>
      <w:sz w:val="32"/>
      <w:szCs w:val="32"/>
    </w:rPr>
  </w:style>
  <w:style w:type="paragraph" w:styleId="Heading3">
    <w:name w:val="heading 3"/>
    <w:basedOn w:val="Normal"/>
    <w:next w:val="Normal"/>
    <w:link w:val="Heading3Char"/>
    <w:uiPriority w:val="9"/>
    <w:semiHidden/>
    <w:unhideWhenUsed/>
    <w:qFormat/>
    <w:rsid w:val="00CA6BAF"/>
    <w:pPr>
      <w:keepNext/>
      <w:keepLines/>
      <w:spacing w:before="160" w:after="80"/>
      <w:outlineLvl w:val="2"/>
    </w:pPr>
    <w:rPr>
      <w:rFonts w:eastAsiaTheme="majorEastAsia" w:cstheme="majorBidi"/>
      <w:color w:val="3E2C3D" w:themeColor="accent1" w:themeShade="BF"/>
      <w:sz w:val="28"/>
      <w:szCs w:val="28"/>
    </w:rPr>
  </w:style>
  <w:style w:type="paragraph" w:styleId="Heading4">
    <w:name w:val="heading 4"/>
    <w:basedOn w:val="Normal"/>
    <w:next w:val="Normal"/>
    <w:link w:val="Heading4Char"/>
    <w:uiPriority w:val="9"/>
    <w:semiHidden/>
    <w:unhideWhenUsed/>
    <w:qFormat/>
    <w:rsid w:val="00CA6BAF"/>
    <w:pPr>
      <w:keepNext/>
      <w:keepLines/>
      <w:spacing w:before="80" w:after="40"/>
      <w:outlineLvl w:val="3"/>
    </w:pPr>
    <w:rPr>
      <w:rFonts w:eastAsiaTheme="majorEastAsia" w:cstheme="majorBidi"/>
      <w:i/>
      <w:iCs/>
      <w:color w:val="3E2C3D" w:themeColor="accent1" w:themeShade="BF"/>
    </w:rPr>
  </w:style>
  <w:style w:type="paragraph" w:styleId="Heading5">
    <w:name w:val="heading 5"/>
    <w:basedOn w:val="Normal"/>
    <w:next w:val="Normal"/>
    <w:link w:val="Heading5Char"/>
    <w:uiPriority w:val="9"/>
    <w:semiHidden/>
    <w:unhideWhenUsed/>
    <w:qFormat/>
    <w:rsid w:val="00CA6BAF"/>
    <w:pPr>
      <w:keepNext/>
      <w:keepLines/>
      <w:spacing w:before="80" w:after="40"/>
      <w:outlineLvl w:val="4"/>
    </w:pPr>
    <w:rPr>
      <w:rFonts w:eastAsiaTheme="majorEastAsia" w:cstheme="majorBidi"/>
      <w:color w:val="3E2C3D" w:themeColor="accent1" w:themeShade="BF"/>
    </w:rPr>
  </w:style>
  <w:style w:type="paragraph" w:styleId="Heading6">
    <w:name w:val="heading 6"/>
    <w:basedOn w:val="Normal"/>
    <w:next w:val="Normal"/>
    <w:link w:val="Heading6Char"/>
    <w:uiPriority w:val="9"/>
    <w:semiHidden/>
    <w:unhideWhenUsed/>
    <w:qFormat/>
    <w:rsid w:val="00CA6B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6B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6B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6B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6BAF"/>
    <w:rPr>
      <w:rFonts w:asciiTheme="majorHAnsi" w:eastAsiaTheme="majorEastAsia" w:hAnsiTheme="majorHAnsi" w:cstheme="majorBidi"/>
      <w:color w:val="3E2C3D" w:themeColor="accent1" w:themeShade="BF"/>
      <w:sz w:val="40"/>
      <w:szCs w:val="40"/>
    </w:rPr>
  </w:style>
  <w:style w:type="character" w:customStyle="1" w:styleId="Heading2Char">
    <w:name w:val="Heading 2 Char"/>
    <w:basedOn w:val="DefaultParagraphFont"/>
    <w:link w:val="Heading2"/>
    <w:uiPriority w:val="9"/>
    <w:rsid w:val="00CA6BAF"/>
    <w:rPr>
      <w:rFonts w:asciiTheme="majorHAnsi" w:eastAsiaTheme="majorEastAsia" w:hAnsiTheme="majorHAnsi" w:cstheme="majorBidi"/>
      <w:color w:val="3E2C3D" w:themeColor="accent1" w:themeShade="BF"/>
      <w:sz w:val="32"/>
      <w:szCs w:val="32"/>
    </w:rPr>
  </w:style>
  <w:style w:type="character" w:customStyle="1" w:styleId="Heading3Char">
    <w:name w:val="Heading 3 Char"/>
    <w:basedOn w:val="DefaultParagraphFont"/>
    <w:link w:val="Heading3"/>
    <w:uiPriority w:val="9"/>
    <w:semiHidden/>
    <w:rsid w:val="00CA6BAF"/>
    <w:rPr>
      <w:rFonts w:eastAsiaTheme="majorEastAsia" w:cstheme="majorBidi"/>
      <w:color w:val="3E2C3D" w:themeColor="accent1" w:themeShade="BF"/>
      <w:sz w:val="28"/>
      <w:szCs w:val="28"/>
    </w:rPr>
  </w:style>
  <w:style w:type="character" w:customStyle="1" w:styleId="Heading4Char">
    <w:name w:val="Heading 4 Char"/>
    <w:basedOn w:val="DefaultParagraphFont"/>
    <w:link w:val="Heading4"/>
    <w:uiPriority w:val="9"/>
    <w:semiHidden/>
    <w:rsid w:val="00CA6BAF"/>
    <w:rPr>
      <w:rFonts w:eastAsiaTheme="majorEastAsia" w:cstheme="majorBidi"/>
      <w:i/>
      <w:iCs/>
      <w:color w:val="3E2C3D" w:themeColor="accent1" w:themeShade="BF"/>
    </w:rPr>
  </w:style>
  <w:style w:type="character" w:customStyle="1" w:styleId="Heading5Char">
    <w:name w:val="Heading 5 Char"/>
    <w:basedOn w:val="DefaultParagraphFont"/>
    <w:link w:val="Heading5"/>
    <w:uiPriority w:val="9"/>
    <w:semiHidden/>
    <w:rsid w:val="00CA6BAF"/>
    <w:rPr>
      <w:rFonts w:eastAsiaTheme="majorEastAsia" w:cstheme="majorBidi"/>
      <w:color w:val="3E2C3D" w:themeColor="accent1" w:themeShade="BF"/>
    </w:rPr>
  </w:style>
  <w:style w:type="character" w:customStyle="1" w:styleId="Heading6Char">
    <w:name w:val="Heading 6 Char"/>
    <w:basedOn w:val="DefaultParagraphFont"/>
    <w:link w:val="Heading6"/>
    <w:uiPriority w:val="9"/>
    <w:semiHidden/>
    <w:rsid w:val="00CA6B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6B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6B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6BAF"/>
    <w:rPr>
      <w:rFonts w:eastAsiaTheme="majorEastAsia" w:cstheme="majorBidi"/>
      <w:color w:val="272727" w:themeColor="text1" w:themeTint="D8"/>
    </w:rPr>
  </w:style>
  <w:style w:type="paragraph" w:styleId="Title">
    <w:name w:val="Title"/>
    <w:basedOn w:val="Normal"/>
    <w:next w:val="Normal"/>
    <w:link w:val="TitleChar"/>
    <w:uiPriority w:val="10"/>
    <w:qFormat/>
    <w:rsid w:val="00CA6B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6B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6B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6B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6BAF"/>
    <w:pPr>
      <w:spacing w:before="160"/>
      <w:jc w:val="center"/>
    </w:pPr>
    <w:rPr>
      <w:i/>
      <w:iCs/>
      <w:color w:val="404040" w:themeColor="text1" w:themeTint="BF"/>
    </w:rPr>
  </w:style>
  <w:style w:type="character" w:customStyle="1" w:styleId="QuoteChar">
    <w:name w:val="Quote Char"/>
    <w:basedOn w:val="DefaultParagraphFont"/>
    <w:link w:val="Quote"/>
    <w:uiPriority w:val="29"/>
    <w:rsid w:val="00CA6BAF"/>
    <w:rPr>
      <w:i/>
      <w:iCs/>
      <w:color w:val="404040" w:themeColor="text1" w:themeTint="BF"/>
    </w:rPr>
  </w:style>
  <w:style w:type="paragraph" w:styleId="ListParagraph">
    <w:name w:val="List Paragraph"/>
    <w:basedOn w:val="Normal"/>
    <w:uiPriority w:val="34"/>
    <w:qFormat/>
    <w:rsid w:val="00CA6BAF"/>
    <w:pPr>
      <w:ind w:left="720"/>
      <w:contextualSpacing/>
    </w:pPr>
  </w:style>
  <w:style w:type="character" w:styleId="IntenseEmphasis">
    <w:name w:val="Intense Emphasis"/>
    <w:basedOn w:val="DefaultParagraphFont"/>
    <w:uiPriority w:val="21"/>
    <w:qFormat/>
    <w:rsid w:val="00CA6BAF"/>
    <w:rPr>
      <w:i/>
      <w:iCs/>
      <w:color w:val="3E2C3D" w:themeColor="accent1" w:themeShade="BF"/>
    </w:rPr>
  </w:style>
  <w:style w:type="paragraph" w:styleId="IntenseQuote">
    <w:name w:val="Intense Quote"/>
    <w:basedOn w:val="Normal"/>
    <w:next w:val="Normal"/>
    <w:link w:val="IntenseQuoteChar"/>
    <w:uiPriority w:val="30"/>
    <w:qFormat/>
    <w:rsid w:val="00CA6BAF"/>
    <w:pPr>
      <w:pBdr>
        <w:top w:val="single" w:sz="4" w:space="10" w:color="3E2C3D" w:themeColor="accent1" w:themeShade="BF"/>
        <w:bottom w:val="single" w:sz="4" w:space="10" w:color="3E2C3D" w:themeColor="accent1" w:themeShade="BF"/>
      </w:pBdr>
      <w:spacing w:before="360" w:after="360"/>
      <w:ind w:left="864" w:right="864"/>
      <w:jc w:val="center"/>
    </w:pPr>
    <w:rPr>
      <w:i/>
      <w:iCs/>
      <w:color w:val="3E2C3D" w:themeColor="accent1" w:themeShade="BF"/>
    </w:rPr>
  </w:style>
  <w:style w:type="character" w:customStyle="1" w:styleId="IntenseQuoteChar">
    <w:name w:val="Intense Quote Char"/>
    <w:basedOn w:val="DefaultParagraphFont"/>
    <w:link w:val="IntenseQuote"/>
    <w:uiPriority w:val="30"/>
    <w:rsid w:val="00CA6BAF"/>
    <w:rPr>
      <w:i/>
      <w:iCs/>
      <w:color w:val="3E2C3D" w:themeColor="accent1" w:themeShade="BF"/>
    </w:rPr>
  </w:style>
  <w:style w:type="character" w:styleId="IntenseReference">
    <w:name w:val="Intense Reference"/>
    <w:basedOn w:val="DefaultParagraphFont"/>
    <w:uiPriority w:val="32"/>
    <w:qFormat/>
    <w:rsid w:val="00CA6BAF"/>
    <w:rPr>
      <w:b/>
      <w:bCs/>
      <w:smallCaps/>
      <w:color w:val="3E2C3D" w:themeColor="accent1" w:themeShade="BF"/>
      <w:spacing w:val="5"/>
    </w:rPr>
  </w:style>
  <w:style w:type="paragraph" w:styleId="NormalWeb">
    <w:name w:val="Normal (Web)"/>
    <w:basedOn w:val="Normal"/>
    <w:uiPriority w:val="99"/>
    <w:unhideWhenUsed/>
    <w:rsid w:val="00CA6BAF"/>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paragraph" w:styleId="Header">
    <w:name w:val="header"/>
    <w:basedOn w:val="Normal"/>
    <w:link w:val="HeaderChar"/>
    <w:uiPriority w:val="99"/>
    <w:unhideWhenUsed/>
    <w:rsid w:val="00AE67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6783"/>
  </w:style>
  <w:style w:type="paragraph" w:styleId="Footer">
    <w:name w:val="footer"/>
    <w:basedOn w:val="Normal"/>
    <w:link w:val="FooterChar"/>
    <w:uiPriority w:val="99"/>
    <w:unhideWhenUsed/>
    <w:rsid w:val="00AE67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6783"/>
  </w:style>
  <w:style w:type="character" w:styleId="Hyperlink">
    <w:name w:val="Hyperlink"/>
    <w:basedOn w:val="DefaultParagraphFont"/>
    <w:uiPriority w:val="99"/>
    <w:unhideWhenUsed/>
    <w:qFormat/>
    <w:rsid w:val="00CF61A1"/>
    <w:rPr>
      <w:color w:val="F7B9DE" w:themeColor="hyperlink"/>
      <w:u w:val="single"/>
    </w:rPr>
  </w:style>
  <w:style w:type="character" w:styleId="UnresolvedMention">
    <w:name w:val="Unresolved Mention"/>
    <w:basedOn w:val="DefaultParagraphFont"/>
    <w:uiPriority w:val="99"/>
    <w:semiHidden/>
    <w:unhideWhenUsed/>
    <w:rsid w:val="00CF61A1"/>
    <w:rPr>
      <w:color w:val="605E5C"/>
      <w:shd w:val="clear" w:color="auto" w:fill="E1DFDD"/>
    </w:rPr>
  </w:style>
  <w:style w:type="paragraph" w:styleId="FootnoteText">
    <w:name w:val="footnote text"/>
    <w:basedOn w:val="Normal"/>
    <w:link w:val="FootnoteTextChar"/>
    <w:uiPriority w:val="99"/>
    <w:unhideWhenUsed/>
    <w:rsid w:val="003D6843"/>
    <w:pPr>
      <w:spacing w:after="0" w:line="240" w:lineRule="auto"/>
    </w:pPr>
    <w:rPr>
      <w:sz w:val="20"/>
      <w:szCs w:val="20"/>
    </w:rPr>
  </w:style>
  <w:style w:type="character" w:customStyle="1" w:styleId="FootnoteTextChar">
    <w:name w:val="Footnote Text Char"/>
    <w:basedOn w:val="DefaultParagraphFont"/>
    <w:link w:val="FootnoteText"/>
    <w:uiPriority w:val="99"/>
    <w:rsid w:val="003D6843"/>
    <w:rPr>
      <w:sz w:val="20"/>
      <w:szCs w:val="20"/>
    </w:rPr>
  </w:style>
  <w:style w:type="character" w:styleId="FootnoteReference">
    <w:name w:val="footnote reference"/>
    <w:basedOn w:val="DefaultParagraphFont"/>
    <w:uiPriority w:val="99"/>
    <w:semiHidden/>
    <w:unhideWhenUsed/>
    <w:rsid w:val="003D6843"/>
    <w:rPr>
      <w:vertAlign w:val="superscript"/>
    </w:rPr>
  </w:style>
  <w:style w:type="paragraph" w:styleId="Revision">
    <w:name w:val="Revision"/>
    <w:hidden/>
    <w:uiPriority w:val="99"/>
    <w:semiHidden/>
    <w:rsid w:val="00B46D0F"/>
    <w:pPr>
      <w:spacing w:after="0" w:line="240" w:lineRule="auto"/>
    </w:pPr>
  </w:style>
  <w:style w:type="character" w:styleId="CommentReference">
    <w:name w:val="annotation reference"/>
    <w:basedOn w:val="DefaultParagraphFont"/>
    <w:uiPriority w:val="99"/>
    <w:semiHidden/>
    <w:unhideWhenUsed/>
    <w:rsid w:val="00670D75"/>
    <w:rPr>
      <w:sz w:val="16"/>
      <w:szCs w:val="16"/>
    </w:rPr>
  </w:style>
  <w:style w:type="paragraph" w:styleId="CommentText">
    <w:name w:val="annotation text"/>
    <w:basedOn w:val="Normal"/>
    <w:link w:val="CommentTextChar"/>
    <w:uiPriority w:val="99"/>
    <w:unhideWhenUsed/>
    <w:rsid w:val="00670D75"/>
    <w:pPr>
      <w:spacing w:line="240" w:lineRule="auto"/>
    </w:pPr>
    <w:rPr>
      <w:sz w:val="20"/>
      <w:szCs w:val="20"/>
    </w:rPr>
  </w:style>
  <w:style w:type="character" w:customStyle="1" w:styleId="CommentTextChar">
    <w:name w:val="Comment Text Char"/>
    <w:basedOn w:val="DefaultParagraphFont"/>
    <w:link w:val="CommentText"/>
    <w:uiPriority w:val="99"/>
    <w:rsid w:val="00670D75"/>
    <w:rPr>
      <w:sz w:val="20"/>
      <w:szCs w:val="20"/>
    </w:rPr>
  </w:style>
  <w:style w:type="paragraph" w:styleId="CommentSubject">
    <w:name w:val="annotation subject"/>
    <w:basedOn w:val="CommentText"/>
    <w:next w:val="CommentText"/>
    <w:link w:val="CommentSubjectChar"/>
    <w:uiPriority w:val="99"/>
    <w:semiHidden/>
    <w:unhideWhenUsed/>
    <w:rsid w:val="00670D75"/>
    <w:rPr>
      <w:b/>
      <w:bCs/>
    </w:rPr>
  </w:style>
  <w:style w:type="character" w:customStyle="1" w:styleId="CommentSubjectChar">
    <w:name w:val="Comment Subject Char"/>
    <w:basedOn w:val="CommentTextChar"/>
    <w:link w:val="CommentSubject"/>
    <w:uiPriority w:val="99"/>
    <w:semiHidden/>
    <w:rsid w:val="00670D75"/>
    <w:rPr>
      <w:b/>
      <w:bCs/>
      <w:sz w:val="20"/>
      <w:szCs w:val="20"/>
    </w:rPr>
  </w:style>
  <w:style w:type="paragraph" w:customStyle="1" w:styleId="1">
    <w:name w:val="Στυλ1"/>
    <w:basedOn w:val="Heading1"/>
    <w:link w:val="1Char"/>
    <w:qFormat/>
    <w:rsid w:val="00B91DC9"/>
    <w:rPr>
      <w:rFonts w:ascii="Constantia" w:hAnsi="Constantia"/>
      <w:b/>
      <w:bCs/>
      <w:kern w:val="0"/>
      <w:sz w:val="26"/>
      <w:szCs w:val="26"/>
      <w:lang w:val="el-GR"/>
      <w14:ligatures w14:val="none"/>
    </w:rPr>
  </w:style>
  <w:style w:type="character" w:customStyle="1" w:styleId="1Char">
    <w:name w:val="Στυλ1 Char"/>
    <w:basedOn w:val="Heading1Char"/>
    <w:link w:val="1"/>
    <w:rsid w:val="00B91DC9"/>
    <w:rPr>
      <w:rFonts w:ascii="Constantia" w:eastAsiaTheme="majorEastAsia" w:hAnsi="Constantia" w:cstheme="majorBidi"/>
      <w:b/>
      <w:bCs/>
      <w:color w:val="3E2C3D" w:themeColor="accent1" w:themeShade="BF"/>
      <w:kern w:val="0"/>
      <w:sz w:val="26"/>
      <w:szCs w:val="26"/>
      <w:lang w:val="el-GR"/>
      <w14:ligatures w14:val="none"/>
    </w:rPr>
  </w:style>
  <w:style w:type="paragraph" w:customStyle="1" w:styleId="p1">
    <w:name w:val="p1"/>
    <w:basedOn w:val="Normal"/>
    <w:rsid w:val="00110909"/>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apple-converted-space">
    <w:name w:val="apple-converted-space"/>
    <w:basedOn w:val="DefaultParagraphFont"/>
    <w:rsid w:val="00520E9D"/>
  </w:style>
  <w:style w:type="paragraph" w:customStyle="1" w:styleId="Default">
    <w:name w:val="Default"/>
    <w:rsid w:val="0069466F"/>
    <w:pPr>
      <w:autoSpaceDE w:val="0"/>
      <w:autoSpaceDN w:val="0"/>
      <w:adjustRightInd w:val="0"/>
      <w:spacing w:after="0" w:line="240" w:lineRule="auto"/>
    </w:pPr>
    <w:rPr>
      <w:rFonts w:ascii="Futura Std Book" w:eastAsiaTheme="minorEastAsia" w:hAnsi="Futura Std Book" w:cs="Futura Std Book"/>
      <w:color w:val="000000"/>
      <w:kern w:val="0"/>
      <w:sz w:val="24"/>
      <w:szCs w:val="24"/>
      <w14:ligatures w14:val="none"/>
    </w:rPr>
  </w:style>
  <w:style w:type="table" w:styleId="TableGrid">
    <w:name w:val="Table Grid"/>
    <w:basedOn w:val="TableNormal"/>
    <w:uiPriority w:val="39"/>
    <w:rsid w:val="0069466F"/>
    <w:pPr>
      <w:spacing w:after="0" w:line="240" w:lineRule="auto"/>
    </w:pPr>
    <w:rPr>
      <w:kern w:val="0"/>
      <w:lang w:val="el-G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6946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22904248">
      <w:bodyDiv w:val="1"/>
      <w:marLeft w:val="0"/>
      <w:marRight w:val="0"/>
      <w:marTop w:val="0"/>
      <w:marBottom w:val="0"/>
      <w:divBdr>
        <w:top w:val="none" w:sz="0" w:space="0" w:color="auto"/>
        <w:left w:val="none" w:sz="0" w:space="0" w:color="auto"/>
        <w:bottom w:val="none" w:sz="0" w:space="0" w:color="auto"/>
        <w:right w:val="none" w:sz="0" w:space="0" w:color="auto"/>
      </w:divBdr>
    </w:div>
    <w:div w:id="216942138">
      <w:bodyDiv w:val="1"/>
      <w:marLeft w:val="0"/>
      <w:marRight w:val="0"/>
      <w:marTop w:val="0"/>
      <w:marBottom w:val="0"/>
      <w:divBdr>
        <w:top w:val="none" w:sz="0" w:space="0" w:color="auto"/>
        <w:left w:val="none" w:sz="0" w:space="0" w:color="auto"/>
        <w:bottom w:val="none" w:sz="0" w:space="0" w:color="auto"/>
        <w:right w:val="none" w:sz="0" w:space="0" w:color="auto"/>
      </w:divBdr>
    </w:div>
    <w:div w:id="421293394">
      <w:bodyDiv w:val="1"/>
      <w:marLeft w:val="0"/>
      <w:marRight w:val="0"/>
      <w:marTop w:val="0"/>
      <w:marBottom w:val="0"/>
      <w:divBdr>
        <w:top w:val="none" w:sz="0" w:space="0" w:color="auto"/>
        <w:left w:val="none" w:sz="0" w:space="0" w:color="auto"/>
        <w:bottom w:val="none" w:sz="0" w:space="0" w:color="auto"/>
        <w:right w:val="none" w:sz="0" w:space="0" w:color="auto"/>
      </w:divBdr>
    </w:div>
    <w:div w:id="1159224241">
      <w:bodyDiv w:val="1"/>
      <w:marLeft w:val="0"/>
      <w:marRight w:val="0"/>
      <w:marTop w:val="0"/>
      <w:marBottom w:val="0"/>
      <w:divBdr>
        <w:top w:val="none" w:sz="0" w:space="0" w:color="auto"/>
        <w:left w:val="none" w:sz="0" w:space="0" w:color="auto"/>
        <w:bottom w:val="none" w:sz="0" w:space="0" w:color="auto"/>
        <w:right w:val="none" w:sz="0" w:space="0" w:color="auto"/>
      </w:divBdr>
    </w:div>
    <w:div w:id="1404334895">
      <w:bodyDiv w:val="1"/>
      <w:marLeft w:val="0"/>
      <w:marRight w:val="0"/>
      <w:marTop w:val="0"/>
      <w:marBottom w:val="0"/>
      <w:divBdr>
        <w:top w:val="none" w:sz="0" w:space="0" w:color="auto"/>
        <w:left w:val="none" w:sz="0" w:space="0" w:color="auto"/>
        <w:bottom w:val="none" w:sz="0" w:space="0" w:color="auto"/>
        <w:right w:val="none" w:sz="0" w:space="0" w:color="auto"/>
      </w:divBdr>
    </w:div>
    <w:div w:id="1952055626">
      <w:bodyDiv w:val="1"/>
      <w:marLeft w:val="0"/>
      <w:marRight w:val="0"/>
      <w:marTop w:val="0"/>
      <w:marBottom w:val="0"/>
      <w:divBdr>
        <w:top w:val="none" w:sz="0" w:space="0" w:color="auto"/>
        <w:left w:val="none" w:sz="0" w:space="0" w:color="auto"/>
        <w:bottom w:val="none" w:sz="0" w:space="0" w:color="auto"/>
        <w:right w:val="none" w:sz="0" w:space="0" w:color="auto"/>
      </w:divBdr>
    </w:div>
    <w:div w:id="1977755146">
      <w:bodyDiv w:val="1"/>
      <w:marLeft w:val="0"/>
      <w:marRight w:val="0"/>
      <w:marTop w:val="0"/>
      <w:marBottom w:val="0"/>
      <w:divBdr>
        <w:top w:val="none" w:sz="0" w:space="0" w:color="auto"/>
        <w:left w:val="none" w:sz="0" w:space="0" w:color="auto"/>
        <w:bottom w:val="none" w:sz="0" w:space="0" w:color="auto"/>
        <w:right w:val="none" w:sz="0" w:space="0" w:color="auto"/>
      </w:divBdr>
    </w:div>
    <w:div w:id="206860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nc-nd/4.0/deed.e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Θέμα του Office">
  <a:themeElements>
    <a:clrScheme name="custom_1_ant">
      <a:dk1>
        <a:sysClr val="windowText" lastClr="000000"/>
      </a:dk1>
      <a:lt1>
        <a:sysClr val="window" lastClr="FFFFFF"/>
      </a:lt1>
      <a:dk2>
        <a:srgbClr val="0E2841"/>
      </a:dk2>
      <a:lt2>
        <a:srgbClr val="E8E8E8"/>
      </a:lt2>
      <a:accent1>
        <a:srgbClr val="543B52"/>
      </a:accent1>
      <a:accent2>
        <a:srgbClr val="622626"/>
      </a:accent2>
      <a:accent3>
        <a:srgbClr val="A85A5E"/>
      </a:accent3>
      <a:accent4>
        <a:srgbClr val="A83E2C"/>
      </a:accent4>
      <a:accent5>
        <a:srgbClr val="B4AEBA"/>
      </a:accent5>
      <a:accent6>
        <a:srgbClr val="D8CDAD"/>
      </a:accent6>
      <a:hlink>
        <a:srgbClr val="F7B9DE"/>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93C35-84DE-467A-83FF-EE976AF47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4848</Words>
  <Characters>29479</Characters>
  <Application>Microsoft Office Word</Application>
  <DocSecurity>0</DocSecurity>
  <Lines>640</Lines>
  <Paragraphs>190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Fani Provi</dc:creator>
  <cp:keywords/>
  <dc:description/>
  <cp:lastModifiedBy>antonia pavli</cp:lastModifiedBy>
  <cp:revision>3</cp:revision>
  <dcterms:created xsi:type="dcterms:W3CDTF">2026-06-26T07:05:00Z</dcterms:created>
  <dcterms:modified xsi:type="dcterms:W3CDTF">2026-06-26T07:15:00Z</dcterms:modified>
</cp:coreProperties>
</file>