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66B3F" w14:textId="5A5B06F8" w:rsidR="00CC59F5" w:rsidRPr="0066741D" w:rsidRDefault="00CC59F5" w:rsidP="0066741D">
      <w:pPr>
        <w:pStyle w:val="af1"/>
      </w:pPr>
      <w:r w:rsidRPr="0066741D">
        <w:t xml:space="preserve">Πληροφορίες: </w:t>
      </w:r>
      <w:sdt>
        <w:sdtPr>
          <w:rPr>
            <w:rStyle w:val="Char6"/>
          </w:rPr>
          <w:id w:val="-335538029"/>
          <w:placeholder>
            <w:docPart w:val="5D9BFB90C21748AF8E4FF57AF84DBE6E"/>
          </w:placeholder>
          <w:text/>
        </w:sdtPr>
        <w:sdtEndPr>
          <w:rPr>
            <w:rStyle w:val="a1"/>
            <w:color w:val="0070C0"/>
          </w:rPr>
        </w:sdtEndPr>
        <w:sdtContent>
          <w:r w:rsidR="00B4238E">
            <w:rPr>
              <w:rStyle w:val="Char6"/>
            </w:rPr>
            <w:t xml:space="preserve">Χριστίνα Σαμαρά </w:t>
          </w:r>
        </w:sdtContent>
      </w:sdt>
    </w:p>
    <w:sdt>
      <w:sdtPr>
        <w:id w:val="-481314470"/>
        <w:placeholder>
          <w:docPart w:val="5A56E7D5A52A45849ED4CB48CDD86502"/>
        </w:placeholder>
        <w:text/>
      </w:sdtPr>
      <w:sdtContent>
        <w:p w14:paraId="589D33FD" w14:textId="0C55FE81" w:rsidR="00CC62E9" w:rsidRPr="00AB2576" w:rsidRDefault="00B4238E" w:rsidP="00CD3CE2">
          <w:pPr>
            <w:pStyle w:val="ac"/>
          </w:pPr>
          <w:r>
            <w:t xml:space="preserve">ΕΞΑΙΡΕΤΙΚΑ ΕΠΕΙΓΟΝ </w:t>
          </w:r>
        </w:p>
      </w:sdtContent>
    </w:sdt>
    <w:p w14:paraId="21E06487" w14:textId="7DF89528" w:rsidR="00A5663B" w:rsidRPr="00A5663B" w:rsidRDefault="00000000" w:rsidP="00DA5411">
      <w:pPr>
        <w:tabs>
          <w:tab w:val="left" w:pos="2552"/>
        </w:tabs>
        <w:spacing w:before="480" w:after="0"/>
        <w:ind w:left="1134"/>
        <w:jc w:val="left"/>
        <w:rPr>
          <w:b/>
        </w:rPr>
      </w:pPr>
      <w:sdt>
        <w:sdtPr>
          <w:rPr>
            <w:b/>
          </w:rPr>
          <w:id w:val="-1176563549"/>
          <w:lock w:val="contentLocked"/>
          <w:placeholder>
            <w:docPart w:val="56050D2DCFE14BC9AB8AA5FE3A5AB3AA"/>
          </w:placeholder>
          <w:group/>
        </w:sdtPr>
        <w:sdtContent>
          <w:r w:rsidR="00A5663B" w:rsidRPr="00A5663B">
            <w:rPr>
              <w:b/>
            </w:rPr>
            <w:br w:type="column"/>
          </w:r>
        </w:sdtContent>
      </w:sdt>
      <w:sdt>
        <w:sdtPr>
          <w:rPr>
            <w:b/>
          </w:rPr>
          <w:id w:val="461849913"/>
          <w:lock w:val="contentLocked"/>
          <w:placeholder>
            <w:docPart w:val="56050D2DCFE14BC9AB8AA5FE3A5AB3AA"/>
          </w:placeholder>
          <w:group/>
        </w:sdtPr>
        <w:sdtEndPr>
          <w:rPr>
            <w:b w:val="0"/>
          </w:rPr>
        </w:sdtEndPr>
        <w:sdtContent>
          <w:sdt>
            <w:sdtPr>
              <w:rPr>
                <w:b/>
              </w:rPr>
              <w:id w:val="-1291518111"/>
              <w:lock w:val="sdtContentLocked"/>
              <w:placeholder>
                <w:docPart w:val="56050D2DCFE14BC9AB8AA5FE3A5AB3AA"/>
              </w:placeholder>
              <w:group/>
            </w:sdtPr>
            <w:sdtEndPr>
              <w:rPr>
                <w:b w:val="0"/>
              </w:rPr>
            </w:sdtEndPr>
            <w:sdtContent>
              <w:sdt>
                <w:sdtPr>
                  <w:rPr>
                    <w:rStyle w:val="ab"/>
                  </w:rPr>
                  <w:alias w:val="Πόλη"/>
                  <w:tag w:val="Πόλη"/>
                  <w:id w:val="1019975433"/>
                  <w:lock w:val="sdtLocked"/>
                  <w:placeholder>
                    <w:docPart w:val="45DB8C9403F5441B9D5F971DEDEEDC2E"/>
                  </w:placeholder>
                  <w:text/>
                </w:sdtPr>
                <w:sdtContent>
                  <w:r w:rsidR="0080787B" w:rsidRPr="0080787B">
                    <w:rPr>
                      <w:rStyle w:val="ab"/>
                    </w:rPr>
                    <w:t>Αθήνα</w:t>
                  </w:r>
                </w:sdtContent>
              </w:sdt>
              <w:r w:rsidR="00A5663B" w:rsidRPr="00A5663B">
                <w:rPr>
                  <w:b/>
                </w:rPr>
                <w:t xml:space="preserve">: </w:t>
              </w:r>
              <w:r w:rsidR="00C0166C">
                <w:rPr>
                  <w:b/>
                </w:rPr>
                <w:tab/>
              </w:r>
              <w:sdt>
                <w:sdtPr>
                  <w:rPr>
                    <w:rStyle w:val="Char6"/>
                  </w:rPr>
                  <w:alias w:val="Ημερομηνία Πρωτοκόλλου"/>
                  <w:tag w:val="Ημερομηνία Πρωτοκόλλου"/>
                  <w:id w:val="-147897076"/>
                  <w:lock w:val="sdtLocked"/>
                  <w:placeholder>
                    <w:docPart w:val="8F02A10E92E342C59401677CE948B813"/>
                  </w:placeholder>
                  <w:date w:fullDate="2026-09-09T00:00:00Z">
                    <w:dateFormat w:val="dd.MM.yyyy"/>
                    <w:lid w:val="el-GR"/>
                    <w:storeMappedDataAs w:val="dateTime"/>
                    <w:calendar w:val="gregorian"/>
                  </w:date>
                </w:sdtPr>
                <w:sdtEndPr>
                  <w:rPr>
                    <w:rStyle w:val="a1"/>
                  </w:rPr>
                </w:sdtEndPr>
                <w:sdtContent>
                  <w:r w:rsidR="00F26C43">
                    <w:rPr>
                      <w:rStyle w:val="Char6"/>
                    </w:rPr>
                    <w:t>09.09.2026</w:t>
                  </w:r>
                </w:sdtContent>
              </w:sdt>
            </w:sdtContent>
          </w:sdt>
        </w:sdtContent>
      </w:sdt>
    </w:p>
    <w:p w14:paraId="387D4CEF" w14:textId="2670476E" w:rsidR="00A5663B" w:rsidRPr="00A5663B" w:rsidRDefault="00000000" w:rsidP="00DA5411">
      <w:pPr>
        <w:tabs>
          <w:tab w:val="left" w:pos="2552"/>
        </w:tabs>
        <w:ind w:left="1134"/>
        <w:jc w:val="left"/>
        <w:rPr>
          <w:b/>
        </w:rPr>
      </w:pPr>
      <w:sdt>
        <w:sdtPr>
          <w:rPr>
            <w:b/>
          </w:rPr>
          <w:id w:val="1129432688"/>
          <w:lock w:val="contentLocked"/>
          <w:placeholder>
            <w:docPart w:val="56050D2DCFE14BC9AB8AA5FE3A5AB3AA"/>
          </w:placeholder>
          <w:group/>
        </w:sdtPr>
        <w:sdtContent>
          <w:r w:rsidR="00A5663B" w:rsidRPr="00A5663B">
            <w:rPr>
              <w:b/>
            </w:rPr>
            <w:t>Αρ. Πρωτ.:</w:t>
          </w:r>
        </w:sdtContent>
      </w:sdt>
      <w:r w:rsidR="00A5663B" w:rsidRPr="00A5663B">
        <w:rPr>
          <w:b/>
        </w:rPr>
        <w:t xml:space="preserve"> </w:t>
      </w:r>
      <w:r w:rsidR="00C0166C">
        <w:rPr>
          <w:b/>
        </w:rPr>
        <w:tab/>
      </w:r>
      <w:sdt>
        <w:sdtPr>
          <w:rPr>
            <w:rStyle w:val="Char6"/>
          </w:rPr>
          <w:alias w:val="Αριθμός Πρωτοκόλλου"/>
          <w:tag w:val="Αρ. Πρωτ."/>
          <w:id w:val="-2001419544"/>
          <w:placeholder>
            <w:docPart w:val="EC4A10B065A84AE7AF2AB7ABBC89DB35"/>
          </w:placeholder>
          <w:text/>
        </w:sdtPr>
        <w:sdtEndPr>
          <w:rPr>
            <w:rStyle w:val="a1"/>
          </w:rPr>
        </w:sdtEndPr>
        <w:sdtContent>
          <w:r w:rsidR="00D14918">
            <w:rPr>
              <w:rStyle w:val="Char6"/>
            </w:rPr>
            <w:t>1025</w:t>
          </w:r>
        </w:sdtContent>
      </w:sdt>
    </w:p>
    <w:sdt>
      <w:sdtPr>
        <w:rPr>
          <w:rFonts w:eastAsiaTheme="majorEastAsia" w:cstheme="majorBidi"/>
          <w:b/>
          <w:color w:val="auto"/>
          <w:spacing w:val="5"/>
          <w:kern w:val="28"/>
          <w:sz w:val="23"/>
          <w:szCs w:val="52"/>
        </w:rPr>
        <w:id w:val="-1224288116"/>
        <w:lock w:val="contentLocked"/>
        <w:placeholder>
          <w:docPart w:val="56050D2DCFE14BC9AB8AA5FE3A5AB3AA"/>
        </w:placeholder>
        <w:group/>
      </w:sdtPr>
      <w:sdtContent>
        <w:sdt>
          <w:sdtPr>
            <w:rPr>
              <w:rFonts w:eastAsiaTheme="majorEastAsia" w:cstheme="majorBidi"/>
              <w:b/>
              <w:color w:val="auto"/>
              <w:spacing w:val="5"/>
              <w:kern w:val="28"/>
              <w:sz w:val="23"/>
              <w:szCs w:val="52"/>
            </w:rPr>
            <w:id w:val="-583229713"/>
            <w:lock w:val="sdtContentLocked"/>
            <w:placeholder>
              <w:docPart w:val="56050D2DCFE14BC9AB8AA5FE3A5AB3AA"/>
            </w:placeholder>
            <w:group/>
          </w:sdtPr>
          <w:sdtContent>
            <w:p w14:paraId="39FD4803" w14:textId="77777777" w:rsidR="00A5663B" w:rsidRPr="00A5663B" w:rsidRDefault="00A5663B" w:rsidP="00C0166C">
              <w:pPr>
                <w:tabs>
                  <w:tab w:val="left" w:pos="2694"/>
                </w:tabs>
                <w:spacing w:before="480" w:after="0"/>
                <w:ind w:left="1701"/>
                <w:jc w:val="left"/>
                <w:rPr>
                  <w:b/>
                </w:rPr>
                <w:sectPr w:rsidR="00A5663B" w:rsidRPr="00A5663B" w:rsidSect="005925BA">
                  <w:headerReference w:type="default" r:id="rId8"/>
                  <w:footerReference w:type="default" r:id="rId9"/>
                  <w:pgSz w:w="11906" w:h="16838"/>
                  <w:pgMar w:top="0" w:right="1797" w:bottom="1440" w:left="1797" w:header="284" w:footer="113" w:gutter="0"/>
                  <w:cols w:num="2" w:space="708"/>
                  <w:docGrid w:linePitch="360"/>
                </w:sectPr>
              </w:pPr>
            </w:p>
            <w:sdt>
              <w:sdtPr>
                <w:rPr>
                  <w:spacing w:val="-5"/>
                  <w:szCs w:val="23"/>
                </w:rPr>
                <w:id w:val="-1803226084"/>
                <w:lock w:val="contentLocked"/>
                <w:placeholder>
                  <w:docPart w:val="56050D2DCFE14BC9AB8AA5FE3A5AB3AA"/>
                </w:placeholder>
                <w:group/>
              </w:sdtPr>
              <w:sdtEndPr>
                <w:rPr>
                  <w:spacing w:val="5"/>
                  <w:szCs w:val="52"/>
                </w:rPr>
              </w:sdtEndPr>
              <w:sdtContent>
                <w:p w14:paraId="44C0771A" w14:textId="6A2C2C45" w:rsidR="00016434" w:rsidRDefault="00016434" w:rsidP="004355A3">
                  <w:pPr>
                    <w:pStyle w:val="a8"/>
                    <w:spacing w:after="0" w:line="276" w:lineRule="auto"/>
                    <w:ind w:left="992" w:hanging="992"/>
                    <w:jc w:val="left"/>
                  </w:pPr>
                  <w:r>
                    <w:rPr>
                      <w:spacing w:val="-5"/>
                      <w:szCs w:val="23"/>
                    </w:rPr>
                    <w:t>ΠΡΟΣ</w:t>
                  </w:r>
                  <w:r w:rsidRPr="00C0166C">
                    <w:rPr>
                      <w:szCs w:val="23"/>
                    </w:rPr>
                    <w:t>:</w:t>
                  </w:r>
                  <w:r>
                    <w:rPr>
                      <w:szCs w:val="23"/>
                    </w:rPr>
                    <w:tab/>
                  </w:r>
                  <w:bookmarkStart w:id="7" w:name="_Hlk85437297"/>
                  <w:sdt>
                    <w:sdtPr>
                      <w:alias w:val="Βασικός παραλήπτης της επιστολής"/>
                      <w:tag w:val="Βασικός παραλήπτης της επιστολής"/>
                      <w:id w:val="916363557"/>
                      <w:placeholder>
                        <w:docPart w:val="8AA8779048454014B702200D1C4A43BE"/>
                      </w:placeholder>
                    </w:sdtPr>
                    <w:sdtEndPr>
                      <w:rPr>
                        <w:szCs w:val="23"/>
                      </w:rPr>
                    </w:sdtEndPr>
                    <w:sdtContent>
                      <w:r w:rsidR="00A21C5A">
                        <w:t xml:space="preserve">Πρόεδρο και Μέλη </w:t>
                      </w:r>
                      <w:r w:rsidR="00F26C43" w:rsidRPr="00F26C43">
                        <w:t>Διαρκ</w:t>
                      </w:r>
                      <w:r w:rsidR="00A21C5A">
                        <w:t>ού</w:t>
                      </w:r>
                      <w:r w:rsidR="00F26C43" w:rsidRPr="00F26C43">
                        <w:t>ς Επιτροπή</w:t>
                      </w:r>
                      <w:r w:rsidR="00A21C5A">
                        <w:t>ς</w:t>
                      </w:r>
                      <w:r w:rsidR="00F26C43" w:rsidRPr="00F26C43">
                        <w:t xml:space="preserve"> Δημόσιας Διοίκησης, Δημόσιας Τάξης και Δικαιοσύνης</w:t>
                      </w:r>
                      <w:r w:rsidR="00A21C5A">
                        <w:t xml:space="preserve"> της Βουλής </w:t>
                      </w:r>
                      <w:r w:rsidR="006A6E38">
                        <w:t xml:space="preserve"> </w:t>
                      </w:r>
                    </w:sdtContent>
                  </w:sdt>
                </w:p>
                <w:bookmarkEnd w:id="7" w:displacedByCustomXml="next"/>
              </w:sdtContent>
            </w:sdt>
          </w:sdtContent>
        </w:sdt>
      </w:sdtContent>
    </w:sdt>
    <w:p w14:paraId="26A5FC62" w14:textId="56CFDC0D" w:rsidR="005D05EE" w:rsidRPr="005D05EE" w:rsidRDefault="000D3D70" w:rsidP="00A66F36">
      <w:pPr>
        <w:ind w:left="993" w:hanging="993"/>
        <w:jc w:val="left"/>
      </w:pPr>
      <w:r>
        <w:rPr>
          <w:rStyle w:val="ab"/>
        </w:rPr>
        <w:tab/>
      </w:r>
    </w:p>
    <w:p w14:paraId="48D01092" w14:textId="77777777" w:rsidR="002D0AB7" w:rsidRDefault="002D0AB7" w:rsidP="0083359D">
      <w:pPr>
        <w:tabs>
          <w:tab w:val="left" w:pos="993"/>
        </w:tabs>
        <w:spacing w:after="480"/>
        <w:ind w:left="992" w:hanging="992"/>
      </w:pPr>
      <w:r>
        <w:rPr>
          <w:rStyle w:val="ab"/>
        </w:rPr>
        <w:t>ΚΟΙΝ:</w:t>
      </w:r>
      <w:r>
        <w:rPr>
          <w:rStyle w:val="ab"/>
        </w:rPr>
        <w:tab/>
      </w:r>
      <w:sdt>
        <w:sdtPr>
          <w:rPr>
            <w:rStyle w:val="ab"/>
          </w:rPr>
          <w:alias w:val="Αποδέκτες κοινοποίησης"/>
          <w:tag w:val="Αποδέκτες κοινοποίησης"/>
          <w:id w:val="-1540428940"/>
          <w:placeholder>
            <w:docPart w:val="200E414CB9584371A50DA8B9A53DB1EF"/>
          </w:placeholder>
        </w:sdtPr>
        <w:sdtContent>
          <w:r w:rsidR="0083359D" w:rsidRPr="0083359D">
            <w:rPr>
              <w:rStyle w:val="ab"/>
            </w:rPr>
            <w:t>«Πίνακας Αποδεκτών»</w:t>
          </w:r>
        </w:sdtContent>
      </w:sdt>
    </w:p>
    <w:sdt>
      <w:sdtPr>
        <w:rPr>
          <w:rFonts w:eastAsia="Times New Roman" w:cs="Times New Roman"/>
          <w:b w:val="0"/>
          <w:bCs/>
          <w:color w:val="000000" w:themeColor="text1"/>
          <w:spacing w:val="-5"/>
          <w:kern w:val="0"/>
          <w:sz w:val="22"/>
          <w:szCs w:val="23"/>
        </w:rPr>
        <w:id w:val="-1196850444"/>
        <w:lock w:val="contentLocked"/>
        <w:placeholder>
          <w:docPart w:val="56050D2DCFE14BC9AB8AA5FE3A5AB3AA"/>
        </w:placeholder>
        <w:group/>
      </w:sdtPr>
      <w:sdtEndPr>
        <w:rPr>
          <w:rFonts w:asciiTheme="majorHAnsi" w:hAnsiTheme="majorHAnsi"/>
          <w:bCs w:val="0"/>
          <w:color w:val="000000"/>
          <w:spacing w:val="0"/>
          <w:szCs w:val="22"/>
        </w:rPr>
      </w:sdtEndPr>
      <w:sdtContent>
        <w:sdt>
          <w:sdtPr>
            <w:rPr>
              <w:rFonts w:eastAsia="Times New Roman" w:cs="Times New Roman"/>
              <w:b w:val="0"/>
              <w:bCs/>
              <w:color w:val="000000" w:themeColor="text1"/>
              <w:spacing w:val="-5"/>
              <w:kern w:val="0"/>
              <w:sz w:val="22"/>
              <w:szCs w:val="23"/>
            </w:rPr>
            <w:id w:val="1259873936"/>
            <w:lock w:val="contentLocked"/>
            <w:placeholder>
              <w:docPart w:val="56050D2DCFE14BC9AB8AA5FE3A5AB3AA"/>
            </w:placeholder>
            <w:group/>
          </w:sdtPr>
          <w:sdtEndPr>
            <w:rPr>
              <w:bCs w:val="0"/>
              <w:color w:val="000000"/>
              <w:spacing w:val="0"/>
              <w:szCs w:val="22"/>
            </w:rPr>
          </w:sdtEndPr>
          <w:sdtContent>
            <w:p w14:paraId="71188A20" w14:textId="26E41A68" w:rsidR="002D0AB7" w:rsidRPr="00C0166C" w:rsidRDefault="00000000" w:rsidP="00DD1D03">
              <w:pPr>
                <w:pStyle w:val="a8"/>
                <w:ind w:left="993" w:hanging="993"/>
                <w:rPr>
                  <w:szCs w:val="23"/>
                </w:rPr>
              </w:pPr>
              <w:sdt>
                <w:sdtPr>
                  <w:rPr>
                    <w:b w:val="0"/>
                    <w:bCs/>
                    <w:color w:val="000000" w:themeColor="text1"/>
                    <w:spacing w:val="-5"/>
                    <w:szCs w:val="23"/>
                  </w:rPr>
                  <w:id w:val="-1423412983"/>
                  <w:lock w:val="sdtContentLocked"/>
                  <w:placeholder>
                    <w:docPart w:val="440824C5230049C3849DA01D3B0A603C"/>
                  </w:placeholder>
                  <w:group/>
                </w:sdtPr>
                <w:sdtEndPr>
                  <w:rPr>
                    <w:spacing w:val="5"/>
                  </w:rPr>
                </w:sdtEndPr>
                <w:sdtContent>
                  <w:r w:rsidR="002D0AB7" w:rsidRPr="000145EC">
                    <w:rPr>
                      <w:spacing w:val="-5"/>
                      <w:szCs w:val="23"/>
                    </w:rPr>
                    <w:t>ΘΕΜΑ</w:t>
                  </w:r>
                  <w:r w:rsidR="002D0AB7" w:rsidRPr="00C0166C">
                    <w:rPr>
                      <w:szCs w:val="23"/>
                    </w:rPr>
                    <w:t>:</w:t>
                  </w:r>
                </w:sdtContent>
              </w:sdt>
              <w:r w:rsidR="002D0AB7">
                <w:rPr>
                  <w:szCs w:val="23"/>
                </w:rPr>
                <w:tab/>
                <w:t>«</w:t>
              </w:r>
              <w:sdt>
                <w:sdtPr>
                  <w:rPr>
                    <w:sz w:val="22"/>
                    <w:szCs w:val="22"/>
                  </w:rPr>
                  <w:alias w:val="Θέμα της επιστολής"/>
                  <w:tag w:val="Θέμα της επιστολής"/>
                  <w:id w:val="-422648214"/>
                  <w:lock w:val="sdtLocked"/>
                  <w:placeholder>
                    <w:docPart w:val="F9FDAC229ED94DB380B01026813F33D3"/>
                  </w:placeholder>
                </w:sdtPr>
                <w:sdtContent>
                  <w:r w:rsidR="00AB5399" w:rsidRPr="006A305D">
                    <w:rPr>
                      <w:sz w:val="22"/>
                      <w:szCs w:val="22"/>
                    </w:rPr>
                    <w:t>Η Ε.Σ.Α.μεΑ. καταθέτει τις προτάσεις - παρατηρήσεις της στο σχέδιο νόμου με θέμα:</w:t>
                  </w:r>
                  <w:r w:rsidR="00E869BE">
                    <w:rPr>
                      <w:sz w:val="22"/>
                      <w:szCs w:val="22"/>
                    </w:rPr>
                    <w:t xml:space="preserve"> </w:t>
                  </w:r>
                  <w:r w:rsidR="00D857D0" w:rsidRPr="00D857D0">
                    <w:rPr>
                      <w:sz w:val="22"/>
                      <w:szCs w:val="22"/>
                    </w:rPr>
                    <w:t>«</w:t>
                  </w:r>
                  <w:r w:rsidR="009818D1" w:rsidRPr="009818D1">
                    <w:rPr>
                      <w:sz w:val="22"/>
                      <w:szCs w:val="22"/>
                    </w:rPr>
                    <w:t>Αναμόρφωση της βαθμολογικής διάρθρωσης, του συστήματος βαθμολογικών προαγωγών και του συστήματος επιλογής προϊσταμένων οργανικών μονάδων του δημοσίου τομέα, αναδιοργάνωση και εκσυγχρονισμός του νομικού προσώπου δημόσιου δικαίου με την επωνυμία «Εθνικό Κέντρο Δημόσιας Διοίκησης και Αυτοδιοίκησης» και λοιπές διατάξεις του Υπουργείου Εσωτερικών</w:t>
                  </w:r>
                </w:sdtContent>
              </w:sdt>
              <w:r w:rsidR="002D0AB7">
                <w:rPr>
                  <w:rStyle w:val="ab"/>
                </w:rPr>
                <w:t>»</w:t>
              </w:r>
            </w:p>
            <w:p w14:paraId="5577ECB4" w14:textId="77777777" w:rsidR="002D0AB7" w:rsidRDefault="00000000" w:rsidP="00DD1D03">
              <w:pPr>
                <w:pBdr>
                  <w:top w:val="single" w:sz="4" w:space="1" w:color="auto"/>
                </w:pBdr>
                <w:spacing w:after="480"/>
              </w:pPr>
            </w:p>
          </w:sdtContent>
        </w:sdt>
        <w:sdt>
          <w:sdtPr>
            <w:alias w:val="Σώμα της επιστολής"/>
            <w:tag w:val="Σώμα της επιστολής"/>
            <w:id w:val="-1096393226"/>
            <w:placeholder>
              <w:docPart w:val="F553CA6F72254DF2B674DCBB457A957C"/>
            </w:placeholder>
          </w:sdtPr>
          <w:sdtEndPr>
            <w:rPr>
              <w:rFonts w:asciiTheme="majorHAnsi" w:hAnsiTheme="majorHAnsi"/>
            </w:rPr>
          </w:sdtEndPr>
          <w:sdtContent>
            <w:p w14:paraId="4B5D1BFB" w14:textId="77777777" w:rsidR="00A21C5A" w:rsidRPr="00A21C5A" w:rsidRDefault="00A21C5A" w:rsidP="00A21C5A">
              <w:pPr>
                <w:rPr>
                  <w:rFonts w:asciiTheme="majorHAnsi" w:hAnsiTheme="majorHAnsi" w:cstheme="minorHAnsi"/>
                  <w:b/>
                  <w:bCs/>
                </w:rPr>
              </w:pPr>
              <w:r w:rsidRPr="00A21C5A">
                <w:rPr>
                  <w:rFonts w:asciiTheme="majorHAnsi" w:hAnsiTheme="majorHAnsi" w:cstheme="minorHAnsi"/>
                  <w:b/>
                  <w:bCs/>
                </w:rPr>
                <w:t>Κύριε Πρόεδρε,</w:t>
              </w:r>
            </w:p>
            <w:p w14:paraId="4E073982" w14:textId="77777777" w:rsidR="00A21C5A" w:rsidRPr="00A21C5A" w:rsidRDefault="00A21C5A" w:rsidP="00A21C5A">
              <w:pPr>
                <w:rPr>
                  <w:rFonts w:asciiTheme="majorHAnsi" w:hAnsiTheme="majorHAnsi" w:cstheme="minorHAnsi"/>
                  <w:b/>
                  <w:bCs/>
                </w:rPr>
              </w:pPr>
              <w:r w:rsidRPr="00A21C5A">
                <w:rPr>
                  <w:rFonts w:asciiTheme="majorHAnsi" w:hAnsiTheme="majorHAnsi" w:cstheme="minorHAnsi"/>
                  <w:b/>
                  <w:bCs/>
                </w:rPr>
                <w:t xml:space="preserve">Κυρίες και Κύριοι Μέλη,  </w:t>
              </w:r>
            </w:p>
            <w:p w14:paraId="06361B74" w14:textId="77777777" w:rsidR="00A21C5A" w:rsidRPr="00A21C5A" w:rsidRDefault="00A21C5A" w:rsidP="00A21C5A">
              <w:pPr>
                <w:rPr>
                  <w:rFonts w:asciiTheme="majorHAnsi" w:hAnsiTheme="majorHAnsi" w:cstheme="minorHAnsi"/>
                </w:rPr>
              </w:pPr>
              <w:r w:rsidRPr="00A21C5A">
                <w:rPr>
                  <w:rFonts w:asciiTheme="majorHAnsi" w:hAnsiTheme="majorHAnsi" w:cstheme="minorHAnsi"/>
                </w:rPr>
                <w:t xml:space="preserve">Η Εθνική Συνομοσπονδία Ατόμων με Αναπηρία (Ε.Σ.Α.μεΑ.) αποτελεί την τριτοβάθμια κοινωνική και συνδικαλιστική οργάνωση εκπροσώπησης των ατόμων με αναπηρία, χρόνιες ή/και σπάνιες παθήσεις και των οικογενειών τους στη χώρα, κοινωνικό εταίρο της ελληνικής Πολιτείας σε ζητήματα αναπηρίας και χρόνιας πάθησης.  </w:t>
              </w:r>
            </w:p>
            <w:p w14:paraId="4E72B6D2" w14:textId="2829A143" w:rsidR="006A6E38" w:rsidRPr="00A21C5A" w:rsidRDefault="00A21C5A" w:rsidP="00A21C5A">
              <w:pPr>
                <w:rPr>
                  <w:rFonts w:asciiTheme="majorHAnsi" w:hAnsiTheme="majorHAnsi" w:cstheme="minorHAnsi"/>
                </w:rPr>
              </w:pPr>
              <w:r w:rsidRPr="00A21C5A">
                <w:rPr>
                  <w:rFonts w:asciiTheme="majorHAnsi" w:hAnsiTheme="majorHAnsi" w:cstheme="minorHAnsi"/>
                </w:rPr>
                <w:t xml:space="preserve">Με το παρόν έγγραφό μας και με αφορμή το σχέδιο νόμου του Υπουργείου Εσωτερικών με τίτλο: </w:t>
              </w:r>
              <w:r w:rsidRPr="00A21C5A">
                <w:rPr>
                  <w:rFonts w:asciiTheme="majorHAnsi" w:hAnsiTheme="majorHAnsi" w:cstheme="minorHAnsi"/>
                  <w:i/>
                  <w:iCs/>
                </w:rPr>
                <w:t>«Αναμόρφωση της βαθμολογικής διάρθρωσης, του συστήματος βαθμολογικών προαγωγών και του συστήματος επιλογής προϊσταμένων οργανικών μονάδων του δημοσίου τομέα, αναδιοργάνωση και εκσυγχρονισμός του νομικού προσώπου δημόσιου δικαίου με την επωνυμία «Εθνικό Κέντρο Δημόσιας Διοίκησης και Αυτοδιοίκησης» και λοιπές διατάξεις του Υπουργείου Εσωτερικών»</w:t>
              </w:r>
              <w:r w:rsidRPr="00A21C5A">
                <w:rPr>
                  <w:rFonts w:asciiTheme="majorHAnsi" w:hAnsiTheme="majorHAnsi" w:cstheme="minorHAnsi"/>
                </w:rPr>
                <w:t xml:space="preserve"> που έχει κατατεθεί στη Βουλή για συζήτηση και ψήφιση, σας καταθέτουμε τις προτάσεις μας και ζητάμε να κληθεί εκπρόσωπος της Ε.Σ.Α.μεΑ. κατά τη συζήτησή του στην Επιτροπή, προκειμένου να σας αναπτύξουμε πιο διεξοδικά τις θέσεις της Συνομοσπονδίας.   </w:t>
              </w:r>
            </w:p>
            <w:p w14:paraId="4B94D0BF" w14:textId="34341B65" w:rsidR="00975D3B" w:rsidRPr="00C341F5" w:rsidRDefault="00A21C5A" w:rsidP="00E86470">
              <w:pPr>
                <w:rPr>
                  <w:rFonts w:asciiTheme="majorHAnsi" w:hAnsiTheme="majorHAnsi" w:cstheme="minorHAnsi"/>
                </w:rPr>
              </w:pPr>
              <w:r>
                <w:rPr>
                  <w:rFonts w:asciiTheme="majorHAnsi" w:hAnsiTheme="majorHAnsi" w:cstheme="minorHAnsi"/>
                </w:rPr>
                <w:t xml:space="preserve"> </w:t>
              </w:r>
              <w:r w:rsidR="00975D3B" w:rsidRPr="00C341F5">
                <w:rPr>
                  <w:rFonts w:asciiTheme="majorHAnsi" w:hAnsiTheme="majorHAnsi" w:cstheme="minorHAnsi"/>
                  <w:b/>
                </w:rPr>
                <w:t xml:space="preserve">Λαμβάνοντας υπόψη: </w:t>
              </w:r>
              <w:r w:rsidR="00975D3B" w:rsidRPr="00C341F5">
                <w:rPr>
                  <w:rFonts w:asciiTheme="majorHAnsi" w:hAnsiTheme="majorHAnsi" w:cstheme="minorHAnsi"/>
                </w:rPr>
                <w:t xml:space="preserve"> </w:t>
              </w:r>
            </w:p>
            <w:p w14:paraId="271905DB" w14:textId="14B310F3" w:rsidR="00975D3B" w:rsidRPr="00C341F5" w:rsidRDefault="00975D3B" w:rsidP="00E86470">
              <w:pPr>
                <w:numPr>
                  <w:ilvl w:val="0"/>
                  <w:numId w:val="18"/>
                </w:numPr>
                <w:rPr>
                  <w:rFonts w:asciiTheme="majorHAnsi" w:hAnsiTheme="majorHAnsi" w:cstheme="minorHAnsi"/>
                </w:rPr>
              </w:pPr>
              <w:r w:rsidRPr="00C341F5">
                <w:rPr>
                  <w:rFonts w:asciiTheme="majorHAnsi" w:hAnsiTheme="majorHAnsi" w:cstheme="minorHAnsi"/>
                  <w:b/>
                  <w:bCs/>
                </w:rPr>
                <w:lastRenderedPageBreak/>
                <w:t>την παρ. 6 του Άρθρου 21 του Συντάγματος της χώρας</w:t>
              </w:r>
              <w:r w:rsidRPr="00C341F5">
                <w:rPr>
                  <w:rFonts w:asciiTheme="majorHAnsi" w:hAnsiTheme="majorHAnsi" w:cstheme="minorHAnsi"/>
                </w:rPr>
                <w:t xml:space="preserve">, σύμφωνα με την οποία </w:t>
              </w:r>
              <w:r w:rsidRPr="00C341F5">
                <w:rPr>
                  <w:rFonts w:asciiTheme="majorHAnsi" w:hAnsiTheme="majorHAnsi" w:cstheme="minorHAnsi"/>
                  <w:i/>
                </w:rPr>
                <w:t>«τα άτομα με αναπηρίες έχουν δικαίωμα να απολαμβάνουν μέτρων που εξασφαλίζουν την αυτονομία, την επαγγελματική ένταξη και τη συμμετοχή τους στην κοινωνική, οικονομική και πολιτική ζωή της Χώρας»</w:t>
              </w:r>
              <w:r w:rsidRPr="00C341F5">
                <w:rPr>
                  <w:rFonts w:asciiTheme="majorHAnsi" w:hAnsiTheme="majorHAnsi" w:cstheme="minorHAnsi"/>
                </w:rPr>
                <w:t>, συνταγματικές επιταγές και απαιτήσεις της εθνικής μας νομοθεσίας</w:t>
              </w:r>
              <w:r w:rsidR="00FB7C27" w:rsidRPr="00C341F5">
                <w:rPr>
                  <w:rFonts w:asciiTheme="majorHAnsi" w:hAnsiTheme="majorHAnsi" w:cstheme="minorHAnsi"/>
                </w:rPr>
                <w:t>, όπως:</w:t>
              </w:r>
            </w:p>
            <w:p w14:paraId="06026D91" w14:textId="77777777" w:rsidR="00975D3B" w:rsidRPr="00C341F5" w:rsidRDefault="00975D3B" w:rsidP="00E86470">
              <w:pPr>
                <w:numPr>
                  <w:ilvl w:val="0"/>
                  <w:numId w:val="18"/>
                </w:numPr>
                <w:rPr>
                  <w:rFonts w:asciiTheme="majorHAnsi" w:hAnsiTheme="majorHAnsi" w:cstheme="minorHAnsi"/>
                  <w:i/>
                  <w:iCs/>
                </w:rPr>
              </w:pPr>
              <w:r w:rsidRPr="00C341F5">
                <w:rPr>
                  <w:rFonts w:asciiTheme="majorHAnsi" w:hAnsiTheme="majorHAnsi" w:cstheme="minorHAnsi"/>
                  <w:b/>
                  <w:bCs/>
                </w:rPr>
                <w:t>τον ν.4488/2017</w:t>
              </w:r>
              <w:r w:rsidRPr="00C341F5">
                <w:rPr>
                  <w:rFonts w:asciiTheme="majorHAnsi" w:hAnsiTheme="majorHAnsi" w:cstheme="minorHAnsi"/>
                </w:rPr>
                <w:t xml:space="preserve">, ο οποίος αναφέρει στο άρθρο 68 «Νομοπαραγωγική διαδικασία, ανάλυση συνεπειών ρυθμίσεων και παραγωγή επίσημων στατιστικών για τα ΑμεΑ» τα εξής: </w:t>
              </w:r>
              <w:r w:rsidRPr="00C341F5">
                <w:rPr>
                  <w:rFonts w:asciiTheme="majorHAnsi" w:hAnsiTheme="majorHAnsi" w:cstheme="minorHAnsi"/>
                  <w:i/>
                  <w:iCs/>
                </w:rPr>
                <w:t>«1. Κατά το στάδιο της νομοπαραγωγικής διαδικασίας τα αρμόδια όργανα συνεκτιμούν τα δικαιώματα των ΑμεΑ, όπως αυτά περιγράφονται στη Σύμβαση και κατά τη διάρκεια της κατάρτισης σχεδίων νόμου, συνεργάζονται με το Συντονιστικό Μηχανισμό του άρθρου 69 και με το Κεντρικό Σημείο Αναφοράς του άρθρου 70 και τελούν σε διαβούλευση με αναγνωρισμένες αντιπροσωπευτικές οργανώσεις του αναπηρικού κινήματος, με άτομα και με ομάδες ατόμων που έχουν εύλογο ενδιαφέρον για τα δικαιώματα των ΑμεΑ [...]»</w:t>
              </w:r>
            </w:p>
            <w:p w14:paraId="37D63949" w14:textId="242DBDAF" w:rsidR="009958B8" w:rsidRPr="00C341F5" w:rsidRDefault="00975D3B" w:rsidP="00E86470">
              <w:pPr>
                <w:numPr>
                  <w:ilvl w:val="0"/>
                  <w:numId w:val="18"/>
                </w:numPr>
                <w:rPr>
                  <w:rFonts w:asciiTheme="majorHAnsi" w:hAnsiTheme="majorHAnsi" w:cstheme="minorHAnsi"/>
                </w:rPr>
              </w:pPr>
              <w:r w:rsidRPr="00C341F5">
                <w:rPr>
                  <w:rFonts w:asciiTheme="majorHAnsi" w:hAnsiTheme="majorHAnsi" w:cstheme="minorHAnsi"/>
                  <w:b/>
                  <w:bCs/>
                </w:rPr>
                <w:t>τον ν.4074/2012</w:t>
              </w:r>
              <w:r w:rsidRPr="00C341F5">
                <w:rPr>
                  <w:rFonts w:asciiTheme="majorHAnsi" w:hAnsiTheme="majorHAnsi" w:cstheme="minorHAnsi"/>
                </w:rPr>
                <w:t xml:space="preserve"> (ΦΕΚ 88 Α΄/11.04.2012), με τον οποίο η χώρα μας κύρωσε τη Διεθνή Σύμβαση για τα Δικαιώματα των Ατόμων με Αναπηρία μαζί με το προαιρετικό πρωτόκολλο που τη συνοδεύει, γεγονός που συνεπάγεται την εφαρμογή της σε ευρωπαϊκό και εθνικό επίπεδο,</w:t>
              </w:r>
            </w:p>
            <w:p w14:paraId="5C563068" w14:textId="7EBFB1B7" w:rsidR="00F9543A" w:rsidRDefault="009B1DB5" w:rsidP="007D2285">
              <w:pPr>
                <w:suppressAutoHyphens/>
                <w:autoSpaceDE w:val="0"/>
                <w:autoSpaceDN w:val="0"/>
                <w:spacing w:after="0"/>
                <w:textAlignment w:val="baseline"/>
                <w:rPr>
                  <w:rFonts w:asciiTheme="majorHAnsi" w:eastAsia="Calibri" w:hAnsiTheme="majorHAnsi" w:cstheme="minorHAnsi"/>
                  <w:b/>
                  <w:bCs/>
                  <w:color w:val="auto"/>
                </w:rPr>
              </w:pPr>
              <w:r>
                <w:rPr>
                  <w:rFonts w:asciiTheme="majorHAnsi" w:eastAsia="Calibri" w:hAnsiTheme="majorHAnsi" w:cstheme="minorHAnsi"/>
                  <w:b/>
                  <w:bCs/>
                  <w:color w:val="auto"/>
                </w:rPr>
                <w:t>θα θέλαμε να επισημάνουμε τα εξής:</w:t>
              </w:r>
            </w:p>
            <w:p w14:paraId="27417788" w14:textId="77777777" w:rsidR="009B1DB5" w:rsidRPr="009B1DB5" w:rsidRDefault="009B1DB5" w:rsidP="009B1DB5">
              <w:pPr>
                <w:suppressAutoHyphens/>
                <w:autoSpaceDE w:val="0"/>
                <w:autoSpaceDN w:val="0"/>
                <w:spacing w:after="0"/>
                <w:textAlignment w:val="baseline"/>
                <w:rPr>
                  <w:rFonts w:asciiTheme="majorHAnsi" w:eastAsia="Calibri" w:hAnsiTheme="majorHAnsi" w:cstheme="minorHAnsi"/>
                  <w:b/>
                  <w:bCs/>
                  <w:color w:val="auto"/>
                </w:rPr>
              </w:pPr>
            </w:p>
            <w:p w14:paraId="422AD7B8" w14:textId="26B9D039" w:rsidR="009B1DB5" w:rsidRDefault="009B1DB5" w:rsidP="009B1DB5">
              <w:pPr>
                <w:suppressAutoHyphens/>
                <w:autoSpaceDE w:val="0"/>
                <w:autoSpaceDN w:val="0"/>
                <w:spacing w:after="0"/>
                <w:textAlignment w:val="baseline"/>
                <w:rPr>
                  <w:rFonts w:asciiTheme="majorHAnsi" w:eastAsia="Calibri" w:hAnsiTheme="majorHAnsi" w:cstheme="minorHAnsi"/>
                  <w:b/>
                  <w:bCs/>
                  <w:color w:val="auto"/>
                </w:rPr>
              </w:pPr>
              <w:r w:rsidRPr="009B1DB5">
                <w:rPr>
                  <w:rFonts w:asciiTheme="majorHAnsi" w:eastAsia="Calibri" w:hAnsiTheme="majorHAnsi" w:cstheme="minorHAnsi"/>
                  <w:b/>
                  <w:bCs/>
                  <w:color w:val="auto"/>
                </w:rPr>
                <w:t xml:space="preserve">Το υπό διαβούλευση σχέδιο νόμου αναμορφώνει συνολικά το σύστημα βαθμολογικής εξέλιξης, προαγωγών, αξιολόγησης και επιλογής προϊσταμένων. Ωστόσο, πλην της πρόβλεψης του άρθρου 9 παρ. 11 για τη χορήγηση διευκολύνσεων κατά τη γραπτή εξέταση, δεν προκύπτει αντίστοιχη ρητή προστασία για τα </w:t>
              </w:r>
              <w:r>
                <w:rPr>
                  <w:rFonts w:asciiTheme="majorHAnsi" w:eastAsia="Calibri" w:hAnsiTheme="majorHAnsi" w:cstheme="minorHAnsi"/>
                  <w:b/>
                  <w:bCs/>
                  <w:color w:val="auto"/>
                </w:rPr>
                <w:t>υπόλοιπα</w:t>
              </w:r>
              <w:r w:rsidRPr="009B1DB5">
                <w:rPr>
                  <w:rFonts w:asciiTheme="majorHAnsi" w:eastAsia="Calibri" w:hAnsiTheme="majorHAnsi" w:cstheme="minorHAnsi"/>
                  <w:b/>
                  <w:bCs/>
                  <w:color w:val="auto"/>
                </w:rPr>
                <w:t xml:space="preserve"> στάδια της υπηρεσιακής εξέλιξης.</w:t>
              </w:r>
              <w:r w:rsidRPr="009B1DB5">
                <w:t xml:space="preserve"> </w:t>
              </w:r>
              <w:r>
                <w:rPr>
                  <w:rFonts w:asciiTheme="majorHAnsi" w:eastAsia="Calibri" w:hAnsiTheme="majorHAnsi" w:cstheme="minorHAnsi"/>
                  <w:b/>
                  <w:bCs/>
                  <w:color w:val="auto"/>
                </w:rPr>
                <w:t xml:space="preserve"> </w:t>
              </w:r>
            </w:p>
            <w:p w14:paraId="48BDA560" w14:textId="674EBDDE" w:rsidR="003830A4" w:rsidRPr="003830A4" w:rsidRDefault="009B1DB5" w:rsidP="003830A4">
              <w:pPr>
                <w:rPr>
                  <w:rFonts w:asciiTheme="majorHAnsi" w:eastAsia="Calibri" w:hAnsiTheme="majorHAnsi" w:cstheme="minorHAnsi"/>
                  <w:b/>
                  <w:bCs/>
                  <w:color w:val="auto"/>
                </w:rPr>
              </w:pPr>
              <w:r>
                <w:rPr>
                  <w:rFonts w:asciiTheme="majorHAnsi" w:eastAsia="Calibri" w:hAnsiTheme="majorHAnsi" w:cstheme="minorHAnsi"/>
                  <w:b/>
                  <w:bCs/>
                  <w:color w:val="auto"/>
                </w:rPr>
                <w:t>Κ</w:t>
              </w:r>
              <w:r w:rsidRPr="009B1DB5">
                <w:rPr>
                  <w:rFonts w:asciiTheme="majorHAnsi" w:eastAsia="Calibri" w:hAnsiTheme="majorHAnsi" w:cstheme="minorHAnsi"/>
                  <w:b/>
                  <w:bCs/>
                  <w:color w:val="auto"/>
                </w:rPr>
                <w:t>ρίνεται αναγκαίο να προβλεφθεί ρητά η διασφάλιση της ουσιαστικής ισότητας και της ισότιμης υπηρεσιακής εξέλιξης των δημοσίων υπαλλήλων με αναπηρία</w:t>
              </w:r>
              <w:r w:rsidR="003830A4">
                <w:rPr>
                  <w:rFonts w:asciiTheme="majorHAnsi" w:eastAsia="Calibri" w:hAnsiTheme="majorHAnsi" w:cstheme="minorHAnsi"/>
                  <w:b/>
                  <w:bCs/>
                  <w:color w:val="auto"/>
                </w:rPr>
                <w:t>, καθώς και η διασφάλιση</w:t>
              </w:r>
              <w:r w:rsidR="003830A4" w:rsidRPr="003830A4">
                <w:t xml:space="preserve"> </w:t>
              </w:r>
              <w:r w:rsidR="003830A4">
                <w:rPr>
                  <w:rFonts w:asciiTheme="majorHAnsi" w:eastAsia="Calibri" w:hAnsiTheme="majorHAnsi" w:cstheme="minorHAnsi"/>
                  <w:b/>
                  <w:bCs/>
                  <w:color w:val="auto"/>
                </w:rPr>
                <w:t xml:space="preserve">της </w:t>
              </w:r>
              <w:r w:rsidR="003830A4" w:rsidRPr="003830A4">
                <w:rPr>
                  <w:rFonts w:asciiTheme="majorHAnsi" w:eastAsia="Calibri" w:hAnsiTheme="majorHAnsi" w:cstheme="minorHAnsi"/>
                  <w:b/>
                  <w:bCs/>
                  <w:color w:val="auto"/>
                </w:rPr>
                <w:t>προσβασιμότητα</w:t>
              </w:r>
              <w:r w:rsidR="003830A4">
                <w:rPr>
                  <w:rFonts w:asciiTheme="majorHAnsi" w:eastAsia="Calibri" w:hAnsiTheme="majorHAnsi" w:cstheme="minorHAnsi"/>
                  <w:b/>
                  <w:bCs/>
                  <w:color w:val="auto"/>
                </w:rPr>
                <w:t>ς</w:t>
              </w:r>
              <w:r w:rsidR="003830A4" w:rsidRPr="003830A4">
                <w:rPr>
                  <w:rFonts w:asciiTheme="majorHAnsi" w:eastAsia="Calibri" w:hAnsiTheme="majorHAnsi" w:cstheme="minorHAnsi"/>
                  <w:b/>
                  <w:bCs/>
                  <w:color w:val="auto"/>
                </w:rPr>
                <w:t xml:space="preserve"> όλων των διαδικασιών επιλογής προϊσταμένων, συμπεριλαμβανομένων εξετάσεων, συνεντεύξεων, ηλεκτρονικών συστημάτων και λοιπών διαδικασιών.</w:t>
              </w:r>
            </w:p>
            <w:p w14:paraId="33416FC3" w14:textId="2E7E324A" w:rsidR="00E869BE" w:rsidRDefault="00E869BE" w:rsidP="009B1DB5">
              <w:pPr>
                <w:suppressAutoHyphens/>
                <w:autoSpaceDE w:val="0"/>
                <w:autoSpaceDN w:val="0"/>
                <w:spacing w:after="0"/>
                <w:textAlignment w:val="baseline"/>
                <w:rPr>
                  <w:rFonts w:asciiTheme="majorHAnsi" w:eastAsia="Calibri" w:hAnsiTheme="majorHAnsi" w:cstheme="minorHAnsi"/>
                  <w:b/>
                  <w:bCs/>
                  <w:color w:val="auto"/>
                </w:rPr>
              </w:pPr>
            </w:p>
            <w:p w14:paraId="1FC75749" w14:textId="14F4D4FB" w:rsidR="00E869BE" w:rsidRPr="00E869BE" w:rsidRDefault="009B1DB5" w:rsidP="00E869BE">
              <w:pPr>
                <w:suppressAutoHyphens/>
                <w:autoSpaceDE w:val="0"/>
                <w:autoSpaceDN w:val="0"/>
                <w:spacing w:after="0"/>
                <w:textAlignment w:val="baseline"/>
                <w:rPr>
                  <w:rFonts w:asciiTheme="majorHAnsi" w:eastAsia="Calibri" w:hAnsiTheme="majorHAnsi" w:cstheme="minorHAnsi"/>
                  <w:b/>
                  <w:bCs/>
                  <w:color w:val="auto"/>
                </w:rPr>
              </w:pPr>
              <w:r>
                <w:rPr>
                  <w:rFonts w:asciiTheme="majorHAnsi" w:eastAsia="Calibri" w:hAnsiTheme="majorHAnsi" w:cstheme="minorHAnsi"/>
                  <w:b/>
                  <w:bCs/>
                  <w:color w:val="auto"/>
                </w:rPr>
                <w:t>Π</w:t>
              </w:r>
              <w:r w:rsidRPr="009B1DB5">
                <w:rPr>
                  <w:rFonts w:asciiTheme="majorHAnsi" w:eastAsia="Calibri" w:hAnsiTheme="majorHAnsi" w:cstheme="minorHAnsi"/>
                  <w:b/>
                  <w:bCs/>
                  <w:color w:val="auto"/>
                </w:rPr>
                <w:t>ροτείν</w:t>
              </w:r>
              <w:r>
                <w:rPr>
                  <w:rFonts w:asciiTheme="majorHAnsi" w:eastAsia="Calibri" w:hAnsiTheme="majorHAnsi" w:cstheme="minorHAnsi"/>
                  <w:b/>
                  <w:bCs/>
                  <w:color w:val="auto"/>
                </w:rPr>
                <w:t>ουμε</w:t>
              </w:r>
              <w:r w:rsidRPr="009B1DB5">
                <w:rPr>
                  <w:rFonts w:asciiTheme="majorHAnsi" w:eastAsia="Calibri" w:hAnsiTheme="majorHAnsi" w:cstheme="minorHAnsi"/>
                  <w:b/>
                  <w:bCs/>
                  <w:color w:val="auto"/>
                </w:rPr>
                <w:t xml:space="preserve"> τις εξής τροποποιήσεις και προσθήκες ανά άρθρο:  </w:t>
              </w:r>
            </w:p>
            <w:p w14:paraId="06ED27CB" w14:textId="2915CE4B" w:rsidR="00C70619" w:rsidRDefault="00C70619" w:rsidP="00E869BE">
              <w:pPr>
                <w:suppressAutoHyphens/>
                <w:autoSpaceDE w:val="0"/>
                <w:autoSpaceDN w:val="0"/>
                <w:spacing w:after="0"/>
                <w:textAlignment w:val="baseline"/>
                <w:rPr>
                  <w:rFonts w:asciiTheme="majorHAnsi" w:eastAsia="Calibri" w:hAnsiTheme="majorHAnsi" w:cstheme="minorHAnsi"/>
                  <w:b/>
                  <w:bCs/>
                  <w:color w:val="auto"/>
                </w:rPr>
              </w:pPr>
              <w:r>
                <w:rPr>
                  <w:rFonts w:asciiTheme="majorHAnsi" w:eastAsia="Calibri" w:hAnsiTheme="majorHAnsi" w:cstheme="minorHAnsi"/>
                  <w:b/>
                  <w:bCs/>
                  <w:color w:val="auto"/>
                </w:rPr>
                <w:t xml:space="preserve"> </w:t>
              </w:r>
            </w:p>
            <w:p w14:paraId="5ADB8BEC" w14:textId="375FC375" w:rsidR="00C70619" w:rsidRDefault="00C70619" w:rsidP="00C70619">
              <w:pPr>
                <w:suppressAutoHyphens/>
                <w:autoSpaceDE w:val="0"/>
                <w:autoSpaceDN w:val="0"/>
                <w:spacing w:after="0"/>
                <w:textAlignment w:val="baseline"/>
                <w:rPr>
                  <w:rFonts w:asciiTheme="majorHAnsi" w:eastAsia="Calibri" w:hAnsiTheme="majorHAnsi" w:cstheme="minorHAnsi"/>
                  <w:b/>
                  <w:bCs/>
                  <w:color w:val="auto"/>
                </w:rPr>
              </w:pPr>
              <w:r w:rsidRPr="00C70619">
                <w:rPr>
                  <w:rFonts w:asciiTheme="majorHAnsi" w:eastAsia="Calibri" w:hAnsiTheme="majorHAnsi" w:cstheme="minorHAnsi"/>
                  <w:b/>
                  <w:bCs/>
                  <w:color w:val="auto"/>
                </w:rPr>
                <w:t>Άρθρο 5</w:t>
              </w:r>
              <w:r>
                <w:rPr>
                  <w:rFonts w:asciiTheme="majorHAnsi" w:eastAsia="Calibri" w:hAnsiTheme="majorHAnsi" w:cstheme="minorHAnsi"/>
                  <w:b/>
                  <w:bCs/>
                  <w:color w:val="auto"/>
                </w:rPr>
                <w:t xml:space="preserve"> </w:t>
              </w:r>
              <w:r w:rsidRPr="00C70619">
                <w:rPr>
                  <w:rFonts w:asciiTheme="majorHAnsi" w:eastAsia="Calibri" w:hAnsiTheme="majorHAnsi" w:cstheme="minorHAnsi"/>
                  <w:b/>
                  <w:bCs/>
                  <w:color w:val="auto"/>
                </w:rPr>
                <w:t>Χρόνος βαθμολογικής προαγωγής - Αντικατάσταση άρθρου 82 Κώδικα Κατάστασης Δημοσίων</w:t>
              </w:r>
              <w:r>
                <w:rPr>
                  <w:rFonts w:asciiTheme="majorHAnsi" w:eastAsia="Calibri" w:hAnsiTheme="majorHAnsi" w:cstheme="minorHAnsi"/>
                  <w:b/>
                  <w:bCs/>
                  <w:color w:val="auto"/>
                </w:rPr>
                <w:t xml:space="preserve"> </w:t>
              </w:r>
              <w:r w:rsidRPr="00C70619">
                <w:rPr>
                  <w:rFonts w:asciiTheme="majorHAnsi" w:eastAsia="Calibri" w:hAnsiTheme="majorHAnsi" w:cstheme="minorHAnsi"/>
                  <w:b/>
                  <w:bCs/>
                  <w:color w:val="auto"/>
                </w:rPr>
                <w:t xml:space="preserve">Πολιτικών Διοικητικών Υπαλλήλων και Υπαλλήλων Ν.Π.Δ.Δ. </w:t>
              </w:r>
            </w:p>
            <w:p w14:paraId="1D482865" w14:textId="77777777" w:rsidR="00C70619" w:rsidRDefault="00C70619" w:rsidP="00C70619">
              <w:pPr>
                <w:suppressAutoHyphens/>
                <w:autoSpaceDE w:val="0"/>
                <w:autoSpaceDN w:val="0"/>
                <w:spacing w:after="0"/>
                <w:textAlignment w:val="baseline"/>
                <w:rPr>
                  <w:rFonts w:asciiTheme="majorHAnsi" w:eastAsia="Calibri" w:hAnsiTheme="majorHAnsi" w:cstheme="minorHAnsi"/>
                  <w:b/>
                  <w:bCs/>
                  <w:color w:val="auto"/>
                </w:rPr>
              </w:pPr>
            </w:p>
            <w:p w14:paraId="5132B8E9" w14:textId="4FC0217C" w:rsidR="00C70619" w:rsidRPr="00C70619" w:rsidRDefault="00C70619" w:rsidP="00C70619">
              <w:pPr>
                <w:suppressAutoHyphens/>
                <w:autoSpaceDE w:val="0"/>
                <w:autoSpaceDN w:val="0"/>
                <w:spacing w:after="0"/>
                <w:textAlignment w:val="baseline"/>
                <w:rPr>
                  <w:rFonts w:asciiTheme="majorHAnsi" w:eastAsia="Calibri" w:hAnsiTheme="majorHAnsi" w:cstheme="minorHAnsi"/>
                  <w:color w:val="auto"/>
                </w:rPr>
              </w:pPr>
              <w:r w:rsidRPr="00C70619">
                <w:rPr>
                  <w:rFonts w:asciiTheme="majorHAnsi" w:eastAsia="Calibri" w:hAnsiTheme="majorHAnsi" w:cstheme="minorHAnsi"/>
                  <w:color w:val="auto"/>
                </w:rPr>
                <w:t>Στο άρθρο αυτό καθορίζονται οι ελάχιστοι χρόνοι παραμονής σε κάθε βαθμό και προβλέπ</w:t>
              </w:r>
              <w:r w:rsidR="002F5937">
                <w:rPr>
                  <w:rFonts w:asciiTheme="majorHAnsi" w:eastAsia="Calibri" w:hAnsiTheme="majorHAnsi" w:cstheme="minorHAnsi"/>
                  <w:color w:val="auto"/>
                </w:rPr>
                <w:t>ον</w:t>
              </w:r>
              <w:r w:rsidRPr="00C70619">
                <w:rPr>
                  <w:rFonts w:asciiTheme="majorHAnsi" w:eastAsia="Calibri" w:hAnsiTheme="majorHAnsi" w:cstheme="minorHAnsi"/>
                  <w:color w:val="auto"/>
                </w:rPr>
                <w:t xml:space="preserve">ται μειώσεις χρόνου για συγκεκριμένα προσόντα και υψηλή απόδοση. Δεν υπάρχει όμως ειδική πρόβλεψη για υπαλλήλους με αναπηρία, χρόνια ή σπάνια πάθηση, όταν η υπηρεσιακή τους διαδρομή έχει αντικειμενικά επηρεαστεί από την αναπηρία ή από τις αναγκαίες εύλογες προσαρμογές. </w:t>
              </w:r>
            </w:p>
            <w:p w14:paraId="21EC931F" w14:textId="77777777" w:rsidR="00C70619" w:rsidRPr="00C70619" w:rsidRDefault="00C70619" w:rsidP="00C70619">
              <w:pPr>
                <w:suppressAutoHyphens/>
                <w:autoSpaceDE w:val="0"/>
                <w:autoSpaceDN w:val="0"/>
                <w:spacing w:after="0"/>
                <w:textAlignment w:val="baseline"/>
                <w:rPr>
                  <w:rFonts w:asciiTheme="majorHAnsi" w:eastAsia="Calibri" w:hAnsiTheme="majorHAnsi" w:cstheme="minorHAnsi"/>
                  <w:color w:val="auto"/>
                </w:rPr>
              </w:pPr>
              <w:r w:rsidRPr="00C70619">
                <w:rPr>
                  <w:rFonts w:asciiTheme="majorHAnsi" w:eastAsia="Calibri" w:hAnsiTheme="majorHAnsi" w:cstheme="minorHAnsi"/>
                  <w:color w:val="auto"/>
                </w:rPr>
                <w:t xml:space="preserve"> </w:t>
              </w:r>
            </w:p>
            <w:p w14:paraId="07FE00AE" w14:textId="6F4153C4" w:rsidR="00C70619" w:rsidRPr="00C70619" w:rsidRDefault="00C70619" w:rsidP="00C70619">
              <w:pPr>
                <w:suppressAutoHyphens/>
                <w:autoSpaceDE w:val="0"/>
                <w:autoSpaceDN w:val="0"/>
                <w:spacing w:after="0"/>
                <w:textAlignment w:val="baseline"/>
                <w:rPr>
                  <w:rFonts w:asciiTheme="majorHAnsi" w:eastAsia="Calibri" w:hAnsiTheme="majorHAnsi" w:cstheme="minorHAnsi"/>
                  <w:color w:val="auto"/>
                </w:rPr>
              </w:pPr>
              <w:r w:rsidRPr="00C70619">
                <w:rPr>
                  <w:rFonts w:asciiTheme="majorHAnsi" w:eastAsia="Calibri" w:hAnsiTheme="majorHAnsi" w:cstheme="minorHAnsi"/>
                  <w:color w:val="auto"/>
                </w:rPr>
                <w:t xml:space="preserve">Αυτό </w:t>
              </w:r>
              <w:r w:rsidR="00A05560">
                <w:rPr>
                  <w:rFonts w:asciiTheme="majorHAnsi" w:eastAsia="Calibri" w:hAnsiTheme="majorHAnsi" w:cstheme="minorHAnsi"/>
                  <w:color w:val="auto"/>
                </w:rPr>
                <w:t>οδηγεί</w:t>
              </w:r>
              <w:r w:rsidR="0002265F">
                <w:rPr>
                  <w:rFonts w:asciiTheme="majorHAnsi" w:eastAsia="Calibri" w:hAnsiTheme="majorHAnsi" w:cstheme="minorHAnsi"/>
                  <w:color w:val="auto"/>
                </w:rPr>
                <w:t xml:space="preserve"> σε</w:t>
              </w:r>
              <w:r w:rsidRPr="00C70619">
                <w:rPr>
                  <w:rFonts w:asciiTheme="majorHAnsi" w:eastAsia="Calibri" w:hAnsiTheme="majorHAnsi" w:cstheme="minorHAnsi"/>
                  <w:color w:val="auto"/>
                </w:rPr>
                <w:t xml:space="preserve"> έμμεση δυσμενή μεταχείριση.</w:t>
              </w:r>
              <w:r w:rsidR="003F379A">
                <w:rPr>
                  <w:rFonts w:asciiTheme="majorHAnsi" w:eastAsia="Calibri" w:hAnsiTheme="majorHAnsi" w:cstheme="minorHAnsi"/>
                  <w:color w:val="auto"/>
                </w:rPr>
                <w:t xml:space="preserve"> </w:t>
              </w:r>
              <w:r w:rsidRPr="00C70619">
                <w:rPr>
                  <w:rFonts w:asciiTheme="majorHAnsi" w:eastAsia="Calibri" w:hAnsiTheme="majorHAnsi" w:cstheme="minorHAnsi"/>
                  <w:color w:val="auto"/>
                </w:rPr>
                <w:t>Για παράδειγμα, εάν ένας υπάλληλος λόγω αναπηρίας χρειάζεται προσαρμοσμένο ωράριο, τηλεργασία, συχνότερες άδειες που συνδέονται με την αναπηρία ή δεν μπορεί να παρακολουθήσει συγκεκριμένες εκπαιδευτικές δράσεις με τον ίδιο τρόπο, δεν είναι λογικό η διαφορετική υπηρεσιακή του διαδρομή να οδηγεί αυτομάτως σε βραδύτερη εξέλιξη.</w:t>
              </w:r>
            </w:p>
            <w:p w14:paraId="366CCAE2" w14:textId="77777777" w:rsidR="00C70619" w:rsidRPr="00C70619" w:rsidRDefault="00C70619" w:rsidP="00C70619">
              <w:pPr>
                <w:suppressAutoHyphens/>
                <w:autoSpaceDE w:val="0"/>
                <w:autoSpaceDN w:val="0"/>
                <w:spacing w:after="0"/>
                <w:textAlignment w:val="baseline"/>
                <w:rPr>
                  <w:rFonts w:asciiTheme="majorHAnsi" w:eastAsia="Calibri" w:hAnsiTheme="majorHAnsi" w:cstheme="minorHAnsi"/>
                  <w:b/>
                  <w:bCs/>
                  <w:color w:val="auto"/>
                </w:rPr>
              </w:pPr>
            </w:p>
            <w:p w14:paraId="3393BF7E" w14:textId="2051ACAE" w:rsidR="00C70619" w:rsidRPr="00850F08" w:rsidRDefault="00C70619" w:rsidP="00C70619">
              <w:pPr>
                <w:suppressAutoHyphens/>
                <w:autoSpaceDE w:val="0"/>
                <w:autoSpaceDN w:val="0"/>
                <w:spacing w:after="0"/>
                <w:textAlignment w:val="baseline"/>
                <w:rPr>
                  <w:rFonts w:asciiTheme="majorHAnsi" w:eastAsia="Calibri" w:hAnsiTheme="majorHAnsi" w:cstheme="minorHAnsi"/>
                  <w:color w:val="auto"/>
                </w:rPr>
              </w:pPr>
              <w:r w:rsidRPr="00850F08">
                <w:rPr>
                  <w:rFonts w:asciiTheme="majorHAnsi" w:eastAsia="Calibri" w:hAnsiTheme="majorHAnsi" w:cstheme="minorHAnsi"/>
                  <w:color w:val="auto"/>
                </w:rPr>
                <w:t xml:space="preserve">Προτείνεται να προβλεφθεί ρητά ότι η αναπηρία, καθώς και η χρήση εύλογων προσαρμογών, δεν μπορεί να οδηγεί σε δυσμενέστερη βαθμολογική εξέλιξη </w:t>
              </w:r>
              <w:r w:rsidR="0002265F" w:rsidRPr="00850F08">
                <w:rPr>
                  <w:rFonts w:asciiTheme="majorHAnsi" w:eastAsia="Calibri" w:hAnsiTheme="majorHAnsi" w:cstheme="minorHAnsi"/>
                  <w:color w:val="auto"/>
                </w:rPr>
                <w:t xml:space="preserve">ή σε επιμήκυνση του προβλεπόμενου χρόνου προαγωγής. </w:t>
              </w:r>
              <w:r w:rsidRPr="00850F08">
                <w:rPr>
                  <w:rFonts w:asciiTheme="majorHAnsi" w:eastAsia="Calibri" w:hAnsiTheme="majorHAnsi" w:cstheme="minorHAnsi"/>
                  <w:color w:val="auto"/>
                </w:rPr>
                <w:t>Όταν η υπηρεσιακή εξέλιξη υπαλλήλου έχει επηρεαστεί αντικειμενικά λόγω αναπηρίας, αυτό θα πρέπει να λαμβάνεται υπόψη για τη διασφάλιση της ισότητας</w:t>
              </w:r>
              <w:r w:rsidR="0002265F" w:rsidRPr="00850F08">
                <w:rPr>
                  <w:rFonts w:asciiTheme="majorHAnsi" w:eastAsia="Calibri" w:hAnsiTheme="majorHAnsi" w:cstheme="minorHAnsi"/>
                  <w:color w:val="auto"/>
                </w:rPr>
                <w:t xml:space="preserve"> μεταξύ των υπαλλήλων.</w:t>
              </w:r>
            </w:p>
            <w:p w14:paraId="462607AF" w14:textId="09E3C087" w:rsidR="00C70619" w:rsidRPr="00B0223F" w:rsidRDefault="00C70619" w:rsidP="00C70619">
              <w:pPr>
                <w:suppressAutoHyphens/>
                <w:autoSpaceDE w:val="0"/>
                <w:autoSpaceDN w:val="0"/>
                <w:spacing w:after="0"/>
                <w:textAlignment w:val="baseline"/>
                <w:rPr>
                  <w:rFonts w:asciiTheme="majorHAnsi" w:eastAsia="Calibri" w:hAnsiTheme="majorHAnsi" w:cstheme="minorHAnsi"/>
                  <w:color w:val="auto"/>
                  <w:u w:val="single"/>
                </w:rPr>
              </w:pPr>
            </w:p>
            <w:p w14:paraId="749E6861" w14:textId="42FF86AB" w:rsidR="00C70619" w:rsidRDefault="00C70619" w:rsidP="00C70619">
              <w:pPr>
                <w:suppressAutoHyphens/>
                <w:autoSpaceDE w:val="0"/>
                <w:autoSpaceDN w:val="0"/>
                <w:spacing w:after="0"/>
                <w:textAlignment w:val="baseline"/>
                <w:rPr>
                  <w:rFonts w:asciiTheme="majorHAnsi" w:eastAsia="Calibri" w:hAnsiTheme="majorHAnsi" w:cstheme="minorHAnsi"/>
                  <w:b/>
                  <w:bCs/>
                  <w:color w:val="auto"/>
                </w:rPr>
              </w:pPr>
              <w:r w:rsidRPr="00C70619">
                <w:rPr>
                  <w:rFonts w:asciiTheme="majorHAnsi" w:eastAsia="Calibri" w:hAnsiTheme="majorHAnsi" w:cstheme="minorHAnsi"/>
                  <w:b/>
                  <w:bCs/>
                  <w:color w:val="auto"/>
                </w:rPr>
                <w:t>Άρθρο 9 Ένταξη στο Μητρώο Υποψηφίων Προϊσταμένων</w:t>
              </w:r>
              <w:r>
                <w:rPr>
                  <w:rFonts w:asciiTheme="majorHAnsi" w:eastAsia="Calibri" w:hAnsiTheme="majorHAnsi" w:cstheme="minorHAnsi"/>
                  <w:b/>
                  <w:bCs/>
                  <w:color w:val="auto"/>
                </w:rPr>
                <w:t xml:space="preserve"> </w:t>
              </w:r>
              <w:r w:rsidRPr="00C70619">
                <w:rPr>
                  <w:rFonts w:asciiTheme="majorHAnsi" w:eastAsia="Calibri" w:hAnsiTheme="majorHAnsi" w:cstheme="minorHAnsi"/>
                  <w:b/>
                  <w:bCs/>
                  <w:color w:val="auto"/>
                </w:rPr>
                <w:t>–</w:t>
              </w:r>
              <w:r>
                <w:rPr>
                  <w:rFonts w:asciiTheme="majorHAnsi" w:eastAsia="Calibri" w:hAnsiTheme="majorHAnsi" w:cstheme="minorHAnsi"/>
                  <w:b/>
                  <w:bCs/>
                  <w:color w:val="auto"/>
                </w:rPr>
                <w:t xml:space="preserve"> </w:t>
              </w:r>
              <w:r w:rsidRPr="00C70619">
                <w:rPr>
                  <w:rFonts w:asciiTheme="majorHAnsi" w:eastAsia="Calibri" w:hAnsiTheme="majorHAnsi" w:cstheme="minorHAnsi"/>
                  <w:b/>
                  <w:bCs/>
                  <w:color w:val="auto"/>
                </w:rPr>
                <w:t>Γραπτή εξέτα</w:t>
              </w:r>
              <w:r w:rsidR="00076D81">
                <w:rPr>
                  <w:rFonts w:asciiTheme="majorHAnsi" w:eastAsia="Calibri" w:hAnsiTheme="majorHAnsi" w:cstheme="minorHAnsi"/>
                  <w:b/>
                  <w:bCs/>
                  <w:color w:val="auto"/>
                </w:rPr>
                <w:t>σ</w:t>
              </w:r>
              <w:r w:rsidRPr="00C70619">
                <w:rPr>
                  <w:rFonts w:asciiTheme="majorHAnsi" w:eastAsia="Calibri" w:hAnsiTheme="majorHAnsi" w:cstheme="minorHAnsi"/>
                  <w:b/>
                  <w:bCs/>
                  <w:color w:val="auto"/>
                </w:rPr>
                <w:t>η–Περιεχόμενο</w:t>
              </w:r>
              <w:r>
                <w:rPr>
                  <w:rFonts w:asciiTheme="majorHAnsi" w:eastAsia="Calibri" w:hAnsiTheme="majorHAnsi" w:cstheme="minorHAnsi"/>
                  <w:b/>
                  <w:bCs/>
                  <w:color w:val="auto"/>
                </w:rPr>
                <w:t xml:space="preserve">  </w:t>
              </w:r>
              <w:r w:rsidRPr="00C70619">
                <w:rPr>
                  <w:rFonts w:asciiTheme="majorHAnsi" w:eastAsia="Calibri" w:hAnsiTheme="majorHAnsi" w:cstheme="minorHAnsi"/>
                  <w:b/>
                  <w:bCs/>
                  <w:color w:val="auto"/>
                </w:rPr>
                <w:t>–Προσθήκη άρθρου</w:t>
              </w:r>
              <w:r>
                <w:rPr>
                  <w:rFonts w:asciiTheme="majorHAnsi" w:eastAsia="Calibri" w:hAnsiTheme="majorHAnsi" w:cstheme="minorHAnsi"/>
                  <w:b/>
                  <w:bCs/>
                  <w:color w:val="auto"/>
                </w:rPr>
                <w:t xml:space="preserve"> </w:t>
              </w:r>
              <w:r w:rsidRPr="00C70619">
                <w:rPr>
                  <w:rFonts w:asciiTheme="majorHAnsi" w:eastAsia="Calibri" w:hAnsiTheme="majorHAnsi" w:cstheme="minorHAnsi"/>
                  <w:b/>
                  <w:bCs/>
                  <w:color w:val="auto"/>
                </w:rPr>
                <w:t>84Β στον Κώδικα Κατάστασης Δημοσίων Πολιτικών Διοικητικών Υπαλλήλων και Υπαλλήλων Ν.Π.Δ.Δ.</w:t>
              </w:r>
            </w:p>
            <w:p w14:paraId="59ACCC17" w14:textId="77777777" w:rsidR="00076D81" w:rsidRPr="00076D81" w:rsidRDefault="00076D81" w:rsidP="002F5937">
              <w:pPr>
                <w:suppressAutoHyphens/>
                <w:autoSpaceDE w:val="0"/>
                <w:autoSpaceDN w:val="0"/>
                <w:spacing w:after="0"/>
                <w:textAlignment w:val="baseline"/>
                <w:rPr>
                  <w:rFonts w:asciiTheme="majorHAnsi" w:eastAsia="Calibri" w:hAnsiTheme="majorHAnsi" w:cstheme="minorHAnsi"/>
                  <w:color w:val="auto"/>
                </w:rPr>
              </w:pPr>
            </w:p>
            <w:p w14:paraId="6993A344" w14:textId="420AF98D" w:rsidR="002F5937" w:rsidRPr="00076D81" w:rsidRDefault="002F5937" w:rsidP="002F5937">
              <w:pPr>
                <w:suppressAutoHyphens/>
                <w:autoSpaceDE w:val="0"/>
                <w:autoSpaceDN w:val="0"/>
                <w:spacing w:after="0"/>
                <w:textAlignment w:val="baseline"/>
                <w:rPr>
                  <w:rFonts w:asciiTheme="majorHAnsi" w:eastAsia="Calibri" w:hAnsiTheme="majorHAnsi" w:cstheme="minorHAnsi"/>
                  <w:color w:val="auto"/>
                </w:rPr>
              </w:pPr>
              <w:r w:rsidRPr="00076D81">
                <w:rPr>
                  <w:rFonts w:asciiTheme="majorHAnsi" w:eastAsia="Calibri" w:hAnsiTheme="majorHAnsi" w:cstheme="minorHAnsi"/>
                  <w:color w:val="auto"/>
                </w:rPr>
                <w:t>Σύμφ</w:t>
              </w:r>
              <w:r w:rsidR="00076D81" w:rsidRPr="00076D81">
                <w:rPr>
                  <w:rFonts w:asciiTheme="majorHAnsi" w:eastAsia="Calibri" w:hAnsiTheme="majorHAnsi" w:cstheme="minorHAnsi"/>
                  <w:color w:val="auto"/>
                </w:rPr>
                <w:t>ων</w:t>
              </w:r>
              <w:r w:rsidRPr="00076D81">
                <w:rPr>
                  <w:rFonts w:asciiTheme="majorHAnsi" w:eastAsia="Calibri" w:hAnsiTheme="majorHAnsi" w:cstheme="minorHAnsi"/>
                  <w:color w:val="auto"/>
                </w:rPr>
                <w:t>α</w:t>
              </w:r>
              <w:r w:rsidR="00076D81" w:rsidRPr="00076D81">
                <w:rPr>
                  <w:rFonts w:asciiTheme="majorHAnsi" w:eastAsia="Calibri" w:hAnsiTheme="majorHAnsi" w:cstheme="minorHAnsi"/>
                  <w:color w:val="auto"/>
                </w:rPr>
                <w:t xml:space="preserve"> με την </w:t>
              </w:r>
              <w:r w:rsidRPr="00076D81">
                <w:rPr>
                  <w:rFonts w:asciiTheme="majorHAnsi" w:eastAsia="Calibri" w:hAnsiTheme="majorHAnsi" w:cstheme="minorHAnsi"/>
                  <w:color w:val="auto"/>
                </w:rPr>
                <w:t>παρ. 11</w:t>
              </w:r>
              <w:r w:rsidR="00076D81" w:rsidRPr="00076D81">
                <w:rPr>
                  <w:rFonts w:asciiTheme="majorHAnsi" w:eastAsia="Calibri" w:hAnsiTheme="majorHAnsi" w:cstheme="minorHAnsi"/>
                  <w:color w:val="auto"/>
                </w:rPr>
                <w:t xml:space="preserve">, </w:t>
              </w:r>
              <w:r w:rsidR="00850F08">
                <w:rPr>
                  <w:rFonts w:asciiTheme="majorHAnsi" w:eastAsia="Calibri" w:hAnsiTheme="majorHAnsi" w:cstheme="minorHAnsi"/>
                  <w:color w:val="auto"/>
                </w:rPr>
                <w:t xml:space="preserve">του άρθρου 9, </w:t>
              </w:r>
              <w:r w:rsidRPr="00076D81">
                <w:rPr>
                  <w:rFonts w:asciiTheme="majorHAnsi" w:eastAsia="Calibri" w:hAnsiTheme="majorHAnsi" w:cstheme="minorHAnsi"/>
                  <w:color w:val="auto"/>
                </w:rPr>
                <w:t xml:space="preserve">στα άτομα με αναπηρία χορηγείται «κάθε απαιτούμενη διευκόλυνση» για ισότιμη συμμετοχή. </w:t>
              </w:r>
            </w:p>
            <w:p w14:paraId="5FEB5B64" w14:textId="77777777" w:rsidR="002F5937" w:rsidRPr="00076D81" w:rsidRDefault="002F5937" w:rsidP="002F5937">
              <w:pPr>
                <w:suppressAutoHyphens/>
                <w:autoSpaceDE w:val="0"/>
                <w:autoSpaceDN w:val="0"/>
                <w:spacing w:after="0"/>
                <w:textAlignment w:val="baseline"/>
                <w:rPr>
                  <w:rFonts w:asciiTheme="majorHAnsi" w:eastAsia="Calibri" w:hAnsiTheme="majorHAnsi" w:cstheme="minorHAnsi"/>
                  <w:color w:val="auto"/>
                </w:rPr>
              </w:pPr>
              <w:r w:rsidRPr="00076D81">
                <w:rPr>
                  <w:rFonts w:asciiTheme="majorHAnsi" w:eastAsia="Calibri" w:hAnsiTheme="majorHAnsi" w:cstheme="minorHAnsi"/>
                  <w:color w:val="auto"/>
                </w:rPr>
                <w:t xml:space="preserve"> </w:t>
              </w:r>
            </w:p>
            <w:p w14:paraId="5F3B541B" w14:textId="51E357E8" w:rsidR="002F5937" w:rsidRPr="00076D81" w:rsidRDefault="00076D81" w:rsidP="002F5937">
              <w:pPr>
                <w:suppressAutoHyphens/>
                <w:autoSpaceDE w:val="0"/>
                <w:autoSpaceDN w:val="0"/>
                <w:spacing w:after="0"/>
                <w:textAlignment w:val="baseline"/>
                <w:rPr>
                  <w:rFonts w:asciiTheme="majorHAnsi" w:eastAsia="Calibri" w:hAnsiTheme="majorHAnsi" w:cstheme="minorHAnsi"/>
                  <w:color w:val="auto"/>
                </w:rPr>
              </w:pPr>
              <w:r w:rsidRPr="00076D81">
                <w:rPr>
                  <w:rFonts w:asciiTheme="majorHAnsi" w:eastAsia="Calibri" w:hAnsiTheme="majorHAnsi" w:cstheme="minorHAnsi"/>
                  <w:color w:val="auto"/>
                </w:rPr>
                <w:t xml:space="preserve">Λαμβάνοντας υπόψη </w:t>
              </w:r>
              <w:r>
                <w:rPr>
                  <w:rFonts w:asciiTheme="majorHAnsi" w:eastAsia="Calibri" w:hAnsiTheme="majorHAnsi" w:cstheme="minorHAnsi"/>
                  <w:color w:val="auto"/>
                </w:rPr>
                <w:t xml:space="preserve">όμως </w:t>
              </w:r>
              <w:r w:rsidRPr="00076D81">
                <w:rPr>
                  <w:rFonts w:asciiTheme="majorHAnsi" w:eastAsia="Calibri" w:hAnsiTheme="majorHAnsi" w:cstheme="minorHAnsi"/>
                  <w:color w:val="auto"/>
                </w:rPr>
                <w:t>ότι η</w:t>
              </w:r>
              <w:r w:rsidR="002F5937" w:rsidRPr="00076D81">
                <w:rPr>
                  <w:rFonts w:asciiTheme="majorHAnsi" w:eastAsia="Calibri" w:hAnsiTheme="majorHAnsi" w:cstheme="minorHAnsi"/>
                  <w:color w:val="auto"/>
                </w:rPr>
                <w:t xml:space="preserve"> εξέταση περιλαμβάνει όχι μόνο ερωτήσεις γνώσεων αλλά και δοκιμασίες δεξιοτήτων και αποτελεσματικότητας </w:t>
              </w:r>
              <w:r w:rsidRPr="00076D81">
                <w:rPr>
                  <w:rFonts w:asciiTheme="majorHAnsi" w:eastAsia="Calibri" w:hAnsiTheme="majorHAnsi" w:cstheme="minorHAnsi"/>
                  <w:color w:val="auto"/>
                </w:rPr>
                <w:t>και</w:t>
              </w:r>
              <w:r w:rsidR="002F5937" w:rsidRPr="00076D81">
                <w:rPr>
                  <w:rFonts w:asciiTheme="majorHAnsi" w:eastAsia="Calibri" w:hAnsiTheme="majorHAnsi" w:cstheme="minorHAnsi"/>
                  <w:color w:val="auto"/>
                </w:rPr>
                <w:t xml:space="preserve"> μπορεί να χρησιμοποιεί διαφορετικά εργαλεία αξιολόγησης</w:t>
              </w:r>
              <w:r w:rsidRPr="00076D81">
                <w:rPr>
                  <w:rFonts w:asciiTheme="majorHAnsi" w:eastAsia="Calibri" w:hAnsiTheme="majorHAnsi" w:cstheme="minorHAnsi"/>
                  <w:color w:val="auto"/>
                </w:rPr>
                <w:t xml:space="preserve">, </w:t>
              </w:r>
              <w:r w:rsidR="002F5937" w:rsidRPr="00076D81">
                <w:rPr>
                  <w:rFonts w:asciiTheme="majorHAnsi" w:eastAsia="Calibri" w:hAnsiTheme="majorHAnsi" w:cstheme="minorHAnsi"/>
                  <w:color w:val="auto"/>
                </w:rPr>
                <w:t>η προσαρμογή πρέπει να αφορά ολόκληρη τη διαδικασία, όχι μόνο τον τρόπο πρόσβασης στην αίθουσα ή τον επιπλέον χρόνο.</w:t>
              </w:r>
            </w:p>
            <w:p w14:paraId="02167D48" w14:textId="77777777" w:rsidR="002F5937" w:rsidRPr="002F5937" w:rsidRDefault="002F5937" w:rsidP="002F5937">
              <w:pPr>
                <w:suppressAutoHyphens/>
                <w:autoSpaceDE w:val="0"/>
                <w:autoSpaceDN w:val="0"/>
                <w:spacing w:after="0"/>
                <w:textAlignment w:val="baseline"/>
                <w:rPr>
                  <w:rFonts w:asciiTheme="majorHAnsi" w:eastAsia="Calibri" w:hAnsiTheme="majorHAnsi" w:cstheme="minorHAnsi"/>
                  <w:b/>
                  <w:bCs/>
                  <w:color w:val="auto"/>
                </w:rPr>
              </w:pPr>
            </w:p>
            <w:p w14:paraId="2654EC9A" w14:textId="1427D6FC" w:rsidR="00C70619" w:rsidRPr="00850F08" w:rsidRDefault="00076D81" w:rsidP="00C70619">
              <w:pPr>
                <w:suppressAutoHyphens/>
                <w:autoSpaceDE w:val="0"/>
                <w:autoSpaceDN w:val="0"/>
                <w:spacing w:after="0"/>
                <w:textAlignment w:val="baseline"/>
                <w:rPr>
                  <w:rFonts w:asciiTheme="majorHAnsi" w:eastAsia="Calibri" w:hAnsiTheme="majorHAnsi" w:cstheme="minorHAnsi"/>
                  <w:b/>
                  <w:bCs/>
                  <w:color w:val="auto"/>
                </w:rPr>
              </w:pPr>
              <w:r w:rsidRPr="00850F08">
                <w:rPr>
                  <w:rFonts w:asciiTheme="majorHAnsi" w:eastAsia="Calibri" w:hAnsiTheme="majorHAnsi" w:cstheme="minorHAnsi"/>
                  <w:color w:val="auto"/>
                </w:rPr>
                <w:t>Ως εκ τούτου, π</w:t>
              </w:r>
              <w:r w:rsidR="00C70619" w:rsidRPr="00850F08">
                <w:rPr>
                  <w:rFonts w:asciiTheme="majorHAnsi" w:eastAsia="Calibri" w:hAnsiTheme="majorHAnsi" w:cstheme="minorHAnsi"/>
                  <w:color w:val="auto"/>
                </w:rPr>
                <w:t>ροτείνεται</w:t>
              </w:r>
              <w:r w:rsidRPr="00850F08">
                <w:rPr>
                  <w:rFonts w:asciiTheme="majorHAnsi" w:eastAsia="Calibri" w:hAnsiTheme="majorHAnsi" w:cstheme="minorHAnsi"/>
                  <w:color w:val="auto"/>
                </w:rPr>
                <w:t>,</w:t>
              </w:r>
              <w:r w:rsidR="00C70619" w:rsidRPr="00850F08">
                <w:rPr>
                  <w:rFonts w:asciiTheme="majorHAnsi" w:eastAsia="Calibri" w:hAnsiTheme="majorHAnsi" w:cstheme="minorHAnsi"/>
                  <w:color w:val="auto"/>
                </w:rPr>
                <w:t xml:space="preserve"> η πρόβλεψη για τη διευκόλυνση των ατόμων με αναπηρία να καλύπτει όλα τα στάδια και τις μορφές εξέτασης, συμπεριλαμβανομένων των δοκιμασιών δεξιοτήτων και αποτελεσματικότητας. Οι αναγκαίες εύλογες και εξατομικευμένες προσαρμογές ως προς τον χρόνο, τον τρόπο εξέτασης, τον εξοπλισμό ή τα χρησιμοποιούμενα μέσα δεν θα πρέπει να συνεπάγονται οποιαδήποτε δυσμενή επίπτωση στη βαθμολογία.</w:t>
              </w:r>
            </w:p>
            <w:p w14:paraId="23059E9F" w14:textId="77777777" w:rsidR="00C70619" w:rsidRPr="00076D81" w:rsidRDefault="00C70619" w:rsidP="00C70619">
              <w:pPr>
                <w:suppressAutoHyphens/>
                <w:autoSpaceDE w:val="0"/>
                <w:autoSpaceDN w:val="0"/>
                <w:spacing w:after="0"/>
                <w:textAlignment w:val="baseline"/>
                <w:rPr>
                  <w:rFonts w:asciiTheme="majorHAnsi" w:eastAsia="Calibri" w:hAnsiTheme="majorHAnsi" w:cstheme="minorHAnsi"/>
                  <w:b/>
                  <w:bCs/>
                  <w:color w:val="auto"/>
                  <w:u w:val="single"/>
                </w:rPr>
              </w:pPr>
            </w:p>
            <w:p w14:paraId="627F2AB9" w14:textId="77777777" w:rsidR="00C70619" w:rsidRDefault="00C70619" w:rsidP="00C70619">
              <w:pPr>
                <w:suppressAutoHyphens/>
                <w:autoSpaceDE w:val="0"/>
                <w:autoSpaceDN w:val="0"/>
                <w:spacing w:after="0"/>
                <w:textAlignment w:val="baseline"/>
                <w:rPr>
                  <w:rFonts w:asciiTheme="majorHAnsi" w:eastAsia="Calibri" w:hAnsiTheme="majorHAnsi" w:cstheme="minorHAnsi"/>
                  <w:b/>
                  <w:bCs/>
                  <w:color w:val="auto"/>
                </w:rPr>
              </w:pPr>
              <w:r w:rsidRPr="00C70619">
                <w:rPr>
                  <w:rFonts w:asciiTheme="majorHAnsi" w:eastAsia="Calibri" w:hAnsiTheme="majorHAnsi" w:cstheme="minorHAnsi"/>
                  <w:b/>
                  <w:bCs/>
                  <w:color w:val="auto"/>
                </w:rPr>
                <w:t>Άρθρο 12 – Κριτήρια επιλογής Προϊσταμένων</w:t>
              </w:r>
              <w:r>
                <w:rPr>
                  <w:rFonts w:asciiTheme="majorHAnsi" w:eastAsia="Calibri" w:hAnsiTheme="majorHAnsi" w:cstheme="minorHAnsi"/>
                  <w:b/>
                  <w:bCs/>
                  <w:color w:val="auto"/>
                </w:rPr>
                <w:t xml:space="preserve"> </w:t>
              </w:r>
              <w:r w:rsidRPr="00C70619">
                <w:rPr>
                  <w:rFonts w:asciiTheme="majorHAnsi" w:eastAsia="Calibri" w:hAnsiTheme="majorHAnsi" w:cstheme="minorHAnsi"/>
                  <w:b/>
                  <w:bCs/>
                  <w:color w:val="auto"/>
                </w:rPr>
                <w:t>-</w:t>
              </w:r>
              <w:r>
                <w:rPr>
                  <w:rFonts w:asciiTheme="majorHAnsi" w:eastAsia="Calibri" w:hAnsiTheme="majorHAnsi" w:cstheme="minorHAnsi"/>
                  <w:b/>
                  <w:bCs/>
                  <w:color w:val="auto"/>
                </w:rPr>
                <w:t xml:space="preserve"> </w:t>
              </w:r>
              <w:r w:rsidRPr="00C70619">
                <w:rPr>
                  <w:rFonts w:asciiTheme="majorHAnsi" w:eastAsia="Calibri" w:hAnsiTheme="majorHAnsi" w:cstheme="minorHAnsi"/>
                  <w:b/>
                  <w:bCs/>
                  <w:color w:val="auto"/>
                </w:rPr>
                <w:t>Αντικατάσταση άρθρου 85 Κώδικα Κατάστασης Δημοσίων</w:t>
              </w:r>
              <w:r>
                <w:rPr>
                  <w:rFonts w:asciiTheme="majorHAnsi" w:eastAsia="Calibri" w:hAnsiTheme="majorHAnsi" w:cstheme="minorHAnsi"/>
                  <w:b/>
                  <w:bCs/>
                  <w:color w:val="auto"/>
                </w:rPr>
                <w:t xml:space="preserve"> </w:t>
              </w:r>
              <w:r w:rsidRPr="00C70619">
                <w:rPr>
                  <w:rFonts w:asciiTheme="majorHAnsi" w:eastAsia="Calibri" w:hAnsiTheme="majorHAnsi" w:cstheme="minorHAnsi"/>
                  <w:b/>
                  <w:bCs/>
                  <w:color w:val="auto"/>
                </w:rPr>
                <w:t>Πολιτικών Διοικητικών Υπαλλήλων και Υπαλλήλων Ν.Π.Δ.Δ.</w:t>
              </w:r>
            </w:p>
            <w:p w14:paraId="3C7A8C0E" w14:textId="77777777" w:rsidR="0002265F" w:rsidRDefault="0002265F" w:rsidP="00076D81">
              <w:pPr>
                <w:suppressAutoHyphens/>
                <w:autoSpaceDE w:val="0"/>
                <w:autoSpaceDN w:val="0"/>
                <w:spacing w:after="0"/>
                <w:textAlignment w:val="baseline"/>
                <w:rPr>
                  <w:rFonts w:asciiTheme="majorHAnsi" w:eastAsia="Calibri" w:hAnsiTheme="majorHAnsi" w:cstheme="minorHAnsi"/>
                  <w:color w:val="auto"/>
                </w:rPr>
              </w:pPr>
            </w:p>
            <w:p w14:paraId="6E37CB88" w14:textId="2134F0E0" w:rsidR="0002265F" w:rsidRDefault="00076D81" w:rsidP="0002265F">
              <w:pPr>
                <w:suppressAutoHyphens/>
                <w:autoSpaceDE w:val="0"/>
                <w:autoSpaceDN w:val="0"/>
                <w:spacing w:after="0"/>
                <w:textAlignment w:val="baseline"/>
                <w:rPr>
                  <w:rFonts w:asciiTheme="majorHAnsi" w:eastAsia="Calibri" w:hAnsiTheme="majorHAnsi" w:cstheme="minorHAnsi"/>
                  <w:color w:val="auto"/>
                </w:rPr>
              </w:pPr>
              <w:r w:rsidRPr="00076D81">
                <w:rPr>
                  <w:rFonts w:asciiTheme="majorHAnsi" w:eastAsia="Calibri" w:hAnsiTheme="majorHAnsi" w:cstheme="minorHAnsi"/>
                  <w:color w:val="auto"/>
                </w:rPr>
                <w:t xml:space="preserve">Στο άρθρο </w:t>
              </w:r>
              <w:r w:rsidR="00850F08" w:rsidRPr="00850F08">
                <w:rPr>
                  <w:rFonts w:asciiTheme="majorHAnsi" w:eastAsia="Calibri" w:hAnsiTheme="majorHAnsi" w:cstheme="minorHAnsi"/>
                  <w:color w:val="auto"/>
                </w:rPr>
                <w:t>12</w:t>
              </w:r>
              <w:r w:rsidRPr="00076D81">
                <w:rPr>
                  <w:rFonts w:asciiTheme="majorHAnsi" w:eastAsia="Calibri" w:hAnsiTheme="majorHAnsi" w:cstheme="minorHAnsi"/>
                  <w:color w:val="auto"/>
                </w:rPr>
                <w:t xml:space="preserve"> θεσπίζεται νέα μοριοδότηση των τυπικών προσόντων, της εργασιακής εμπειρίας και της άσκησης καθηκόντων ευθύνης. </w:t>
              </w:r>
            </w:p>
            <w:p w14:paraId="35905F19" w14:textId="79AC9E09" w:rsidR="0002265F" w:rsidRDefault="00076D81" w:rsidP="0002265F">
              <w:pPr>
                <w:suppressAutoHyphens/>
                <w:autoSpaceDE w:val="0"/>
                <w:autoSpaceDN w:val="0"/>
                <w:spacing w:after="0"/>
                <w:textAlignment w:val="baseline"/>
                <w:rPr>
                  <w:rFonts w:asciiTheme="majorHAnsi" w:eastAsia="Calibri" w:hAnsiTheme="majorHAnsi" w:cstheme="minorHAnsi"/>
                  <w:color w:val="auto"/>
                </w:rPr>
              </w:pPr>
              <w:r w:rsidRPr="00076D81">
                <w:rPr>
                  <w:rFonts w:asciiTheme="majorHAnsi" w:eastAsia="Calibri" w:hAnsiTheme="majorHAnsi" w:cstheme="minorHAnsi"/>
                  <w:color w:val="auto"/>
                </w:rPr>
                <w:t xml:space="preserve"> </w:t>
              </w:r>
            </w:p>
            <w:p w14:paraId="18B7810B" w14:textId="0B55E7DC" w:rsidR="00076D81" w:rsidRPr="00076D81" w:rsidRDefault="0002265F" w:rsidP="0002265F">
              <w:pPr>
                <w:suppressAutoHyphens/>
                <w:autoSpaceDE w:val="0"/>
                <w:autoSpaceDN w:val="0"/>
                <w:spacing w:after="0"/>
                <w:textAlignment w:val="baseline"/>
                <w:rPr>
                  <w:rFonts w:asciiTheme="majorHAnsi" w:eastAsia="Calibri" w:hAnsiTheme="majorHAnsi" w:cstheme="minorHAnsi"/>
                  <w:color w:val="auto"/>
                </w:rPr>
              </w:pPr>
              <w:r>
                <w:rPr>
                  <w:rFonts w:asciiTheme="majorHAnsi" w:eastAsia="Calibri" w:hAnsiTheme="majorHAnsi" w:cstheme="minorHAnsi"/>
                  <w:color w:val="auto"/>
                </w:rPr>
                <w:t>Έ</w:t>
              </w:r>
              <w:r w:rsidR="00076D81" w:rsidRPr="00076D81">
                <w:rPr>
                  <w:rFonts w:asciiTheme="majorHAnsi" w:eastAsia="Calibri" w:hAnsiTheme="majorHAnsi" w:cstheme="minorHAnsi"/>
                  <w:color w:val="auto"/>
                </w:rPr>
                <w:t xml:space="preserve">να σύστημα </w:t>
              </w:r>
              <w:r>
                <w:rPr>
                  <w:rFonts w:asciiTheme="majorHAnsi" w:eastAsia="Calibri" w:hAnsiTheme="majorHAnsi" w:cstheme="minorHAnsi"/>
                  <w:color w:val="auto"/>
                </w:rPr>
                <w:t xml:space="preserve">όμως </w:t>
              </w:r>
              <w:r w:rsidR="00076D81" w:rsidRPr="00076D81">
                <w:rPr>
                  <w:rFonts w:asciiTheme="majorHAnsi" w:eastAsia="Calibri" w:hAnsiTheme="majorHAnsi" w:cstheme="minorHAnsi"/>
                  <w:color w:val="auto"/>
                </w:rPr>
                <w:t>που βασίζεται έντονα σε μήνες εργασιακής εμπειρίας, άσκηση καθηκόντων ευθύνης ή εκπαιδευτικά προσόντα, μπορεί να δημιουργήσει μειονέκτημα σε κάποιον υπάλληλο με αναπηρία, εάν η αναπηρία έχει επηρεάσει την πρόσβαση σε θέσεις ευθύνης ή την απόκτηση ορισμένων προσόντων.</w:t>
              </w:r>
            </w:p>
            <w:p w14:paraId="52DE471B" w14:textId="77777777" w:rsidR="00076D81" w:rsidRPr="00076D81" w:rsidRDefault="00076D81" w:rsidP="00076D81">
              <w:pPr>
                <w:suppressAutoHyphens/>
                <w:autoSpaceDE w:val="0"/>
                <w:autoSpaceDN w:val="0"/>
                <w:spacing w:after="0"/>
                <w:textAlignment w:val="baseline"/>
                <w:rPr>
                  <w:rFonts w:asciiTheme="majorHAnsi" w:eastAsia="Calibri" w:hAnsiTheme="majorHAnsi" w:cstheme="minorHAnsi"/>
                  <w:color w:val="auto"/>
                </w:rPr>
              </w:pPr>
            </w:p>
            <w:p w14:paraId="6E9B9EFB" w14:textId="52E0999C" w:rsidR="00C70619" w:rsidRPr="003F379A" w:rsidRDefault="00C70619" w:rsidP="00C70619">
              <w:pPr>
                <w:suppressAutoHyphens/>
                <w:autoSpaceDE w:val="0"/>
                <w:autoSpaceDN w:val="0"/>
                <w:spacing w:after="0"/>
                <w:textAlignment w:val="baseline"/>
                <w:rPr>
                  <w:rFonts w:asciiTheme="majorHAnsi" w:eastAsia="Calibri" w:hAnsiTheme="majorHAnsi" w:cstheme="minorHAnsi"/>
                  <w:color w:val="auto"/>
                </w:rPr>
              </w:pPr>
              <w:r w:rsidRPr="00850F08">
                <w:rPr>
                  <w:rFonts w:asciiTheme="majorHAnsi" w:eastAsia="Calibri" w:hAnsiTheme="majorHAnsi" w:cstheme="minorHAnsi"/>
                  <w:color w:val="auto"/>
                </w:rPr>
                <w:t>Προτείνεται να προβλεφθεί ότι η αναπηρία ή η χρήση εύλογων προσαρμογών δεν μπορεί να επηρεάζει δυσμενώς τη μοριοδότηση των υποψηφίων. Σε περίπτωση που η αναπηρία έχει επηρεάσει αντικειμενικά την απόκτηση προσόντων, την υπηρεσιακή εμπειρία ή την άσκηση καθηκόντων ευθύνης, το γεγονός αυτό θα πρέπει να συνεκτιμάται, ώστε να αποτρέπεται η έμμεση δυσμενής διάκριση.</w:t>
              </w:r>
            </w:p>
            <w:p w14:paraId="632EE650" w14:textId="77777777" w:rsidR="00C70619" w:rsidRPr="00076D81" w:rsidRDefault="00C70619" w:rsidP="00C70619">
              <w:pPr>
                <w:suppressAutoHyphens/>
                <w:autoSpaceDE w:val="0"/>
                <w:autoSpaceDN w:val="0"/>
                <w:spacing w:after="0"/>
                <w:textAlignment w:val="baseline"/>
                <w:rPr>
                  <w:rFonts w:asciiTheme="majorHAnsi" w:eastAsia="Calibri" w:hAnsiTheme="majorHAnsi" w:cstheme="minorHAnsi"/>
                  <w:b/>
                  <w:bCs/>
                  <w:color w:val="auto"/>
                  <w:u w:val="single"/>
                </w:rPr>
              </w:pPr>
            </w:p>
            <w:p w14:paraId="194670E5" w14:textId="5AED4BAB" w:rsidR="00C70619" w:rsidRDefault="00C70619" w:rsidP="00C70619">
              <w:pPr>
                <w:suppressAutoHyphens/>
                <w:autoSpaceDE w:val="0"/>
                <w:autoSpaceDN w:val="0"/>
                <w:spacing w:after="0"/>
                <w:textAlignment w:val="baseline"/>
                <w:rPr>
                  <w:rFonts w:asciiTheme="majorHAnsi" w:eastAsia="Calibri" w:hAnsiTheme="majorHAnsi" w:cstheme="minorHAnsi"/>
                  <w:b/>
                  <w:bCs/>
                  <w:color w:val="auto"/>
                </w:rPr>
              </w:pPr>
              <w:r w:rsidRPr="00C70619">
                <w:rPr>
                  <w:rFonts w:asciiTheme="majorHAnsi" w:eastAsia="Calibri" w:hAnsiTheme="majorHAnsi" w:cstheme="minorHAnsi"/>
                  <w:b/>
                  <w:bCs/>
                  <w:color w:val="auto"/>
                </w:rPr>
                <w:t>Άρθρο 18 Διαδικασία επιλογής Προϊσταμένων επιπέδων Διεύθυνσης και Τμήματος - Προσθήκη άρθρου 86</w:t>
              </w:r>
              <w:r w:rsidRPr="00C70619">
                <w:rPr>
                  <w:rFonts w:asciiTheme="majorHAnsi" w:eastAsia="Calibri" w:hAnsiTheme="majorHAnsi" w:cstheme="minorHAnsi"/>
                  <w:b/>
                  <w:bCs/>
                  <w:color w:val="auto"/>
                  <w:vertAlign w:val="superscript"/>
                </w:rPr>
                <w:t>Ε</w:t>
              </w:r>
              <w:r>
                <w:rPr>
                  <w:rFonts w:asciiTheme="majorHAnsi" w:eastAsia="Calibri" w:hAnsiTheme="majorHAnsi" w:cstheme="minorHAnsi"/>
                  <w:b/>
                  <w:bCs/>
                  <w:color w:val="auto"/>
                </w:rPr>
                <w:t xml:space="preserve"> </w:t>
              </w:r>
              <w:r w:rsidRPr="00C70619">
                <w:rPr>
                  <w:rFonts w:asciiTheme="majorHAnsi" w:eastAsia="Calibri" w:hAnsiTheme="majorHAnsi" w:cstheme="minorHAnsi"/>
                  <w:b/>
                  <w:bCs/>
                  <w:color w:val="auto"/>
                </w:rPr>
                <w:t>στον Κώδικα Κατάστασης Δημοσίων Πολιτικών Διοικητικών Υπαλλήλων και Υπαλλήλων Ν.Π.Δ.Δ.</w:t>
              </w:r>
            </w:p>
            <w:p w14:paraId="304E5B0D" w14:textId="77777777" w:rsidR="00E65D49" w:rsidRDefault="00E65D49" w:rsidP="00E65D49">
              <w:pPr>
                <w:suppressAutoHyphens/>
                <w:autoSpaceDE w:val="0"/>
                <w:autoSpaceDN w:val="0"/>
                <w:spacing w:after="0"/>
                <w:textAlignment w:val="baseline"/>
                <w:rPr>
                  <w:rFonts w:asciiTheme="majorHAnsi" w:eastAsia="Calibri" w:hAnsiTheme="majorHAnsi" w:cstheme="minorHAnsi"/>
                  <w:b/>
                  <w:bCs/>
                  <w:color w:val="auto"/>
                </w:rPr>
              </w:pPr>
            </w:p>
            <w:p w14:paraId="2EE9888D" w14:textId="3D872C4E" w:rsidR="00E65D49" w:rsidRDefault="00E65D49" w:rsidP="00E65D49">
              <w:pPr>
                <w:suppressAutoHyphens/>
                <w:autoSpaceDE w:val="0"/>
                <w:autoSpaceDN w:val="0"/>
                <w:spacing w:after="0"/>
                <w:textAlignment w:val="baseline"/>
                <w:rPr>
                  <w:rFonts w:asciiTheme="majorHAnsi" w:eastAsia="Calibri" w:hAnsiTheme="majorHAnsi" w:cstheme="minorHAnsi"/>
                  <w:color w:val="auto"/>
                </w:rPr>
              </w:pPr>
              <w:r w:rsidRPr="00E65D49">
                <w:rPr>
                  <w:rFonts w:asciiTheme="majorHAnsi" w:eastAsia="Calibri" w:hAnsiTheme="majorHAnsi" w:cstheme="minorHAnsi"/>
                  <w:color w:val="auto"/>
                </w:rPr>
                <w:t>Σ</w:t>
              </w:r>
              <w:r w:rsidR="00A17A68">
                <w:rPr>
                  <w:rFonts w:asciiTheme="majorHAnsi" w:eastAsia="Calibri" w:hAnsiTheme="majorHAnsi" w:cstheme="minorHAnsi"/>
                  <w:color w:val="auto"/>
                </w:rPr>
                <w:t>το</w:t>
              </w:r>
              <w:r w:rsidRPr="00E65D49">
                <w:rPr>
                  <w:rFonts w:asciiTheme="majorHAnsi" w:eastAsia="Calibri" w:hAnsiTheme="majorHAnsi" w:cstheme="minorHAnsi"/>
                  <w:color w:val="auto"/>
                </w:rPr>
                <w:t xml:space="preserve"> άρθρο </w:t>
              </w:r>
              <w:r w:rsidR="00A17A68" w:rsidRPr="00A17A68">
                <w:rPr>
                  <w:rFonts w:asciiTheme="majorHAnsi" w:eastAsia="Calibri" w:hAnsiTheme="majorHAnsi" w:cstheme="minorHAnsi"/>
                  <w:color w:val="auto"/>
                </w:rPr>
                <w:t xml:space="preserve">18 </w:t>
              </w:r>
              <w:r w:rsidRPr="00E65D49">
                <w:rPr>
                  <w:rFonts w:asciiTheme="majorHAnsi" w:eastAsia="Calibri" w:hAnsiTheme="majorHAnsi" w:cstheme="minorHAnsi"/>
                  <w:color w:val="auto"/>
                </w:rPr>
                <w:t xml:space="preserve">προβλέπεται ότι, αφού καταρτιστεί ο πίνακας κατάταξης, για τις θέσεις Διεύθυνσης και Τμήματος επιλέγεται μεταξύ των υποψηφίων με τις υψηλότερες βαθμολογίες ο καταλληλότερος, ενώ σε περίπτωση ισοβαθμίας απαιτείται αιτιολογημένη επιλογή. </w:t>
              </w:r>
            </w:p>
            <w:p w14:paraId="78457C92" w14:textId="26B2E3B8" w:rsidR="00E65D49" w:rsidRPr="00A17A68" w:rsidRDefault="00E65D49" w:rsidP="00E65D49">
              <w:pPr>
                <w:suppressAutoHyphens/>
                <w:autoSpaceDE w:val="0"/>
                <w:autoSpaceDN w:val="0"/>
                <w:spacing w:after="0"/>
                <w:textAlignment w:val="baseline"/>
                <w:rPr>
                  <w:rFonts w:asciiTheme="majorHAnsi" w:eastAsia="Calibri" w:hAnsiTheme="majorHAnsi" w:cstheme="minorHAnsi"/>
                  <w:color w:val="auto"/>
                </w:rPr>
              </w:pPr>
              <w:r w:rsidRPr="00A17A68">
                <w:rPr>
                  <w:rFonts w:asciiTheme="majorHAnsi" w:eastAsia="Calibri" w:hAnsiTheme="majorHAnsi" w:cstheme="minorHAnsi"/>
                  <w:color w:val="auto"/>
                </w:rPr>
                <w:t>Προτείνεται να διευκρινιστεί ότι η αναπηρία ή οι εύλογες προσαρμογές που απαιτούνται για την άσκηση των καθηκόντων δεν μπορούν να αποτελούν λόγο δυσμενέστερης κρίσης ως προς την καταλληλότητα υποψηφίου για θέση ευθύνης. Η κρίση θα πρέπει να βασίζεται στις πραγματικές ικανότητες, στα προσόντα και στην υπηρεσιακή απόδοση του υποψηφίου.</w:t>
              </w:r>
            </w:p>
            <w:p w14:paraId="294FFCF5" w14:textId="0EFCBE31" w:rsidR="00E65D49" w:rsidRPr="00B0223F" w:rsidRDefault="00E65D49" w:rsidP="00E65D49">
              <w:pPr>
                <w:suppressAutoHyphens/>
                <w:autoSpaceDE w:val="0"/>
                <w:autoSpaceDN w:val="0"/>
                <w:spacing w:after="0"/>
                <w:textAlignment w:val="baseline"/>
                <w:rPr>
                  <w:rFonts w:asciiTheme="majorHAnsi" w:eastAsia="Calibri" w:hAnsiTheme="majorHAnsi" w:cstheme="minorHAnsi"/>
                  <w:color w:val="auto"/>
                </w:rPr>
              </w:pPr>
              <w:r w:rsidRPr="00A17A68">
                <w:rPr>
                  <w:rFonts w:asciiTheme="majorHAnsi" w:eastAsia="Calibri" w:hAnsiTheme="majorHAnsi" w:cstheme="minorHAnsi"/>
                  <w:color w:val="auto"/>
                </w:rPr>
                <w:t xml:space="preserve"> </w:t>
              </w:r>
              <w:r>
                <w:rPr>
                  <w:rFonts w:asciiTheme="majorHAnsi" w:eastAsia="Calibri" w:hAnsiTheme="majorHAnsi" w:cstheme="minorHAnsi"/>
                  <w:color w:val="auto"/>
                </w:rPr>
                <w:t xml:space="preserve"> </w:t>
              </w:r>
            </w:p>
            <w:p w14:paraId="6178CC8E" w14:textId="4DAF783E" w:rsidR="00C70619" w:rsidRPr="003F379A" w:rsidRDefault="00C70619" w:rsidP="00C70619">
              <w:pPr>
                <w:suppressAutoHyphens/>
                <w:autoSpaceDE w:val="0"/>
                <w:autoSpaceDN w:val="0"/>
                <w:spacing w:after="0"/>
                <w:textAlignment w:val="baseline"/>
                <w:rPr>
                  <w:rFonts w:asciiTheme="majorHAnsi" w:eastAsia="Calibri" w:hAnsiTheme="majorHAnsi" w:cstheme="minorHAnsi"/>
                  <w:color w:val="auto"/>
                </w:rPr>
              </w:pPr>
              <w:r w:rsidRPr="00C70619">
                <w:rPr>
                  <w:rFonts w:asciiTheme="majorHAnsi" w:eastAsia="Calibri" w:hAnsiTheme="majorHAnsi" w:cstheme="minorHAnsi"/>
                  <w:b/>
                  <w:bCs/>
                  <w:color w:val="auto"/>
                </w:rPr>
                <w:t>Άρθρο 24 Διαδικασία αξιολόγησης υπαλλήλων - Τροποποίηση παρ. 3 άρθρου 12 ν. 4940/2022</w:t>
              </w:r>
            </w:p>
            <w:p w14:paraId="743C5D09" w14:textId="77777777" w:rsidR="0015390C" w:rsidRDefault="00C70619" w:rsidP="002D367D">
              <w:pPr>
                <w:suppressAutoHyphens/>
                <w:autoSpaceDE w:val="0"/>
                <w:autoSpaceDN w:val="0"/>
                <w:spacing w:after="0"/>
                <w:textAlignment w:val="baseline"/>
                <w:rPr>
                  <w:rFonts w:asciiTheme="majorHAnsi" w:eastAsia="Calibri" w:hAnsiTheme="majorHAnsi" w:cstheme="minorHAnsi"/>
                  <w:color w:val="auto"/>
                </w:rPr>
              </w:pPr>
              <w:r w:rsidRPr="00C70619">
                <w:rPr>
                  <w:rFonts w:asciiTheme="majorHAnsi" w:eastAsia="Calibri" w:hAnsiTheme="majorHAnsi" w:cstheme="minorHAnsi"/>
                  <w:color w:val="auto"/>
                </w:rPr>
                <w:t>Προτείνεται κατά την αξιολόγηση υπαλλήλων με αναπηρία να λαμβάνονται υπόψη οι εύλογες προσαρμογές που εφαρμόζονται κατά την άσκηση των καθηκόντων τους. Ο διαφορετικός τρόπος εκτέλεσης μιας εργασίας, όταν οφείλεται στην αναπηρία ή σε αναγκαία προσαρμογή, δεν θα πρέπει να επηρεάζει αρνητικά την αξιολόγηση της απόδοσης, των δεξιοτήτων και της επαγγελματικής επάρκειας.</w:t>
              </w:r>
            </w:p>
            <w:p w14:paraId="471513A7" w14:textId="77777777" w:rsidR="0015390C" w:rsidRDefault="0015390C" w:rsidP="002D367D">
              <w:pPr>
                <w:suppressAutoHyphens/>
                <w:autoSpaceDE w:val="0"/>
                <w:autoSpaceDN w:val="0"/>
                <w:spacing w:after="0"/>
                <w:textAlignment w:val="baseline"/>
                <w:rPr>
                  <w:rFonts w:asciiTheme="majorHAnsi" w:eastAsia="Calibri" w:hAnsiTheme="majorHAnsi" w:cstheme="minorHAnsi"/>
                  <w:color w:val="auto"/>
                </w:rPr>
              </w:pPr>
            </w:p>
            <w:p w14:paraId="278D6325" w14:textId="4ACA1F06" w:rsidR="00AB5399" w:rsidRPr="0015390C" w:rsidRDefault="004072B2" w:rsidP="002D367D">
              <w:pPr>
                <w:suppressAutoHyphens/>
                <w:autoSpaceDE w:val="0"/>
                <w:autoSpaceDN w:val="0"/>
                <w:spacing w:after="0"/>
                <w:textAlignment w:val="baseline"/>
                <w:rPr>
                  <w:rFonts w:asciiTheme="majorHAnsi" w:eastAsia="Calibri" w:hAnsiTheme="majorHAnsi" w:cstheme="minorHAnsi"/>
                  <w:color w:val="auto"/>
                </w:rPr>
              </w:pPr>
              <w:r w:rsidRPr="00E86470">
                <w:rPr>
                  <w:rFonts w:asciiTheme="majorHAnsi" w:hAnsiTheme="majorHAnsi"/>
                </w:rPr>
                <w:t>Ευελπιστώντας</w:t>
              </w:r>
              <w:r w:rsidR="00AB5399" w:rsidRPr="00E86470">
                <w:rPr>
                  <w:rFonts w:asciiTheme="majorHAnsi" w:hAnsiTheme="majorHAnsi"/>
                </w:rPr>
                <w:t xml:space="preserve"> ότι θα ανταποκριθείτε θετικά </w:t>
              </w:r>
              <w:r w:rsidR="0015390C">
                <w:rPr>
                  <w:rFonts w:asciiTheme="majorHAnsi" w:hAnsiTheme="majorHAnsi"/>
                </w:rPr>
                <w:t>στις προτάσεις</w:t>
              </w:r>
              <w:r w:rsidR="00AB5399" w:rsidRPr="00E86470">
                <w:rPr>
                  <w:rFonts w:asciiTheme="majorHAnsi" w:hAnsiTheme="majorHAnsi"/>
                </w:rPr>
                <w:t xml:space="preserve"> </w:t>
              </w:r>
              <w:r w:rsidRPr="00E86470">
                <w:rPr>
                  <w:rFonts w:asciiTheme="majorHAnsi" w:hAnsiTheme="majorHAnsi"/>
                </w:rPr>
                <w:t>μας,</w:t>
              </w:r>
              <w:r w:rsidR="00AB5399" w:rsidRPr="00E86470">
                <w:rPr>
                  <w:rFonts w:asciiTheme="majorHAnsi" w:hAnsiTheme="majorHAnsi"/>
                </w:rPr>
                <w:t xml:space="preserve"> </w:t>
              </w:r>
            </w:p>
            <w:p w14:paraId="74C091A0" w14:textId="2327A12F" w:rsidR="00091240" w:rsidRPr="00E86470" w:rsidRDefault="00AB5399" w:rsidP="00E86470">
              <w:pPr>
                <w:rPr>
                  <w:rFonts w:asciiTheme="majorHAnsi" w:hAnsiTheme="majorHAnsi"/>
                </w:rPr>
              </w:pPr>
              <w:r w:rsidRPr="00E86470">
                <w:rPr>
                  <w:rFonts w:asciiTheme="majorHAnsi" w:hAnsiTheme="majorHAnsi"/>
                </w:rPr>
                <w:t>Σας ευχαριστούμε θερμά εκ των προτέρων.</w:t>
              </w:r>
            </w:p>
          </w:sdtContent>
        </w:sdt>
      </w:sdtContent>
    </w:sdt>
    <w:sdt>
      <w:sdtPr>
        <w:id w:val="1460530169"/>
        <w:lock w:val="sdtContentLocked"/>
        <w:placeholder>
          <w:docPart w:val="56050D2DCFE14BC9AB8AA5FE3A5AB3AA"/>
        </w:placeholder>
        <w:group/>
      </w:sdtPr>
      <w:sdtContent>
        <w:p w14:paraId="1A9F97F8" w14:textId="77777777" w:rsidR="002D0AB7" w:rsidRDefault="002D0AB7" w:rsidP="006B3225"/>
        <w:p w14:paraId="7795CDD9" w14:textId="77777777" w:rsidR="007F77CE" w:rsidRPr="00E70687" w:rsidRDefault="00000000" w:rsidP="006B3225"/>
      </w:sdtContent>
    </w:sdt>
    <w:p w14:paraId="4906E5FB" w14:textId="77777777" w:rsidR="002D0AB7" w:rsidRPr="00E70687" w:rsidRDefault="002D0AB7" w:rsidP="006B3225">
      <w:pPr>
        <w:sectPr w:rsidR="002D0AB7" w:rsidRPr="00E70687" w:rsidSect="00BE04D8">
          <w:headerReference w:type="default" r:id="rId10"/>
          <w:footerReference w:type="default" r:id="rId11"/>
          <w:type w:val="continuous"/>
          <w:pgSz w:w="11906" w:h="16838"/>
          <w:pgMar w:top="1440" w:right="1797" w:bottom="1440" w:left="1797" w:header="709" w:footer="113" w:gutter="0"/>
          <w:cols w:space="708"/>
          <w:docGrid w:linePitch="360"/>
        </w:sectPr>
      </w:pPr>
    </w:p>
    <w:sdt>
      <w:sdtPr>
        <w:rPr>
          <w:b/>
        </w:rPr>
        <w:id w:val="1781908610"/>
        <w:lock w:val="sdtContentLocked"/>
        <w:placeholder>
          <w:docPart w:val="56050D2DCFE14BC9AB8AA5FE3A5AB3AA"/>
        </w:placeholder>
        <w:group/>
      </w:sdtPr>
      <w:sdtContent>
        <w:sdt>
          <w:sdtPr>
            <w:rPr>
              <w:b/>
            </w:rPr>
            <w:id w:val="-1534417461"/>
            <w:lock w:val="sdtContentLocked"/>
            <w:placeholder>
              <w:docPart w:val="56050D2DCFE14BC9AB8AA5FE3A5AB3AA"/>
            </w:placeholder>
            <w:group/>
          </w:sdtPr>
          <w:sdtContent>
            <w:sdt>
              <w:sdtPr>
                <w:rPr>
                  <w:b/>
                </w:rPr>
                <w:id w:val="960236055"/>
                <w:lock w:val="sdtContentLocked"/>
                <w:placeholder>
                  <w:docPart w:val="56050D2DCFE14BC9AB8AA5FE3A5AB3AA"/>
                </w:placeholder>
                <w:group/>
              </w:sdtPr>
              <w:sdtContent>
                <w:sdt>
                  <w:sdtPr>
                    <w:rPr>
                      <w:b/>
                    </w:rPr>
                    <w:id w:val="1424913664"/>
                    <w:lock w:val="sdtContentLocked"/>
                    <w:placeholder>
                      <w:docPart w:val="56050D2DCFE14BC9AB8AA5FE3A5AB3AA"/>
                    </w:placeholder>
                    <w:group/>
                  </w:sdtPr>
                  <w:sdtContent>
                    <w:p w14:paraId="28B1BA9B" w14:textId="77777777" w:rsidR="002D0AB7" w:rsidRPr="00337205" w:rsidRDefault="002D0AB7" w:rsidP="006B3225">
                      <w:pPr>
                        <w:jc w:val="center"/>
                        <w:rPr>
                          <w:b/>
                        </w:rPr>
                      </w:pPr>
                      <w:r w:rsidRPr="00337205">
                        <w:rPr>
                          <w:b/>
                        </w:rPr>
                        <w:t>Με εκτίμηση</w:t>
                      </w:r>
                    </w:p>
                  </w:sdtContent>
                </w:sdt>
                <w:p w14:paraId="45509FC7" w14:textId="77777777" w:rsidR="002D0AB7" w:rsidRPr="00C0166C" w:rsidRDefault="002D0AB7" w:rsidP="006B3225">
                  <w:pPr>
                    <w:jc w:val="center"/>
                    <w:sectPr w:rsidR="002D0AB7" w:rsidRPr="00C0166C" w:rsidSect="00E70687">
                      <w:type w:val="continuous"/>
                      <w:pgSz w:w="11906" w:h="16838"/>
                      <w:pgMar w:top="1440" w:right="1800" w:bottom="1440" w:left="1800" w:header="709" w:footer="370" w:gutter="0"/>
                      <w:cols w:space="708"/>
                      <w:docGrid w:linePitch="360"/>
                    </w:sectPr>
                  </w:pPr>
                </w:p>
                <w:p w14:paraId="410E7C78" w14:textId="77777777" w:rsidR="00E71701" w:rsidRDefault="002D0AB7" w:rsidP="005A4542">
                  <w:pPr>
                    <w:spacing w:after="0"/>
                    <w:ind w:right="822"/>
                    <w:jc w:val="center"/>
                    <w:rPr>
                      <w:b/>
                    </w:rPr>
                  </w:pPr>
                  <w:r w:rsidRPr="00337205">
                    <w:rPr>
                      <w:b/>
                    </w:rPr>
                    <w:t>Ο Πρόεδρος</w:t>
                  </w:r>
                </w:p>
              </w:sdtContent>
            </w:sdt>
            <w:p w14:paraId="63C9E600" w14:textId="77777777" w:rsidR="00E55813" w:rsidRPr="00337205" w:rsidRDefault="00000000" w:rsidP="004102B2">
              <w:pPr>
                <w:spacing w:after="0" w:line="240" w:lineRule="auto"/>
                <w:jc w:val="right"/>
                <w:rPr>
                  <w:b/>
                </w:rPr>
              </w:pPr>
              <w:sdt>
                <w:sdtPr>
                  <w:rPr>
                    <w:b/>
                  </w:rPr>
                  <w:alias w:val="Υπογραφή Προέδρου"/>
                  <w:tag w:val="Υπογραφή Προέδρου"/>
                  <w:id w:val="-325819713"/>
                  <w:lock w:val="sdtLocked"/>
                  <w15:color w:val="FFFFFF"/>
                  <w:picture/>
                </w:sdtPr>
                <w:sdtContent>
                  <w:r w:rsidR="000F237D">
                    <w:rPr>
                      <w:b/>
                      <w:noProof/>
                    </w:rPr>
                    <w:drawing>
                      <wp:inline distT="0" distB="0" distL="0" distR="0" wp14:anchorId="3CB69AB3" wp14:editId="44598DEF">
                        <wp:extent cx="2516400" cy="1371600"/>
                        <wp:effectExtent l="0" t="0" r="0" b="0"/>
                        <wp:docPr id="4" name="Εικόνα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Εικόνα 1">
                                  <a:extLst>
                                    <a:ext uri="{C183D7F6-B498-43B3-948B-1728B52AA6E4}">
                                      <adec:decorative xmlns:adec="http://schemas.microsoft.com/office/drawing/2017/decorative" val="1"/>
                                    </a:ext>
                                  </a:extLst>
                                </pic:cNvPr>
                                <pic:cNvPicPr>
                                  <a:picLocks noChangeAspect="1" noChangeArrowheads="1"/>
                                </pic:cNvPicPr>
                              </pic:nvPicPr>
                              <pic:blipFill>
                                <a:blip r:embed="rId12"/>
                                <a:stretch>
                                  <a:fillRect/>
                                </a:stretch>
                              </pic:blipFill>
                              <pic:spPr bwMode="auto">
                                <a:xfrm>
                                  <a:off x="0" y="0"/>
                                  <a:ext cx="2516400" cy="1371600"/>
                                </a:xfrm>
                                <a:prstGeom prst="rect">
                                  <a:avLst/>
                                </a:prstGeom>
                                <a:noFill/>
                                <a:ln>
                                  <a:noFill/>
                                </a:ln>
                              </pic:spPr>
                            </pic:pic>
                          </a:graphicData>
                        </a:graphic>
                      </wp:inline>
                    </w:drawing>
                  </w:r>
                </w:sdtContent>
              </w:sdt>
            </w:p>
            <w:p w14:paraId="5389891B" w14:textId="77777777" w:rsidR="000C0865" w:rsidRDefault="002D0AB7" w:rsidP="005A4542">
              <w:pPr>
                <w:ind w:right="822"/>
                <w:jc w:val="center"/>
                <w:rPr>
                  <w:b/>
                </w:rPr>
              </w:pPr>
              <w:r w:rsidRPr="00337205">
                <w:rPr>
                  <w:b/>
                </w:rPr>
                <w:t>Ι. Βαρδακαστάνης</w:t>
              </w:r>
            </w:p>
          </w:sdtContent>
        </w:sdt>
      </w:sdtContent>
    </w:sdt>
    <w:p w14:paraId="5E5DBB5B" w14:textId="77777777" w:rsidR="005A4542" w:rsidRPr="00AB5399" w:rsidRDefault="00000000" w:rsidP="005A4542">
      <w:pPr>
        <w:spacing w:after="360"/>
        <w:ind w:right="879"/>
        <w:jc w:val="center"/>
        <w:rPr>
          <w:b/>
        </w:rPr>
      </w:pPr>
      <w:sdt>
        <w:sdtPr>
          <w:rPr>
            <w:b/>
          </w:rPr>
          <w:id w:val="1322774315"/>
          <w:lock w:val="sdtContentLocked"/>
          <w:placeholder>
            <w:docPart w:val="56050D2DCFE14BC9AB8AA5FE3A5AB3AA"/>
          </w:placeholder>
          <w:group/>
        </w:sdtPr>
        <w:sdtContent>
          <w:r w:rsidR="002D0AB7" w:rsidRPr="00337205">
            <w:rPr>
              <w:b/>
            </w:rPr>
            <w:t>Ο Γεν. Γραμματέας</w:t>
          </w:r>
        </w:sdtContent>
      </w:sdt>
      <w:r w:rsidR="005A4542" w:rsidRPr="00AB5399">
        <w:rPr>
          <w:b/>
        </w:rPr>
        <w:t xml:space="preserve"> </w:t>
      </w:r>
    </w:p>
    <w:p w14:paraId="4CE97723" w14:textId="77777777" w:rsidR="000F237D" w:rsidRPr="00337205" w:rsidRDefault="00000000" w:rsidP="005A4542">
      <w:pPr>
        <w:ind w:right="27"/>
        <w:jc w:val="left"/>
        <w:rPr>
          <w:b/>
        </w:rPr>
      </w:pPr>
      <w:sdt>
        <w:sdtPr>
          <w:rPr>
            <w:b/>
          </w:rPr>
          <w:alias w:val="Γ. Γραμματέας"/>
          <w:tag w:val="Γ. Γραμματέας"/>
          <w:id w:val="-1244173633"/>
          <w:lock w:val="sdtLocked"/>
          <w15:color w:val="FFFFFF"/>
          <w:picture/>
        </w:sdtPr>
        <w:sdtContent>
          <w:r w:rsidR="000F237D">
            <w:rPr>
              <w:b/>
              <w:noProof/>
            </w:rPr>
            <w:drawing>
              <wp:inline distT="0" distB="0" distL="0" distR="0" wp14:anchorId="3AA6D98C" wp14:editId="2DF4B3E4">
                <wp:extent cx="1573200" cy="741600"/>
                <wp:effectExtent l="0" t="0" r="8255" b="1905"/>
                <wp:docPr id="5" name="Εικόνα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Εικόνα 2">
                          <a:extLst>
                            <a:ext uri="{C183D7F6-B498-43B3-948B-1728B52AA6E4}">
                              <adec:decorative xmlns:adec="http://schemas.microsoft.com/office/drawing/2017/decorative" val="1"/>
                            </a:ext>
                          </a:extLst>
                        </pic:cNvPr>
                        <pic:cNvPicPr>
                          <a:picLocks noChangeAspect="1" noChangeArrowheads="1"/>
                        </pic:cNvPicPr>
                      </pic:nvPicPr>
                      <pic:blipFill>
                        <a:blip r:embed="rId12"/>
                        <a:stretch>
                          <a:fillRect/>
                        </a:stretch>
                      </pic:blipFill>
                      <pic:spPr bwMode="auto">
                        <a:xfrm>
                          <a:off x="0" y="0"/>
                          <a:ext cx="1573200" cy="741600"/>
                        </a:xfrm>
                        <a:prstGeom prst="rect">
                          <a:avLst/>
                        </a:prstGeom>
                        <a:noFill/>
                        <a:ln>
                          <a:noFill/>
                        </a:ln>
                      </pic:spPr>
                    </pic:pic>
                  </a:graphicData>
                </a:graphic>
              </wp:inline>
            </w:drawing>
          </w:r>
        </w:sdtContent>
      </w:sdt>
    </w:p>
    <w:p w14:paraId="338C54D4" w14:textId="77777777" w:rsidR="00080A75" w:rsidRDefault="00080A75" w:rsidP="004102B2">
      <w:pPr>
        <w:spacing w:after="160"/>
        <w:ind w:right="1542"/>
        <w:jc w:val="center"/>
        <w:rPr>
          <w:b/>
        </w:rPr>
      </w:pPr>
    </w:p>
    <w:sdt>
      <w:sdtPr>
        <w:rPr>
          <w:b/>
        </w:rPr>
        <w:id w:val="-1196625492"/>
        <w:lock w:val="sdtContentLocked"/>
        <w:placeholder>
          <w:docPart w:val="56050D2DCFE14BC9AB8AA5FE3A5AB3AA"/>
        </w:placeholder>
        <w:group/>
      </w:sdtPr>
      <w:sdtContent>
        <w:p w14:paraId="299F1E10" w14:textId="77777777" w:rsidR="002D0AB7" w:rsidRPr="00E63208" w:rsidRDefault="00E63208" w:rsidP="005A4542">
          <w:pPr>
            <w:spacing w:before="120"/>
            <w:ind w:right="878"/>
            <w:jc w:val="center"/>
            <w:rPr>
              <w:b/>
            </w:rPr>
          </w:pPr>
          <w:r>
            <w:rPr>
              <w:b/>
            </w:rPr>
            <w:t>Β. Κούτσιανος</w:t>
          </w:r>
        </w:p>
      </w:sdtContent>
    </w:sdt>
    <w:p w14:paraId="58510582" w14:textId="77777777" w:rsidR="002D0AB7" w:rsidRDefault="002D0AB7" w:rsidP="006B3225">
      <w:pPr>
        <w:jc w:val="center"/>
        <w:rPr>
          <w:b/>
        </w:rPr>
        <w:sectPr w:rsidR="002D0AB7" w:rsidSect="005A4542">
          <w:type w:val="continuous"/>
          <w:pgSz w:w="11906" w:h="16838"/>
          <w:pgMar w:top="1440" w:right="1800" w:bottom="1440" w:left="1800" w:header="709" w:footer="370" w:gutter="0"/>
          <w:cols w:num="2" w:space="57" w:equalWidth="0">
            <w:col w:w="5103" w:space="57"/>
            <w:col w:w="3146"/>
          </w:cols>
          <w:docGrid w:linePitch="360"/>
        </w:sectPr>
      </w:pPr>
    </w:p>
    <w:p w14:paraId="374D20D2" w14:textId="77777777" w:rsidR="00FC692B" w:rsidRDefault="00FC692B" w:rsidP="006B3225">
      <w:pPr>
        <w:spacing w:line="240" w:lineRule="auto"/>
        <w:jc w:val="left"/>
        <w:rPr>
          <w:b/>
        </w:rPr>
      </w:pPr>
    </w:p>
    <w:p w14:paraId="24F0F4E7" w14:textId="77777777" w:rsidR="002D0AB7" w:rsidRDefault="002D0AB7" w:rsidP="006B3225">
      <w:pPr>
        <w:spacing w:line="240" w:lineRule="auto"/>
        <w:jc w:val="left"/>
        <w:rPr>
          <w:b/>
        </w:rPr>
      </w:pPr>
      <w:r>
        <w:rPr>
          <w:b/>
        </w:rPr>
        <w:t>Πίνακας Αποδεκτών:</w:t>
      </w:r>
    </w:p>
    <w:sdt>
      <w:sdtPr>
        <w:id w:val="1995914394"/>
        <w:placeholder>
          <w:docPart w:val="440824C5230049C3849DA01D3B0A603C"/>
        </w:placeholder>
      </w:sdtPr>
      <w:sdtContent>
        <w:sdt>
          <w:sdtPr>
            <w:rPr>
              <w:rStyle w:val="BulletsChar"/>
            </w:rPr>
            <w:alias w:val="Πίνακας αποδεκτών"/>
            <w:tag w:val="Πίνακας αποδεκτών"/>
            <w:id w:val="2120099400"/>
            <w:placeholder>
              <w:docPart w:val="016F41FB994A419985C97BB65ACBE9F0"/>
            </w:placeholder>
          </w:sdtPr>
          <w:sdtContent>
            <w:p w14:paraId="0004690E" w14:textId="77777777" w:rsidR="00DD6A16" w:rsidRDefault="00DD6A16" w:rsidP="00DD6A16">
              <w:pPr>
                <w:pStyle w:val="Bullets0"/>
                <w:rPr>
                  <w:rStyle w:val="BulletsChar"/>
                </w:rPr>
              </w:pPr>
              <w:r w:rsidRPr="00DD6A16">
                <w:rPr>
                  <w:rStyle w:val="BulletsChar"/>
                </w:rPr>
                <w:t>Γραφείο Πρωθυπουργού της χώρας</w:t>
              </w:r>
            </w:p>
            <w:p w14:paraId="25E1A827" w14:textId="451409E8" w:rsidR="00F26C43" w:rsidRPr="00DD6A16" w:rsidRDefault="00F26C43" w:rsidP="00DD6A16">
              <w:pPr>
                <w:pStyle w:val="Bullets0"/>
                <w:rPr>
                  <w:rStyle w:val="BulletsChar"/>
                </w:rPr>
              </w:pPr>
              <w:r>
                <w:rPr>
                  <w:rStyle w:val="BulletsChar"/>
                </w:rPr>
                <w:t xml:space="preserve">Γραφείο Υπουργού Εσωτερικών, κ. </w:t>
              </w:r>
              <w:r w:rsidRPr="00F26C43">
                <w:rPr>
                  <w:rStyle w:val="BulletsChar"/>
                </w:rPr>
                <w:t xml:space="preserve">Θ. </w:t>
              </w:r>
              <w:proofErr w:type="spellStart"/>
              <w:r w:rsidRPr="00F26C43">
                <w:rPr>
                  <w:rStyle w:val="BulletsChar"/>
                </w:rPr>
                <w:t>Λιβάνιο</w:t>
              </w:r>
              <w:r>
                <w:rPr>
                  <w:rStyle w:val="BulletsChar"/>
                </w:rPr>
                <w:t>υ</w:t>
              </w:r>
              <w:proofErr w:type="spellEnd"/>
              <w:r w:rsidRPr="00F26C43">
                <w:rPr>
                  <w:rStyle w:val="BulletsChar"/>
                </w:rPr>
                <w:t xml:space="preserve">  </w:t>
              </w:r>
            </w:p>
            <w:p w14:paraId="3B700DE3" w14:textId="30BB1584" w:rsidR="00DD6A16" w:rsidRDefault="00DD6A16" w:rsidP="00DD6A16">
              <w:pPr>
                <w:pStyle w:val="Bullets0"/>
                <w:rPr>
                  <w:rStyle w:val="BulletsChar"/>
                </w:rPr>
              </w:pPr>
              <w:r w:rsidRPr="00DD6A16">
                <w:rPr>
                  <w:rStyle w:val="BulletsChar"/>
                </w:rPr>
                <w:t xml:space="preserve">Γραφείο Υπουργού </w:t>
              </w:r>
              <w:r w:rsidR="00AF7512">
                <w:rPr>
                  <w:rStyle w:val="BulletsChar"/>
                </w:rPr>
                <w:t>Επικρατείας</w:t>
              </w:r>
              <w:r w:rsidRPr="00DD6A16">
                <w:rPr>
                  <w:rStyle w:val="BulletsChar"/>
                </w:rPr>
                <w:t>, κ. Άκη Σκέρτσου</w:t>
              </w:r>
            </w:p>
            <w:p w14:paraId="13F6F04B" w14:textId="6F7FECDA" w:rsidR="00DD6A16" w:rsidRDefault="00DD6A16" w:rsidP="00DD6A16">
              <w:pPr>
                <w:pStyle w:val="Bullets0"/>
                <w:rPr>
                  <w:rStyle w:val="BulletsChar"/>
                </w:rPr>
              </w:pPr>
              <w:r>
                <w:rPr>
                  <w:rStyle w:val="BulletsChar"/>
                </w:rPr>
                <w:t>Γραφείο</w:t>
              </w:r>
              <w:r w:rsidR="00456640">
                <w:rPr>
                  <w:rStyle w:val="BulletsChar"/>
                </w:rPr>
                <w:t xml:space="preserve"> </w:t>
              </w:r>
              <w:r>
                <w:rPr>
                  <w:rStyle w:val="BulletsChar"/>
                </w:rPr>
                <w:t xml:space="preserve">Υπουργού Εσωτερικών, </w:t>
              </w:r>
              <w:r w:rsidR="00456640">
                <w:rPr>
                  <w:rStyle w:val="BulletsChar"/>
                </w:rPr>
                <w:t xml:space="preserve"> </w:t>
              </w:r>
              <w:r w:rsidR="00456640" w:rsidRPr="00456640">
                <w:rPr>
                  <w:rStyle w:val="BulletsChar"/>
                </w:rPr>
                <w:t>κ. Π. Χαραλαμπογιάννη</w:t>
              </w:r>
            </w:p>
            <w:p w14:paraId="634655BF" w14:textId="01ABB1CF" w:rsidR="002D0AB7" w:rsidRPr="000E2BB8" w:rsidRDefault="00441BB5" w:rsidP="00C45034">
              <w:pPr>
                <w:pStyle w:val="Bullets0"/>
              </w:pPr>
              <w:r w:rsidRPr="00441BB5">
                <w:rPr>
                  <w:rStyle w:val="BulletsChar"/>
                </w:rPr>
                <w:t>Οργανώσεις Μέλη Ε</w:t>
              </w:r>
              <w:r w:rsidR="00AF7512">
                <w:rPr>
                  <w:rStyle w:val="BulletsChar"/>
                </w:rPr>
                <w:t>.</w:t>
              </w:r>
              <w:r w:rsidRPr="00441BB5">
                <w:rPr>
                  <w:rStyle w:val="BulletsChar"/>
                </w:rPr>
                <w:t>Σ</w:t>
              </w:r>
              <w:r w:rsidR="00AF7512">
                <w:rPr>
                  <w:rStyle w:val="BulletsChar"/>
                </w:rPr>
                <w:t>.</w:t>
              </w:r>
              <w:r w:rsidRPr="00441BB5">
                <w:rPr>
                  <w:rStyle w:val="BulletsChar"/>
                </w:rPr>
                <w:t>Α</w:t>
              </w:r>
              <w:r w:rsidR="00AF7512">
                <w:rPr>
                  <w:rStyle w:val="BulletsChar"/>
                </w:rPr>
                <w:t>.</w:t>
              </w:r>
              <w:r w:rsidRPr="00441BB5">
                <w:rPr>
                  <w:rStyle w:val="BulletsChar"/>
                </w:rPr>
                <w:t>μεΑ</w:t>
              </w:r>
              <w:r w:rsidR="00AF7512">
                <w:rPr>
                  <w:rStyle w:val="BulletsChar"/>
                </w:rPr>
                <w:t>.</w:t>
              </w:r>
              <w:r w:rsidR="00AB5399" w:rsidRPr="00AB5399">
                <w:rPr>
                  <w:rStyle w:val="BulletsChar"/>
                </w:rPr>
                <w:t xml:space="preserve"> </w:t>
              </w:r>
            </w:p>
          </w:sdtContent>
        </w:sdt>
      </w:sdtContent>
    </w:sdt>
    <w:p w14:paraId="1C54635F" w14:textId="77777777" w:rsidR="00CD3CE2" w:rsidRDefault="00CD3CE2" w:rsidP="00CD3CE2"/>
    <w:bookmarkStart w:id="16" w:name="_Hlk534859184" w:displacedByCustomXml="next"/>
    <w:sdt>
      <w:sdtPr>
        <w:rPr>
          <w:rFonts w:eastAsia="Times New Roman" w:cs="Times New Roman"/>
        </w:rPr>
        <w:id w:val="-752897024"/>
        <w:lock w:val="sdtContentLocked"/>
        <w:placeholder>
          <w:docPart w:val="56050D2DCFE14BC9AB8AA5FE3A5AB3AA"/>
        </w:placeholder>
        <w:group/>
      </w:sdtPr>
      <w:sdtContent>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5925BA" w:rsidRPr="000D2D4C" w14:paraId="2E68D0F0" w14:textId="77777777" w:rsidTr="00CF788E">
            <w:tc>
              <w:tcPr>
                <w:tcW w:w="1701" w:type="dxa"/>
                <w:shd w:val="clear" w:color="auto" w:fill="F2F2F2" w:themeFill="background1" w:themeFillShade="F2"/>
              </w:tcPr>
              <w:p w14:paraId="6C74E4F6" w14:textId="77777777" w:rsidR="005925BA" w:rsidRDefault="005925BA" w:rsidP="00CF788E">
                <w:pPr>
                  <w:spacing w:before="60" w:after="60"/>
                  <w:jc w:val="right"/>
                </w:pPr>
                <w:r>
                  <w:rPr>
                    <w:noProof/>
                  </w:rPr>
                  <w:drawing>
                    <wp:inline distT="0" distB="0" distL="0" distR="0" wp14:anchorId="1FA5F81D" wp14:editId="3D2C328C">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5B80AD13" w14:textId="77777777" w:rsidR="005925BA" w:rsidRPr="005925BA" w:rsidRDefault="005925BA" w:rsidP="00CF788E">
                <w:pPr>
                  <w:spacing w:before="240"/>
                  <w:ind w:left="181" w:right="255"/>
                  <w:rPr>
                    <w:rFonts w:asciiTheme="majorHAnsi" w:hAnsiTheme="majorHAnsi" w:cstheme="minorHAnsi"/>
                    <w:b/>
                    <w:sz w:val="20"/>
                    <w:szCs w:val="20"/>
                  </w:rPr>
                </w:pPr>
                <w:r w:rsidRPr="005925BA">
                  <w:rPr>
                    <w:rFonts w:asciiTheme="majorHAnsi" w:hAnsiTheme="majorHAnsi" w:cstheme="minorHAnsi"/>
                    <w:b/>
                    <w:sz w:val="20"/>
                    <w:szCs w:val="20"/>
                  </w:rPr>
                  <w:t xml:space="preserve">Προσβάσιμο αρχείο </w:t>
                </w:r>
                <w:r w:rsidRPr="005925BA">
                  <w:rPr>
                    <w:rFonts w:asciiTheme="majorHAnsi" w:hAnsiTheme="majorHAnsi" w:cstheme="minorHAnsi"/>
                    <w:b/>
                    <w:sz w:val="20"/>
                    <w:szCs w:val="20"/>
                    <w:lang w:val="en-GB"/>
                  </w:rPr>
                  <w:t>Microsoft</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Word</w:t>
                </w:r>
                <w:r w:rsidRPr="005925BA">
                  <w:rPr>
                    <w:rFonts w:asciiTheme="majorHAnsi" w:hAnsiTheme="majorHAnsi" w:cstheme="minorHAnsi"/>
                    <w:b/>
                    <w:sz w:val="20"/>
                    <w:szCs w:val="20"/>
                  </w:rPr>
                  <w:t xml:space="preserve"> (*.</w:t>
                </w:r>
                <w:r w:rsidRPr="005925BA">
                  <w:rPr>
                    <w:rFonts w:asciiTheme="majorHAnsi" w:hAnsiTheme="majorHAnsi" w:cstheme="minorHAnsi"/>
                    <w:b/>
                    <w:sz w:val="20"/>
                    <w:szCs w:val="20"/>
                    <w:lang w:val="en-GB"/>
                  </w:rPr>
                  <w:t>docx</w:t>
                </w:r>
                <w:r w:rsidRPr="005925BA">
                  <w:rPr>
                    <w:rFonts w:asciiTheme="majorHAnsi" w:hAnsiTheme="majorHAnsi" w:cstheme="minorHAnsi"/>
                    <w:b/>
                    <w:sz w:val="20"/>
                    <w:szCs w:val="20"/>
                  </w:rPr>
                  <w:t>)</w:t>
                </w:r>
              </w:p>
              <w:p w14:paraId="727C878B" w14:textId="77777777" w:rsidR="005925BA" w:rsidRPr="003F7C4B" w:rsidRDefault="005925BA" w:rsidP="00CF788E">
                <w:pPr>
                  <w:spacing w:before="240"/>
                  <w:ind w:left="184" w:right="255"/>
                  <w:rPr>
                    <w:sz w:val="20"/>
                    <w:szCs w:val="20"/>
                  </w:rPr>
                </w:pPr>
                <w:r w:rsidRPr="005925BA">
                  <w:rPr>
                    <w:rFonts w:asciiTheme="majorHAnsi" w:hAnsiTheme="majorHAnsi" w:cstheme="minorHAnsi"/>
                    <w:sz w:val="20"/>
                    <w:szCs w:val="20"/>
                  </w:rPr>
                  <w:t xml:space="preserve">Το παρόν αρχείο ελέγχθηκε με το εργαλείο </w:t>
                </w:r>
                <w:r w:rsidRPr="005925BA">
                  <w:rPr>
                    <w:rFonts w:asciiTheme="majorHAnsi" w:hAnsiTheme="majorHAnsi" w:cstheme="minorHAnsi"/>
                    <w:b/>
                    <w:i/>
                    <w:sz w:val="20"/>
                    <w:szCs w:val="20"/>
                    <w:lang w:val="en-GB"/>
                  </w:rPr>
                  <w:t>Microsoft</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Accessibility</w:t>
                </w:r>
                <w:r w:rsidRPr="005925BA">
                  <w:rPr>
                    <w:rFonts w:asciiTheme="majorHAnsi" w:hAnsiTheme="majorHAnsi" w:cstheme="minorHAnsi"/>
                    <w:b/>
                    <w:i/>
                    <w:sz w:val="20"/>
                    <w:szCs w:val="20"/>
                  </w:rPr>
                  <w:t xml:space="preserve"> </w:t>
                </w:r>
                <w:r w:rsidRPr="005925BA">
                  <w:rPr>
                    <w:rFonts w:asciiTheme="majorHAnsi" w:hAnsiTheme="majorHAnsi" w:cstheme="minorHAnsi"/>
                    <w:b/>
                    <w:i/>
                    <w:sz w:val="20"/>
                    <w:szCs w:val="20"/>
                    <w:lang w:val="en-GB"/>
                  </w:rPr>
                  <w:t>Checker</w:t>
                </w:r>
                <w:r w:rsidRPr="005925BA">
                  <w:rPr>
                    <w:rFonts w:asciiTheme="majorHAnsi" w:hAnsiTheme="majorHAnsi"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tbl>
        <w:p w14:paraId="06246155" w14:textId="77777777" w:rsidR="005925BA" w:rsidRPr="00CD3CE2" w:rsidRDefault="00000000" w:rsidP="00CD3CE2"/>
        <w:bookmarkEnd w:id="16" w:displacedByCustomXml="next"/>
      </w:sdtContent>
    </w:sdt>
    <w:sectPr w:rsidR="005925BA" w:rsidRPr="00CD3CE2" w:rsidSect="005925BA">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DBAE0" w14:textId="77777777" w:rsidR="00A85CD6" w:rsidRDefault="00A85CD6" w:rsidP="00A5663B">
      <w:pPr>
        <w:spacing w:after="0" w:line="240" w:lineRule="auto"/>
      </w:pPr>
      <w:r>
        <w:separator/>
      </w:r>
    </w:p>
    <w:p w14:paraId="32F6F439" w14:textId="77777777" w:rsidR="00A85CD6" w:rsidRDefault="00A85CD6"/>
  </w:endnote>
  <w:endnote w:type="continuationSeparator" w:id="0">
    <w:p w14:paraId="00BA552F" w14:textId="77777777" w:rsidR="00A85CD6" w:rsidRDefault="00A85CD6" w:rsidP="00A5663B">
      <w:pPr>
        <w:spacing w:after="0" w:line="240" w:lineRule="auto"/>
      </w:pPr>
      <w:r>
        <w:continuationSeparator/>
      </w:r>
    </w:p>
    <w:p w14:paraId="07628D59" w14:textId="77777777" w:rsidR="00A85CD6" w:rsidRDefault="00A85C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534861024" w:displacedByCustomXml="next"/>
  <w:bookmarkStart w:id="6" w:name="_Hlk534861023" w:displacedByCustomXml="next"/>
  <w:sdt>
    <w:sdtPr>
      <w:id w:val="-1981064893"/>
      <w:lock w:val="sdtContentLocked"/>
      <w:placeholder>
        <w:docPart w:val="A75820A08C204CAE806B0573113ED6EC"/>
      </w:placeholder>
      <w:group/>
    </w:sdtPr>
    <w:sdtContent>
      <w:p w14:paraId="7073DD10" w14:textId="77777777" w:rsidR="00811A9B" w:rsidRPr="005925BA" w:rsidRDefault="005925BA" w:rsidP="005925BA">
        <w:pPr>
          <w:pStyle w:val="a6"/>
          <w:ind w:left="-1797"/>
        </w:pPr>
        <w:r>
          <w:rPr>
            <w:noProof/>
          </w:rPr>
          <w:drawing>
            <wp:inline distT="0" distB="0" distL="0" distR="0" wp14:anchorId="656F1416" wp14:editId="7162894C">
              <wp:extent cx="7558071" cy="1104900"/>
              <wp:effectExtent l="0" t="0" r="5080" b="0"/>
              <wp:docPr id="6" name="Εικόνα 6"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bookmarkEnd w:id="5" w:displacedByCustomXml="prev"/>
  <w:bookmarkEnd w:id="6" w:displacedByCustomXml="prev"/>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olor w:val="auto"/>
      </w:rPr>
      <w:id w:val="491449696"/>
      <w:lock w:val="contentLocked"/>
      <w:placeholder>
        <w:docPart w:val="56050D2DCFE14BC9AB8AA5FE3A5AB3AA"/>
      </w:placeholder>
      <w:group/>
    </w:sdtPr>
    <w:sdtEndPr>
      <w:rPr>
        <w:rFonts w:ascii="Cambria" w:hAnsi="Cambria"/>
        <w:color w:val="000000"/>
      </w:rPr>
    </w:sdtEndPr>
    <w:sdtContent>
      <w:sdt>
        <w:sdtPr>
          <w:rPr>
            <w:rFonts w:asciiTheme="minorHAnsi" w:hAnsiTheme="minorHAnsi"/>
            <w:color w:val="auto"/>
          </w:rPr>
          <w:id w:val="194664640"/>
          <w:lock w:val="sdtContentLocked"/>
          <w:placeholder>
            <w:docPart w:val="A75820A08C204CAE806B0573113ED6EC"/>
          </w:placeholder>
          <w:group/>
        </w:sdtPr>
        <w:sdtEndPr>
          <w:rPr>
            <w:rFonts w:ascii="Cambria" w:hAnsi="Cambria"/>
            <w:color w:val="000000"/>
          </w:rPr>
        </w:sdtEndPr>
        <w:sdtContent>
          <w:p w14:paraId="5E4A2D66" w14:textId="77777777" w:rsidR="00042CAA" w:rsidRDefault="00042CAA" w:rsidP="00CF788E">
            <w:pPr>
              <w:pStyle w:val="a5"/>
              <w:spacing w:before="240"/>
              <w:rPr>
                <w:rFonts w:asciiTheme="minorHAnsi" w:hAnsiTheme="minorHAnsi"/>
                <w:color w:val="auto"/>
              </w:rPr>
            </w:pPr>
          </w:p>
          <w:p w14:paraId="5EBC8E79" w14:textId="77777777" w:rsidR="00042CAA" w:rsidRPr="001F61C5" w:rsidRDefault="00042CAA" w:rsidP="00CF788E">
            <w:pPr>
              <w:pStyle w:val="a5"/>
              <w:pBdr>
                <w:right w:val="single" w:sz="18" w:space="4" w:color="008000"/>
              </w:pBdr>
              <w:ind w:left="-1800"/>
              <w:jc w:val="right"/>
            </w:pPr>
            <w:r>
              <w:fldChar w:fldCharType="begin"/>
            </w:r>
            <w:r>
              <w:instrText>PAGE   \* MERGEFORMAT</w:instrText>
            </w:r>
            <w:r>
              <w:fldChar w:fldCharType="separate"/>
            </w:r>
            <w:r>
              <w:t>2</w:t>
            </w:r>
            <w:r>
              <w:fldChar w:fldCharType="end"/>
            </w:r>
          </w:p>
          <w:p w14:paraId="02B2B1CB" w14:textId="77777777" w:rsidR="002D0AB7" w:rsidRPr="00042CAA" w:rsidRDefault="00000000" w:rsidP="00042CAA">
            <w:pPr>
              <w:pStyle w:val="a6"/>
              <w:spacing w:before="480"/>
              <w:ind w:left="-1797"/>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A23D3" w14:textId="77777777" w:rsidR="00A85CD6" w:rsidRDefault="00A85CD6" w:rsidP="00A5663B">
      <w:pPr>
        <w:spacing w:after="0" w:line="240" w:lineRule="auto"/>
      </w:pPr>
      <w:bookmarkStart w:id="0" w:name="_Hlk484772647"/>
      <w:bookmarkEnd w:id="0"/>
      <w:r>
        <w:separator/>
      </w:r>
    </w:p>
    <w:p w14:paraId="2C2D241B" w14:textId="77777777" w:rsidR="00A85CD6" w:rsidRDefault="00A85CD6"/>
  </w:footnote>
  <w:footnote w:type="continuationSeparator" w:id="0">
    <w:p w14:paraId="4C91FD6C" w14:textId="77777777" w:rsidR="00A85CD6" w:rsidRDefault="00A85CD6" w:rsidP="00A5663B">
      <w:pPr>
        <w:spacing w:after="0" w:line="240" w:lineRule="auto"/>
      </w:pPr>
      <w:r>
        <w:continuationSeparator/>
      </w:r>
    </w:p>
    <w:p w14:paraId="17B3FA3E" w14:textId="77777777" w:rsidR="00A85CD6" w:rsidRDefault="00A85C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534861696" w:displacedByCustomXml="next"/>
  <w:bookmarkStart w:id="2" w:name="_Hlk534861695" w:displacedByCustomXml="next"/>
  <w:bookmarkStart w:id="3" w:name="_Hlk534861159" w:displacedByCustomXml="next"/>
  <w:bookmarkStart w:id="4" w:name="_Hlk534861158" w:displacedByCustomXml="next"/>
  <w:sdt>
    <w:sdtPr>
      <w:rPr>
        <w:lang w:val="en-US"/>
      </w:rPr>
      <w:id w:val="388318505"/>
      <w:lock w:val="sdtContentLocked"/>
      <w:placeholder>
        <w:docPart w:val="BCDFA68FB90E4FD3B523508E42A90A3C"/>
      </w:placeholder>
      <w:group/>
    </w:sdtPr>
    <w:sdtContent>
      <w:p w14:paraId="525F4469" w14:textId="77777777" w:rsidR="005925BA" w:rsidRPr="005925BA" w:rsidRDefault="005925BA" w:rsidP="005925BA">
        <w:pPr>
          <w:pStyle w:val="a5"/>
          <w:ind w:left="-1800"/>
          <w:rPr>
            <w:lang w:val="en-US"/>
          </w:rPr>
        </w:pPr>
        <w:r>
          <w:rPr>
            <w:noProof/>
            <w:lang w:val="en-US"/>
          </w:rPr>
          <w:drawing>
            <wp:inline distT="0" distB="0" distL="0" distR="0" wp14:anchorId="20FF522C" wp14:editId="7E001D40">
              <wp:extent cx="7559675" cy="1439851"/>
              <wp:effectExtent l="0" t="0" r="3175" b="8255"/>
              <wp:docPr id="79" name="Εικόνα 79"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p>
    </w:sdtContent>
  </w:sdt>
  <w:bookmarkEnd w:id="1" w:displacedByCustomXml="prev"/>
  <w:bookmarkEnd w:id="2" w:displacedByCustomXml="prev"/>
  <w:bookmarkEnd w:id="3" w:displacedByCustomXml="prev"/>
  <w:bookmarkEnd w:id="4" w:displacedByCustomXml="prev"/>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8" w:name="_Hlk534861185" w:displacedByCustomXml="next"/>
  <w:bookmarkStart w:id="9" w:name="_Hlk534861184" w:displacedByCustomXml="next"/>
  <w:bookmarkStart w:id="10" w:name="_Hlk534861074" w:displacedByCustomXml="next"/>
  <w:bookmarkStart w:id="11" w:name="_Hlk534861073" w:displacedByCustomXml="next"/>
  <w:bookmarkStart w:id="12" w:name="_Hlk534860967" w:displacedByCustomXml="next"/>
  <w:bookmarkStart w:id="13" w:name="_Hlk534860966" w:displacedByCustomXml="next"/>
  <w:bookmarkStart w:id="14" w:name="_Hlk534859868" w:displacedByCustomXml="next"/>
  <w:bookmarkStart w:id="15" w:name="_Hlk534859867" w:displacedByCustomXml="next"/>
  <w:sdt>
    <w:sdtPr>
      <w:id w:val="-1546359849"/>
      <w:lock w:val="sdtContentLocked"/>
      <w:placeholder>
        <w:docPart w:val="BCDFA68FB90E4FD3B523508E42A90A3C"/>
      </w:placeholder>
      <w:group/>
    </w:sdtPr>
    <w:sdtContent>
      <w:p w14:paraId="6D30A922" w14:textId="77777777" w:rsidR="002D0AB7" w:rsidRPr="00042CAA" w:rsidRDefault="00042CAA" w:rsidP="00042CAA">
        <w:pPr>
          <w:pStyle w:val="a5"/>
          <w:ind w:left="-1800"/>
        </w:pPr>
        <w:r>
          <w:rPr>
            <w:noProof/>
          </w:rPr>
          <w:drawing>
            <wp:inline distT="0" distB="0" distL="0" distR="0" wp14:anchorId="6C3A2BBB" wp14:editId="0EACA058">
              <wp:extent cx="7553325" cy="1438642"/>
              <wp:effectExtent l="0" t="0" r="0" b="9525"/>
              <wp:docPr id="1" name="Εικόνα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bookmarkEnd w:id="8" w:displacedByCustomXml="prev"/>
  <w:bookmarkEnd w:id="9" w:displacedByCustomXml="prev"/>
  <w:bookmarkEnd w:id="10" w:displacedByCustomXml="prev"/>
  <w:bookmarkEnd w:id="11" w:displacedByCustomXml="prev"/>
  <w:bookmarkEnd w:id="12" w:displacedByCustomXml="prev"/>
  <w:bookmarkEnd w:id="13" w:displacedByCustomXml="prev"/>
  <w:bookmarkEnd w:id="14" w:displacedByCustomXml="prev"/>
  <w:bookmarkEnd w:id="1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2"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4" w15:restartNumberingAfterBreak="0">
    <w:nsid w:val="34A30396"/>
    <w:multiLevelType w:val="hybridMultilevel"/>
    <w:tmpl w:val="5C5E03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4841238"/>
    <w:multiLevelType w:val="hybridMultilevel"/>
    <w:tmpl w:val="2F4AA39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808029C"/>
    <w:multiLevelType w:val="multilevel"/>
    <w:tmpl w:val="85AC7D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EC329B6"/>
    <w:multiLevelType w:val="multilevel"/>
    <w:tmpl w:val="D9C888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54B4889"/>
    <w:multiLevelType w:val="multilevel"/>
    <w:tmpl w:val="C8A021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AD00791"/>
    <w:multiLevelType w:val="hybridMultilevel"/>
    <w:tmpl w:val="7C7AF24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714F406F"/>
    <w:multiLevelType w:val="hybridMultilevel"/>
    <w:tmpl w:val="D2246F4E"/>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7EA60702"/>
    <w:multiLevelType w:val="multilevel"/>
    <w:tmpl w:val="44583CB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16cid:durableId="50732278">
    <w:abstractNumId w:val="12"/>
  </w:num>
  <w:num w:numId="2" w16cid:durableId="1451318231">
    <w:abstractNumId w:val="12"/>
  </w:num>
  <w:num w:numId="3" w16cid:durableId="876746548">
    <w:abstractNumId w:val="12"/>
  </w:num>
  <w:num w:numId="4" w16cid:durableId="700209811">
    <w:abstractNumId w:val="12"/>
  </w:num>
  <w:num w:numId="5" w16cid:durableId="617952224">
    <w:abstractNumId w:val="12"/>
  </w:num>
  <w:num w:numId="6" w16cid:durableId="1173059763">
    <w:abstractNumId w:val="12"/>
  </w:num>
  <w:num w:numId="7" w16cid:durableId="1307123757">
    <w:abstractNumId w:val="12"/>
  </w:num>
  <w:num w:numId="8" w16cid:durableId="768158111">
    <w:abstractNumId w:val="12"/>
  </w:num>
  <w:num w:numId="9" w16cid:durableId="857156873">
    <w:abstractNumId w:val="12"/>
  </w:num>
  <w:num w:numId="10" w16cid:durableId="342099721">
    <w:abstractNumId w:val="11"/>
  </w:num>
  <w:num w:numId="11" w16cid:durableId="1412193466">
    <w:abstractNumId w:val="10"/>
  </w:num>
  <w:num w:numId="12" w16cid:durableId="222523580">
    <w:abstractNumId w:val="3"/>
  </w:num>
  <w:num w:numId="13" w16cid:durableId="694842499">
    <w:abstractNumId w:val="1"/>
  </w:num>
  <w:num w:numId="14" w16cid:durableId="1960524702">
    <w:abstractNumId w:val="0"/>
  </w:num>
  <w:num w:numId="15" w16cid:durableId="857616977">
    <w:abstractNumId w:val="2"/>
  </w:num>
  <w:num w:numId="16" w16cid:durableId="2067293646">
    <w:abstractNumId w:val="5"/>
  </w:num>
  <w:num w:numId="17" w16cid:durableId="728113631">
    <w:abstractNumId w:val="4"/>
  </w:num>
  <w:num w:numId="18" w16cid:durableId="9914928">
    <w:abstractNumId w:val="9"/>
  </w:num>
  <w:num w:numId="19" w16cid:durableId="1844272983">
    <w:abstractNumId w:val="7"/>
  </w:num>
  <w:num w:numId="20" w16cid:durableId="1869105291">
    <w:abstractNumId w:val="6"/>
  </w:num>
  <w:num w:numId="21" w16cid:durableId="2636600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6F"/>
    <w:rsid w:val="00011187"/>
    <w:rsid w:val="0001388A"/>
    <w:rsid w:val="000145EC"/>
    <w:rsid w:val="000151C3"/>
    <w:rsid w:val="00016434"/>
    <w:rsid w:val="000224C1"/>
    <w:rsid w:val="0002265F"/>
    <w:rsid w:val="00023475"/>
    <w:rsid w:val="000319B3"/>
    <w:rsid w:val="0003631E"/>
    <w:rsid w:val="00042CAA"/>
    <w:rsid w:val="00075633"/>
    <w:rsid w:val="00076D81"/>
    <w:rsid w:val="00080A75"/>
    <w:rsid w:val="0008214A"/>
    <w:rsid w:val="000864B5"/>
    <w:rsid w:val="00091240"/>
    <w:rsid w:val="000A3BD3"/>
    <w:rsid w:val="000A5463"/>
    <w:rsid w:val="000C023D"/>
    <w:rsid w:val="000C0865"/>
    <w:rsid w:val="000C099E"/>
    <w:rsid w:val="000C14DF"/>
    <w:rsid w:val="000C602B"/>
    <w:rsid w:val="000D11A7"/>
    <w:rsid w:val="000D34E2"/>
    <w:rsid w:val="000D3D70"/>
    <w:rsid w:val="000E20BB"/>
    <w:rsid w:val="000E2BB8"/>
    <w:rsid w:val="000E30A0"/>
    <w:rsid w:val="000E44E8"/>
    <w:rsid w:val="000F237D"/>
    <w:rsid w:val="000F317C"/>
    <w:rsid w:val="000F4280"/>
    <w:rsid w:val="000F517B"/>
    <w:rsid w:val="00104FD0"/>
    <w:rsid w:val="00120F26"/>
    <w:rsid w:val="001213C4"/>
    <w:rsid w:val="00121B97"/>
    <w:rsid w:val="0013148A"/>
    <w:rsid w:val="0015390C"/>
    <w:rsid w:val="0016039E"/>
    <w:rsid w:val="00161A35"/>
    <w:rsid w:val="00162CAE"/>
    <w:rsid w:val="00170DAE"/>
    <w:rsid w:val="0017487F"/>
    <w:rsid w:val="001862D9"/>
    <w:rsid w:val="001A62AD"/>
    <w:rsid w:val="001A67BA"/>
    <w:rsid w:val="001B3428"/>
    <w:rsid w:val="001B7832"/>
    <w:rsid w:val="001E177F"/>
    <w:rsid w:val="001E439E"/>
    <w:rsid w:val="001E79D1"/>
    <w:rsid w:val="001F1161"/>
    <w:rsid w:val="002058AF"/>
    <w:rsid w:val="0020705C"/>
    <w:rsid w:val="002147A6"/>
    <w:rsid w:val="002170BC"/>
    <w:rsid w:val="00217C66"/>
    <w:rsid w:val="002251AF"/>
    <w:rsid w:val="00233FF8"/>
    <w:rsid w:val="00236A27"/>
    <w:rsid w:val="00241374"/>
    <w:rsid w:val="0025177B"/>
    <w:rsid w:val="002551D7"/>
    <w:rsid w:val="00255DD0"/>
    <w:rsid w:val="002570E4"/>
    <w:rsid w:val="00264E1B"/>
    <w:rsid w:val="0026597B"/>
    <w:rsid w:val="0026670B"/>
    <w:rsid w:val="0027672E"/>
    <w:rsid w:val="00292695"/>
    <w:rsid w:val="002A7AEC"/>
    <w:rsid w:val="002B43D6"/>
    <w:rsid w:val="002C154F"/>
    <w:rsid w:val="002C4134"/>
    <w:rsid w:val="002D049B"/>
    <w:rsid w:val="002D0AB7"/>
    <w:rsid w:val="002D1046"/>
    <w:rsid w:val="002D367D"/>
    <w:rsid w:val="002D4556"/>
    <w:rsid w:val="002F5937"/>
    <w:rsid w:val="0030116A"/>
    <w:rsid w:val="00301E00"/>
    <w:rsid w:val="00303AC8"/>
    <w:rsid w:val="003041A6"/>
    <w:rsid w:val="003071D9"/>
    <w:rsid w:val="00322A0B"/>
    <w:rsid w:val="00326F43"/>
    <w:rsid w:val="003336F9"/>
    <w:rsid w:val="003364CB"/>
    <w:rsid w:val="00337205"/>
    <w:rsid w:val="0034662F"/>
    <w:rsid w:val="00356163"/>
    <w:rsid w:val="00361404"/>
    <w:rsid w:val="00371AFA"/>
    <w:rsid w:val="003830A4"/>
    <w:rsid w:val="00386244"/>
    <w:rsid w:val="00390DD9"/>
    <w:rsid w:val="00394C3B"/>
    <w:rsid w:val="003956F9"/>
    <w:rsid w:val="00397091"/>
    <w:rsid w:val="003B245B"/>
    <w:rsid w:val="003B3E78"/>
    <w:rsid w:val="003B6AC5"/>
    <w:rsid w:val="003D4D14"/>
    <w:rsid w:val="003D5DF4"/>
    <w:rsid w:val="003D73D0"/>
    <w:rsid w:val="003E38C4"/>
    <w:rsid w:val="003F09AC"/>
    <w:rsid w:val="003F379A"/>
    <w:rsid w:val="003F4A84"/>
    <w:rsid w:val="003F789B"/>
    <w:rsid w:val="004072B2"/>
    <w:rsid w:val="004102B2"/>
    <w:rsid w:val="00412BB7"/>
    <w:rsid w:val="00413626"/>
    <w:rsid w:val="00414AE9"/>
    <w:rsid w:val="00415D99"/>
    <w:rsid w:val="00421FA4"/>
    <w:rsid w:val="00427AB4"/>
    <w:rsid w:val="00427C1E"/>
    <w:rsid w:val="004344D6"/>
    <w:rsid w:val="00434503"/>
    <w:rsid w:val="004355A3"/>
    <w:rsid w:val="00441BB5"/>
    <w:rsid w:val="004443A9"/>
    <w:rsid w:val="00456640"/>
    <w:rsid w:val="00472CFE"/>
    <w:rsid w:val="00483ACE"/>
    <w:rsid w:val="00486A3F"/>
    <w:rsid w:val="004A0771"/>
    <w:rsid w:val="004A2EF2"/>
    <w:rsid w:val="004A6201"/>
    <w:rsid w:val="004A7D2E"/>
    <w:rsid w:val="004B0545"/>
    <w:rsid w:val="004C7BA9"/>
    <w:rsid w:val="004D0BE2"/>
    <w:rsid w:val="004D5A2F"/>
    <w:rsid w:val="00501973"/>
    <w:rsid w:val="005077D6"/>
    <w:rsid w:val="00517354"/>
    <w:rsid w:val="0052064A"/>
    <w:rsid w:val="00523EAA"/>
    <w:rsid w:val="00540ED2"/>
    <w:rsid w:val="00544862"/>
    <w:rsid w:val="00545391"/>
    <w:rsid w:val="00547D78"/>
    <w:rsid w:val="00555BEB"/>
    <w:rsid w:val="00571616"/>
    <w:rsid w:val="00573B0A"/>
    <w:rsid w:val="0058273F"/>
    <w:rsid w:val="00583700"/>
    <w:rsid w:val="00586579"/>
    <w:rsid w:val="00590204"/>
    <w:rsid w:val="005925BA"/>
    <w:rsid w:val="005956CD"/>
    <w:rsid w:val="005A36DB"/>
    <w:rsid w:val="005A4542"/>
    <w:rsid w:val="005A4BC0"/>
    <w:rsid w:val="005B00C5"/>
    <w:rsid w:val="005B661B"/>
    <w:rsid w:val="005C5A0B"/>
    <w:rsid w:val="005D05EE"/>
    <w:rsid w:val="005D2B1C"/>
    <w:rsid w:val="005D30F3"/>
    <w:rsid w:val="005D44A7"/>
    <w:rsid w:val="005D505E"/>
    <w:rsid w:val="005F5A54"/>
    <w:rsid w:val="00604E17"/>
    <w:rsid w:val="00610A7E"/>
    <w:rsid w:val="00612214"/>
    <w:rsid w:val="00617AC0"/>
    <w:rsid w:val="006224B4"/>
    <w:rsid w:val="00642AA7"/>
    <w:rsid w:val="00647299"/>
    <w:rsid w:val="00651CD5"/>
    <w:rsid w:val="00655019"/>
    <w:rsid w:val="0066741D"/>
    <w:rsid w:val="006A305D"/>
    <w:rsid w:val="006A6E38"/>
    <w:rsid w:val="006A785A"/>
    <w:rsid w:val="006C51D4"/>
    <w:rsid w:val="006D0554"/>
    <w:rsid w:val="006D7D2D"/>
    <w:rsid w:val="006E692F"/>
    <w:rsid w:val="006E6B93"/>
    <w:rsid w:val="006F050F"/>
    <w:rsid w:val="006F68D0"/>
    <w:rsid w:val="007009C8"/>
    <w:rsid w:val="00713C33"/>
    <w:rsid w:val="0072145A"/>
    <w:rsid w:val="007226B4"/>
    <w:rsid w:val="00735D77"/>
    <w:rsid w:val="00750AC5"/>
    <w:rsid w:val="00752538"/>
    <w:rsid w:val="00754C30"/>
    <w:rsid w:val="00763FCD"/>
    <w:rsid w:val="00767D09"/>
    <w:rsid w:val="0077016C"/>
    <w:rsid w:val="007A11D6"/>
    <w:rsid w:val="007A781F"/>
    <w:rsid w:val="007D2285"/>
    <w:rsid w:val="007D6451"/>
    <w:rsid w:val="007E1790"/>
    <w:rsid w:val="007E66D9"/>
    <w:rsid w:val="007F718C"/>
    <w:rsid w:val="007F77CE"/>
    <w:rsid w:val="008013BD"/>
    <w:rsid w:val="0080787B"/>
    <w:rsid w:val="008104A7"/>
    <w:rsid w:val="00811A9B"/>
    <w:rsid w:val="00816D34"/>
    <w:rsid w:val="0082394C"/>
    <w:rsid w:val="008321C9"/>
    <w:rsid w:val="0083359D"/>
    <w:rsid w:val="00834C52"/>
    <w:rsid w:val="00842387"/>
    <w:rsid w:val="00845D5C"/>
    <w:rsid w:val="00850F08"/>
    <w:rsid w:val="00851215"/>
    <w:rsid w:val="00857467"/>
    <w:rsid w:val="00871C93"/>
    <w:rsid w:val="00876B17"/>
    <w:rsid w:val="00880266"/>
    <w:rsid w:val="00886205"/>
    <w:rsid w:val="00890E52"/>
    <w:rsid w:val="00892DF6"/>
    <w:rsid w:val="00894B4E"/>
    <w:rsid w:val="008960BB"/>
    <w:rsid w:val="008A26A3"/>
    <w:rsid w:val="008A421B"/>
    <w:rsid w:val="008B3278"/>
    <w:rsid w:val="008B5B34"/>
    <w:rsid w:val="008D146E"/>
    <w:rsid w:val="008D28E7"/>
    <w:rsid w:val="008D43B9"/>
    <w:rsid w:val="008F4A49"/>
    <w:rsid w:val="009041E5"/>
    <w:rsid w:val="00911C83"/>
    <w:rsid w:val="00912716"/>
    <w:rsid w:val="00931A35"/>
    <w:rsid w:val="00936BAC"/>
    <w:rsid w:val="009405D2"/>
    <w:rsid w:val="009503E0"/>
    <w:rsid w:val="00953909"/>
    <w:rsid w:val="00957019"/>
    <w:rsid w:val="0096776A"/>
    <w:rsid w:val="00972E62"/>
    <w:rsid w:val="00975D3B"/>
    <w:rsid w:val="00975D68"/>
    <w:rsid w:val="00977202"/>
    <w:rsid w:val="00980425"/>
    <w:rsid w:val="009818D1"/>
    <w:rsid w:val="009843A5"/>
    <w:rsid w:val="00990F9C"/>
    <w:rsid w:val="009958B8"/>
    <w:rsid w:val="009959EA"/>
    <w:rsid w:val="00995C38"/>
    <w:rsid w:val="00997DE8"/>
    <w:rsid w:val="009A0ED1"/>
    <w:rsid w:val="009A4192"/>
    <w:rsid w:val="009B1DB5"/>
    <w:rsid w:val="009B3183"/>
    <w:rsid w:val="009C06F7"/>
    <w:rsid w:val="009C4D45"/>
    <w:rsid w:val="009E6773"/>
    <w:rsid w:val="009F383C"/>
    <w:rsid w:val="009F651D"/>
    <w:rsid w:val="00A045DD"/>
    <w:rsid w:val="00A04D49"/>
    <w:rsid w:val="00A0512E"/>
    <w:rsid w:val="00A05560"/>
    <w:rsid w:val="00A05FCF"/>
    <w:rsid w:val="00A17A68"/>
    <w:rsid w:val="00A20ED7"/>
    <w:rsid w:val="00A21C5A"/>
    <w:rsid w:val="00A24A4D"/>
    <w:rsid w:val="00A32253"/>
    <w:rsid w:val="00A32D3F"/>
    <w:rsid w:val="00A35350"/>
    <w:rsid w:val="00A52414"/>
    <w:rsid w:val="00A5663B"/>
    <w:rsid w:val="00A66F36"/>
    <w:rsid w:val="00A767CD"/>
    <w:rsid w:val="00A8235C"/>
    <w:rsid w:val="00A85CD6"/>
    <w:rsid w:val="00A862B1"/>
    <w:rsid w:val="00A90B3F"/>
    <w:rsid w:val="00A91199"/>
    <w:rsid w:val="00AA5692"/>
    <w:rsid w:val="00AB2576"/>
    <w:rsid w:val="00AB4D39"/>
    <w:rsid w:val="00AB5399"/>
    <w:rsid w:val="00AC0D27"/>
    <w:rsid w:val="00AC766E"/>
    <w:rsid w:val="00AD0146"/>
    <w:rsid w:val="00AD13AB"/>
    <w:rsid w:val="00AD3CC2"/>
    <w:rsid w:val="00AF0254"/>
    <w:rsid w:val="00AF66C4"/>
    <w:rsid w:val="00AF7512"/>
    <w:rsid w:val="00AF7DE7"/>
    <w:rsid w:val="00B01AB1"/>
    <w:rsid w:val="00B0223F"/>
    <w:rsid w:val="00B06B35"/>
    <w:rsid w:val="00B14597"/>
    <w:rsid w:val="00B24CE3"/>
    <w:rsid w:val="00B24F28"/>
    <w:rsid w:val="00B25CDE"/>
    <w:rsid w:val="00B30846"/>
    <w:rsid w:val="00B31151"/>
    <w:rsid w:val="00B343FA"/>
    <w:rsid w:val="00B4238E"/>
    <w:rsid w:val="00B4479D"/>
    <w:rsid w:val="00B463D6"/>
    <w:rsid w:val="00B5504A"/>
    <w:rsid w:val="00B621B5"/>
    <w:rsid w:val="00B66570"/>
    <w:rsid w:val="00B73A9A"/>
    <w:rsid w:val="00B81FF6"/>
    <w:rsid w:val="00B82202"/>
    <w:rsid w:val="00B83B21"/>
    <w:rsid w:val="00B926D1"/>
    <w:rsid w:val="00B92A91"/>
    <w:rsid w:val="00B977C3"/>
    <w:rsid w:val="00BA1838"/>
    <w:rsid w:val="00BD105C"/>
    <w:rsid w:val="00BD2BBF"/>
    <w:rsid w:val="00BE04D8"/>
    <w:rsid w:val="00BE2910"/>
    <w:rsid w:val="00BE52FC"/>
    <w:rsid w:val="00BE6103"/>
    <w:rsid w:val="00BF57B7"/>
    <w:rsid w:val="00BF7928"/>
    <w:rsid w:val="00C0166C"/>
    <w:rsid w:val="00C03E1F"/>
    <w:rsid w:val="00C04B0C"/>
    <w:rsid w:val="00C13744"/>
    <w:rsid w:val="00C2350C"/>
    <w:rsid w:val="00C243A1"/>
    <w:rsid w:val="00C31308"/>
    <w:rsid w:val="00C32FBB"/>
    <w:rsid w:val="00C341F5"/>
    <w:rsid w:val="00C3671C"/>
    <w:rsid w:val="00C45034"/>
    <w:rsid w:val="00C4571F"/>
    <w:rsid w:val="00C46534"/>
    <w:rsid w:val="00C55583"/>
    <w:rsid w:val="00C5663A"/>
    <w:rsid w:val="00C70619"/>
    <w:rsid w:val="00C73FE7"/>
    <w:rsid w:val="00C80445"/>
    <w:rsid w:val="00C82ED9"/>
    <w:rsid w:val="00C83C6C"/>
    <w:rsid w:val="00C83F4F"/>
    <w:rsid w:val="00C864D7"/>
    <w:rsid w:val="00C90057"/>
    <w:rsid w:val="00C92809"/>
    <w:rsid w:val="00C97559"/>
    <w:rsid w:val="00CA1AE3"/>
    <w:rsid w:val="00CA3674"/>
    <w:rsid w:val="00CB6694"/>
    <w:rsid w:val="00CC22AC"/>
    <w:rsid w:val="00CC59F5"/>
    <w:rsid w:val="00CC62E9"/>
    <w:rsid w:val="00CD3CE2"/>
    <w:rsid w:val="00CD6D05"/>
    <w:rsid w:val="00CE0328"/>
    <w:rsid w:val="00CE366F"/>
    <w:rsid w:val="00CE5FF4"/>
    <w:rsid w:val="00CF0E8A"/>
    <w:rsid w:val="00D00AC1"/>
    <w:rsid w:val="00D01C51"/>
    <w:rsid w:val="00D11B9D"/>
    <w:rsid w:val="00D14800"/>
    <w:rsid w:val="00D14918"/>
    <w:rsid w:val="00D15987"/>
    <w:rsid w:val="00D25975"/>
    <w:rsid w:val="00D34052"/>
    <w:rsid w:val="00D4303F"/>
    <w:rsid w:val="00D43376"/>
    <w:rsid w:val="00D4455A"/>
    <w:rsid w:val="00D7231D"/>
    <w:rsid w:val="00D7519B"/>
    <w:rsid w:val="00D857D0"/>
    <w:rsid w:val="00DA5411"/>
    <w:rsid w:val="00DB0E18"/>
    <w:rsid w:val="00DB2FC8"/>
    <w:rsid w:val="00DC4FCC"/>
    <w:rsid w:val="00DC64B0"/>
    <w:rsid w:val="00DD1D03"/>
    <w:rsid w:val="00DD6A16"/>
    <w:rsid w:val="00DD7797"/>
    <w:rsid w:val="00DE3DAF"/>
    <w:rsid w:val="00DE62F3"/>
    <w:rsid w:val="00DF27F7"/>
    <w:rsid w:val="00E018A8"/>
    <w:rsid w:val="00E16B7C"/>
    <w:rsid w:val="00E206BA"/>
    <w:rsid w:val="00E22772"/>
    <w:rsid w:val="00E357D4"/>
    <w:rsid w:val="00E36D1A"/>
    <w:rsid w:val="00E40395"/>
    <w:rsid w:val="00E429AD"/>
    <w:rsid w:val="00E439B1"/>
    <w:rsid w:val="00E55813"/>
    <w:rsid w:val="00E63208"/>
    <w:rsid w:val="00E65D49"/>
    <w:rsid w:val="00E70687"/>
    <w:rsid w:val="00E71701"/>
    <w:rsid w:val="00E72589"/>
    <w:rsid w:val="00E738BD"/>
    <w:rsid w:val="00E776F1"/>
    <w:rsid w:val="00E86470"/>
    <w:rsid w:val="00E869BE"/>
    <w:rsid w:val="00E922F5"/>
    <w:rsid w:val="00EA0634"/>
    <w:rsid w:val="00ED3A8B"/>
    <w:rsid w:val="00EE0F94"/>
    <w:rsid w:val="00EE6171"/>
    <w:rsid w:val="00EE65BD"/>
    <w:rsid w:val="00EF66B1"/>
    <w:rsid w:val="00F02B8E"/>
    <w:rsid w:val="00F071B9"/>
    <w:rsid w:val="00F16C76"/>
    <w:rsid w:val="00F21A91"/>
    <w:rsid w:val="00F21B29"/>
    <w:rsid w:val="00F239E9"/>
    <w:rsid w:val="00F26C43"/>
    <w:rsid w:val="00F41978"/>
    <w:rsid w:val="00F42CC8"/>
    <w:rsid w:val="00F647D3"/>
    <w:rsid w:val="00F64D51"/>
    <w:rsid w:val="00F736BA"/>
    <w:rsid w:val="00F80939"/>
    <w:rsid w:val="00F84821"/>
    <w:rsid w:val="00F9543A"/>
    <w:rsid w:val="00F97D08"/>
    <w:rsid w:val="00FA015E"/>
    <w:rsid w:val="00FA55E7"/>
    <w:rsid w:val="00FA5C36"/>
    <w:rsid w:val="00FB7C27"/>
    <w:rsid w:val="00FC61EC"/>
    <w:rsid w:val="00FC692B"/>
    <w:rsid w:val="00FE3415"/>
    <w:rsid w:val="00FE6F98"/>
    <w:rsid w:val="00FF36E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27339"/>
  <w15:docId w15:val="{CF03AC2B-2CEC-4E2E-940E-26408EC4D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C766E"/>
    <w:pPr>
      <w:spacing w:after="120" w:line="276" w:lineRule="auto"/>
      <w:jc w:val="both"/>
    </w:pPr>
    <w:rPr>
      <w:rFonts w:ascii="Cambria" w:hAnsi="Cambria"/>
      <w:color w:val="000000"/>
      <w:sz w:val="22"/>
      <w:szCs w:val="22"/>
    </w:rPr>
  </w:style>
  <w:style w:type="paragraph" w:styleId="1">
    <w:name w:val="heading 1"/>
    <w:aliases w:val="Κεφαλίδα1"/>
    <w:basedOn w:val="a0"/>
    <w:next w:val="a0"/>
    <w:link w:val="1Char"/>
    <w:qFormat/>
    <w:rsid w:val="00995C38"/>
    <w:pPr>
      <w:keepNext/>
      <w:numPr>
        <w:numId w:val="9"/>
      </w:numPr>
      <w:spacing w:before="240" w:after="480"/>
      <w:jc w:val="left"/>
      <w:outlineLvl w:val="0"/>
    </w:pPr>
    <w:rPr>
      <w:rFonts w:cs="Arial"/>
      <w:bCs/>
      <w:smallCaps/>
      <w:color w:val="auto"/>
      <w:kern w:val="32"/>
      <w:sz w:val="28"/>
      <w:szCs w:val="32"/>
    </w:rPr>
  </w:style>
  <w:style w:type="paragraph" w:styleId="2">
    <w:name w:val="heading 2"/>
    <w:aliases w:val="Κεφαλίδα2"/>
    <w:basedOn w:val="a0"/>
    <w:next w:val="a0"/>
    <w:link w:val="2Char"/>
    <w:qFormat/>
    <w:rsid w:val="00995C38"/>
    <w:pPr>
      <w:keepNext/>
      <w:numPr>
        <w:ilvl w:val="1"/>
        <w:numId w:val="9"/>
      </w:numPr>
      <w:spacing w:before="360"/>
      <w:jc w:val="left"/>
      <w:outlineLvl w:val="1"/>
    </w:pPr>
    <w:rPr>
      <w:rFonts w:cs="Arial"/>
      <w:bCs/>
      <w:iCs/>
      <w:color w:val="auto"/>
      <w:sz w:val="24"/>
      <w:szCs w:val="28"/>
    </w:rPr>
  </w:style>
  <w:style w:type="paragraph" w:styleId="3">
    <w:name w:val="heading 3"/>
    <w:aliases w:val="Κεφαλίδα3"/>
    <w:basedOn w:val="a0"/>
    <w:next w:val="a0"/>
    <w:link w:val="3Char"/>
    <w:qFormat/>
    <w:rsid w:val="00995C38"/>
    <w:pPr>
      <w:keepNext/>
      <w:numPr>
        <w:ilvl w:val="2"/>
        <w:numId w:val="9"/>
      </w:numPr>
      <w:spacing w:before="240"/>
      <w:jc w:val="left"/>
      <w:outlineLvl w:val="2"/>
    </w:pPr>
    <w:rPr>
      <w:rFonts w:cs="Arial"/>
      <w:bCs/>
      <w:i/>
      <w:color w:val="auto"/>
      <w:sz w:val="23"/>
      <w:szCs w:val="26"/>
    </w:rPr>
  </w:style>
  <w:style w:type="paragraph" w:styleId="4">
    <w:name w:val="heading 4"/>
    <w:aliases w:val="Κεφαλίδα4"/>
    <w:basedOn w:val="a0"/>
    <w:next w:val="a0"/>
    <w:link w:val="4Char"/>
    <w:qFormat/>
    <w:rsid w:val="00995C38"/>
    <w:pPr>
      <w:keepNext/>
      <w:numPr>
        <w:ilvl w:val="3"/>
        <w:numId w:val="9"/>
      </w:numPr>
      <w:spacing w:before="240" w:after="60"/>
      <w:outlineLvl w:val="3"/>
    </w:pPr>
    <w:rPr>
      <w:bCs/>
      <w:i/>
      <w:szCs w:val="28"/>
    </w:rPr>
  </w:style>
  <w:style w:type="paragraph" w:styleId="5">
    <w:name w:val="heading 5"/>
    <w:basedOn w:val="a0"/>
    <w:next w:val="a0"/>
    <w:link w:val="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0"/>
    <w:next w:val="a0"/>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0"/>
    <w:next w:val="a0"/>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0"/>
    <w:next w:val="a0"/>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Κεφαλίδα1 Char"/>
    <w:basedOn w:val="a1"/>
    <w:link w:val="1"/>
    <w:rsid w:val="00995C38"/>
    <w:rPr>
      <w:rFonts w:ascii="Cambria" w:hAnsi="Cambria" w:cs="Arial"/>
      <w:bCs/>
      <w:smallCaps/>
      <w:kern w:val="32"/>
      <w:sz w:val="28"/>
      <w:szCs w:val="32"/>
    </w:rPr>
  </w:style>
  <w:style w:type="character" w:customStyle="1" w:styleId="2Char">
    <w:name w:val="Επικεφαλίδα 2 Char"/>
    <w:aliases w:val="Κεφαλίδα2 Char"/>
    <w:basedOn w:val="a1"/>
    <w:link w:val="2"/>
    <w:rsid w:val="00995C38"/>
    <w:rPr>
      <w:rFonts w:ascii="Cambria" w:hAnsi="Cambria" w:cs="Arial"/>
      <w:bCs/>
      <w:iCs/>
      <w:sz w:val="24"/>
      <w:szCs w:val="28"/>
    </w:rPr>
  </w:style>
  <w:style w:type="character" w:customStyle="1" w:styleId="3Char">
    <w:name w:val="Επικεφαλίδα 3 Char"/>
    <w:aliases w:val="Κεφαλίδα3 Char"/>
    <w:basedOn w:val="a1"/>
    <w:link w:val="3"/>
    <w:rsid w:val="00995C38"/>
    <w:rPr>
      <w:rFonts w:ascii="Cambria" w:hAnsi="Cambria" w:cs="Arial"/>
      <w:bCs/>
      <w:i/>
      <w:sz w:val="23"/>
      <w:szCs w:val="26"/>
    </w:rPr>
  </w:style>
  <w:style w:type="character" w:customStyle="1" w:styleId="4Char">
    <w:name w:val="Επικεφαλίδα 4 Char"/>
    <w:aliases w:val="Κεφαλίδα4 Char"/>
    <w:basedOn w:val="a1"/>
    <w:link w:val="4"/>
    <w:rsid w:val="00995C38"/>
    <w:rPr>
      <w:rFonts w:ascii="Cambria" w:hAnsi="Cambria"/>
      <w:bCs/>
      <w:i/>
      <w:color w:val="000000"/>
      <w:sz w:val="22"/>
      <w:szCs w:val="28"/>
    </w:rPr>
  </w:style>
  <w:style w:type="character" w:customStyle="1" w:styleId="5Char">
    <w:name w:val="Επικεφαλίδα 5 Char"/>
    <w:basedOn w:val="a1"/>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1"/>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1"/>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1"/>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1"/>
    <w:link w:val="9"/>
    <w:semiHidden/>
    <w:rsid w:val="001B3428"/>
    <w:rPr>
      <w:rFonts w:asciiTheme="majorHAnsi" w:eastAsiaTheme="majorEastAsia" w:hAnsiTheme="majorHAnsi" w:cstheme="majorBidi"/>
      <w:color w:val="000000"/>
      <w:sz w:val="22"/>
      <w:szCs w:val="22"/>
    </w:rPr>
  </w:style>
  <w:style w:type="paragraph" w:styleId="a4">
    <w:name w:val="caption"/>
    <w:basedOn w:val="a0"/>
    <w:next w:val="a0"/>
    <w:rsid w:val="001B3428"/>
    <w:rPr>
      <w:b/>
      <w:bCs/>
      <w:sz w:val="20"/>
      <w:szCs w:val="20"/>
    </w:rPr>
  </w:style>
  <w:style w:type="paragraph" w:styleId="a5">
    <w:name w:val="header"/>
    <w:basedOn w:val="a0"/>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1"/>
    <w:link w:val="a5"/>
    <w:uiPriority w:val="99"/>
    <w:rsid w:val="00A5663B"/>
    <w:rPr>
      <w:rFonts w:ascii="Cambria" w:hAnsi="Cambria"/>
      <w:color w:val="000000"/>
      <w:sz w:val="22"/>
      <w:szCs w:val="22"/>
    </w:rPr>
  </w:style>
  <w:style w:type="paragraph" w:styleId="a6">
    <w:name w:val="footer"/>
    <w:basedOn w:val="a0"/>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1"/>
    <w:link w:val="a6"/>
    <w:uiPriority w:val="99"/>
    <w:rsid w:val="00A5663B"/>
    <w:rPr>
      <w:rFonts w:ascii="Cambria" w:hAnsi="Cambria"/>
      <w:color w:val="000000"/>
      <w:sz w:val="22"/>
      <w:szCs w:val="22"/>
    </w:rPr>
  </w:style>
  <w:style w:type="paragraph" w:styleId="a7">
    <w:name w:val="Balloon Text"/>
    <w:basedOn w:val="a0"/>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A5663B"/>
    <w:rPr>
      <w:rFonts w:ascii="Tahoma" w:hAnsi="Tahoma" w:cs="Tahoma"/>
      <w:color w:val="000000"/>
      <w:sz w:val="16"/>
      <w:szCs w:val="16"/>
    </w:rPr>
  </w:style>
  <w:style w:type="paragraph" w:styleId="a8">
    <w:name w:val="Title"/>
    <w:basedOn w:val="a0"/>
    <w:next w:val="a0"/>
    <w:link w:val="Char2"/>
    <w:qFormat/>
    <w:rsid w:val="00483ACE"/>
    <w:pPr>
      <w:tabs>
        <w:tab w:val="left" w:pos="993"/>
      </w:tabs>
      <w:spacing w:before="360" w:after="240" w:line="240" w:lineRule="auto"/>
    </w:pPr>
    <w:rPr>
      <w:rFonts w:eastAsiaTheme="majorEastAsia" w:cstheme="majorBidi"/>
      <w:b/>
      <w:color w:val="auto"/>
      <w:spacing w:val="5"/>
      <w:kern w:val="28"/>
      <w:sz w:val="23"/>
      <w:szCs w:val="52"/>
    </w:rPr>
  </w:style>
  <w:style w:type="character" w:customStyle="1" w:styleId="Char2">
    <w:name w:val="Τίτλος Char"/>
    <w:basedOn w:val="a1"/>
    <w:link w:val="a8"/>
    <w:rsid w:val="00483ACE"/>
    <w:rPr>
      <w:rFonts w:ascii="Cambria" w:eastAsiaTheme="majorEastAsia" w:hAnsi="Cambria" w:cstheme="majorBidi"/>
      <w:b/>
      <w:spacing w:val="5"/>
      <w:kern w:val="28"/>
      <w:sz w:val="23"/>
      <w:szCs w:val="52"/>
    </w:rPr>
  </w:style>
  <w:style w:type="paragraph" w:styleId="a9">
    <w:name w:val="List Paragraph"/>
    <w:basedOn w:val="a0"/>
    <w:link w:val="Char3"/>
    <w:uiPriority w:val="34"/>
    <w:qFormat/>
    <w:rsid w:val="00E70687"/>
    <w:pPr>
      <w:ind w:left="720"/>
      <w:contextualSpacing/>
    </w:pPr>
  </w:style>
  <w:style w:type="character" w:styleId="aa">
    <w:name w:val="Placeholder Text"/>
    <w:basedOn w:val="a1"/>
    <w:uiPriority w:val="99"/>
    <w:semiHidden/>
    <w:rsid w:val="00415D99"/>
    <w:rPr>
      <w:color w:val="808080"/>
    </w:rPr>
  </w:style>
  <w:style w:type="character" w:styleId="ab">
    <w:name w:val="Strong"/>
    <w:aliases w:val="Ετικέτες"/>
    <w:basedOn w:val="a1"/>
    <w:qFormat/>
    <w:rsid w:val="000E2BB8"/>
    <w:rPr>
      <w:rFonts w:ascii="Cambria" w:hAnsi="Cambria"/>
      <w:b/>
      <w:bCs/>
      <w:color w:val="000000" w:themeColor="text1"/>
      <w:sz w:val="23"/>
    </w:rPr>
  </w:style>
  <w:style w:type="paragraph" w:customStyle="1" w:styleId="Bullets0">
    <w:name w:val="Bullets (Παύλες)"/>
    <w:basedOn w:val="a9"/>
    <w:link w:val="BulletsChar"/>
    <w:qFormat/>
    <w:rsid w:val="003D4D14"/>
    <w:pPr>
      <w:numPr>
        <w:numId w:val="11"/>
      </w:numPr>
      <w:spacing w:line="240" w:lineRule="auto"/>
      <w:ind w:left="567" w:hanging="295"/>
      <w:contextualSpacing w:val="0"/>
      <w:jc w:val="left"/>
    </w:pPr>
  </w:style>
  <w:style w:type="character" w:customStyle="1" w:styleId="Char3">
    <w:name w:val="Παράγραφος λίστας Char"/>
    <w:basedOn w:val="a1"/>
    <w:link w:val="a9"/>
    <w:uiPriority w:val="34"/>
    <w:rsid w:val="00B343FA"/>
    <w:rPr>
      <w:rFonts w:ascii="Cambria" w:hAnsi="Cambria"/>
      <w:color w:val="000000"/>
      <w:sz w:val="22"/>
      <w:szCs w:val="22"/>
    </w:rPr>
  </w:style>
  <w:style w:type="character" w:customStyle="1" w:styleId="BulletsChar">
    <w:name w:val="Bullets (Παύλες) Char"/>
    <w:basedOn w:val="Char3"/>
    <w:link w:val="Bullets0"/>
    <w:rsid w:val="003D4D14"/>
    <w:rPr>
      <w:rFonts w:ascii="Cambria" w:hAnsi="Cambria"/>
      <w:color w:val="000000"/>
      <w:sz w:val="22"/>
      <w:szCs w:val="22"/>
    </w:rPr>
  </w:style>
  <w:style w:type="paragraph" w:customStyle="1" w:styleId="ac">
    <w:name w:val="Έντονο &amp; Υπογράμμιση"/>
    <w:basedOn w:val="a0"/>
    <w:link w:val="Char4"/>
    <w:qFormat/>
    <w:rsid w:val="00CD3CE2"/>
    <w:pPr>
      <w:spacing w:before="120"/>
    </w:pPr>
    <w:rPr>
      <w:b/>
      <w:u w:val="single"/>
    </w:rPr>
  </w:style>
  <w:style w:type="character" w:customStyle="1" w:styleId="Char4">
    <w:name w:val="Έντονο &amp; Υπογράμμιση Char"/>
    <w:basedOn w:val="a1"/>
    <w:link w:val="ac"/>
    <w:rsid w:val="00CD3CE2"/>
    <w:rPr>
      <w:rFonts w:ascii="Cambria" w:hAnsi="Cambria"/>
      <w:b/>
      <w:color w:val="000000"/>
      <w:sz w:val="22"/>
      <w:szCs w:val="22"/>
      <w:u w:val="single"/>
    </w:rPr>
  </w:style>
  <w:style w:type="character" w:styleId="ad">
    <w:name w:val="Intense Reference"/>
    <w:basedOn w:val="a1"/>
    <w:uiPriority w:val="32"/>
    <w:qFormat/>
    <w:rsid w:val="005F5A54"/>
    <w:rPr>
      <w:b/>
      <w:bCs/>
      <w:smallCaps/>
      <w:color w:val="auto"/>
      <w:spacing w:val="5"/>
    </w:rPr>
  </w:style>
  <w:style w:type="character" w:styleId="ae">
    <w:name w:val="Intense Emphasis"/>
    <w:basedOn w:val="a1"/>
    <w:uiPriority w:val="21"/>
    <w:qFormat/>
    <w:rsid w:val="005F5A54"/>
    <w:rPr>
      <w:i/>
      <w:iCs/>
      <w:color w:val="auto"/>
    </w:rPr>
  </w:style>
  <w:style w:type="paragraph" w:styleId="af">
    <w:name w:val="Intense Quote"/>
    <w:basedOn w:val="a0"/>
    <w:next w:val="a0"/>
    <w:link w:val="Char5"/>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Char5">
    <w:name w:val="Έντονο απόσπ. Char"/>
    <w:basedOn w:val="a1"/>
    <w:link w:val="af"/>
    <w:uiPriority w:val="30"/>
    <w:rsid w:val="00486A3F"/>
    <w:rPr>
      <w:rFonts w:ascii="Cambria" w:hAnsi="Cambria"/>
      <w:i/>
      <w:iCs/>
      <w:sz w:val="22"/>
      <w:szCs w:val="22"/>
    </w:rPr>
  </w:style>
  <w:style w:type="character" w:styleId="af0">
    <w:name w:val="Emphasis"/>
    <w:aliases w:val="Πλάγια"/>
    <w:basedOn w:val="a1"/>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0">
    <w:name w:val="Στυλ1"/>
    <w:basedOn w:val="a1"/>
    <w:uiPriority w:val="1"/>
    <w:rsid w:val="00B926D1"/>
    <w:rPr>
      <w:rFonts w:ascii="Cambria" w:hAnsi="Cambria"/>
      <w:sz w:val="20"/>
    </w:rPr>
  </w:style>
  <w:style w:type="paragraph" w:customStyle="1" w:styleId="af1">
    <w:name w:val="Πληροφορίες"/>
    <w:basedOn w:val="a0"/>
    <w:link w:val="Char6"/>
    <w:qFormat/>
    <w:rsid w:val="0066741D"/>
    <w:pPr>
      <w:spacing w:before="360" w:after="0"/>
    </w:pPr>
    <w:rPr>
      <w:sz w:val="20"/>
      <w:szCs w:val="20"/>
    </w:rPr>
  </w:style>
  <w:style w:type="character" w:customStyle="1" w:styleId="Char6">
    <w:name w:val="Πληροφορίες Char"/>
    <w:basedOn w:val="a1"/>
    <w:link w:val="af1"/>
    <w:rsid w:val="0066741D"/>
    <w:rPr>
      <w:rFonts w:ascii="Cambria" w:hAnsi="Cambria"/>
      <w:color w:val="000000"/>
    </w:rPr>
  </w:style>
  <w:style w:type="paragraph" w:customStyle="1" w:styleId="af2">
    <w:name w:val="Έντονη γραφή"/>
    <w:basedOn w:val="a0"/>
    <w:link w:val="Char7"/>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7">
    <w:name w:val="Έντονη γραφή Char"/>
    <w:basedOn w:val="a1"/>
    <w:link w:val="af2"/>
    <w:rsid w:val="00486A3F"/>
    <w:rPr>
      <w:rFonts w:ascii="Cambria" w:hAnsi="Cambria"/>
      <w:b/>
      <w:color w:val="000000"/>
      <w:sz w:val="22"/>
      <w:szCs w:val="22"/>
    </w:rPr>
  </w:style>
  <w:style w:type="paragraph" w:customStyle="1" w:styleId="a">
    <w:name w:val="Αρίθμηση (αβγ)"/>
    <w:basedOn w:val="123"/>
    <w:link w:val="Char8"/>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af3">
    <w:name w:val="Subtitle"/>
    <w:basedOn w:val="a0"/>
    <w:next w:val="a0"/>
    <w:link w:val="Char9"/>
    <w:qFormat/>
    <w:rsid w:val="00486A3F"/>
    <w:pPr>
      <w:numPr>
        <w:ilvl w:val="1"/>
      </w:numPr>
      <w:spacing w:after="160"/>
    </w:pPr>
    <w:rPr>
      <w:rFonts w:eastAsiaTheme="minorEastAsia" w:cstheme="minorBidi"/>
      <w:color w:val="auto"/>
      <w:spacing w:val="15"/>
    </w:rPr>
  </w:style>
  <w:style w:type="character" w:customStyle="1" w:styleId="Char8">
    <w:name w:val="Αρίθμηση (αβγ) Char"/>
    <w:basedOn w:val="123Char"/>
    <w:link w:val="a"/>
    <w:rsid w:val="00486A3F"/>
    <w:rPr>
      <w:rFonts w:ascii="Cambria" w:hAnsi="Cambria"/>
      <w:color w:val="000000"/>
      <w:sz w:val="22"/>
      <w:szCs w:val="22"/>
    </w:rPr>
  </w:style>
  <w:style w:type="character" w:customStyle="1" w:styleId="Char9">
    <w:name w:val="Υπότιτλος Char"/>
    <w:basedOn w:val="a1"/>
    <w:link w:val="af3"/>
    <w:rsid w:val="00486A3F"/>
    <w:rPr>
      <w:rFonts w:ascii="Cambria" w:eastAsiaTheme="minorEastAsia" w:hAnsi="Cambria" w:cstheme="minorBidi"/>
      <w:spacing w:val="15"/>
      <w:sz w:val="22"/>
      <w:szCs w:val="22"/>
    </w:rPr>
  </w:style>
  <w:style w:type="paragraph" w:styleId="af4">
    <w:name w:val="No Spacing"/>
    <w:uiPriority w:val="1"/>
    <w:qFormat/>
    <w:rsid w:val="00486A3F"/>
    <w:pPr>
      <w:jc w:val="both"/>
    </w:pPr>
    <w:rPr>
      <w:rFonts w:ascii="Cambria" w:hAnsi="Cambria"/>
      <w:color w:val="000000"/>
      <w:sz w:val="22"/>
      <w:szCs w:val="22"/>
    </w:rPr>
  </w:style>
  <w:style w:type="character" w:styleId="af5">
    <w:name w:val="Book Title"/>
    <w:aliases w:val="Έντονο &amp; Πλάγια"/>
    <w:basedOn w:val="a1"/>
    <w:uiPriority w:val="33"/>
    <w:qFormat/>
    <w:rsid w:val="00486A3F"/>
    <w:rPr>
      <w:b/>
      <w:bCs/>
      <w:i/>
      <w:iCs/>
      <w:spacing w:val="5"/>
    </w:rPr>
  </w:style>
  <w:style w:type="paragraph" w:customStyle="1" w:styleId="af6">
    <w:name w:val="Υπογράμμιση"/>
    <w:basedOn w:val="a0"/>
    <w:link w:val="Chara"/>
    <w:qFormat/>
    <w:rsid w:val="00486A3F"/>
    <w:rPr>
      <w:u w:val="single"/>
    </w:rPr>
  </w:style>
  <w:style w:type="character" w:customStyle="1" w:styleId="Chara">
    <w:name w:val="Υπογράμμιση Char"/>
    <w:basedOn w:val="a1"/>
    <w:link w:val="af6"/>
    <w:rsid w:val="00486A3F"/>
    <w:rPr>
      <w:rFonts w:ascii="Cambria" w:hAnsi="Cambria"/>
      <w:color w:val="000000"/>
      <w:sz w:val="22"/>
      <w:szCs w:val="22"/>
      <w:u w:val="single"/>
    </w:rPr>
  </w:style>
  <w:style w:type="table" w:styleId="af7">
    <w:name w:val="Table Grid"/>
    <w:basedOn w:val="a2"/>
    <w:uiPriority w:val="39"/>
    <w:unhideWhenUsed/>
    <w:rsid w:val="005925B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panagiotou\AppData\Local\Microsoft\Windows\INetCache\Content.Outlook\7TQAQJUA\&#917;&#928;&#921;&#931;&#932;&#927;&#923;&#919;-20211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9BFB90C21748AF8E4FF57AF84DBE6E"/>
        <w:category>
          <w:name w:val="Γενικά"/>
          <w:gallery w:val="placeholder"/>
        </w:category>
        <w:types>
          <w:type w:val="bbPlcHdr"/>
        </w:types>
        <w:behaviors>
          <w:behavior w:val="content"/>
        </w:behaviors>
        <w:guid w:val="{2C075EE5-5091-4EF6-B415-60EFC7331137}"/>
      </w:docPartPr>
      <w:docPartBody>
        <w:p w:rsidR="00383203" w:rsidRDefault="008F21FC">
          <w:pPr>
            <w:pStyle w:val="5D9BFB90C21748AF8E4FF57AF84DBE6E"/>
          </w:pPr>
          <w:r w:rsidRPr="004D0BE2">
            <w:rPr>
              <w:rStyle w:val="a3"/>
              <w:color w:val="0070C0"/>
            </w:rPr>
            <w:t>Όνομα και επώνυμο.</w:t>
          </w:r>
        </w:p>
      </w:docPartBody>
    </w:docPart>
    <w:docPart>
      <w:docPartPr>
        <w:name w:val="5A56E7D5A52A45849ED4CB48CDD86502"/>
        <w:category>
          <w:name w:val="Γενικά"/>
          <w:gallery w:val="placeholder"/>
        </w:category>
        <w:types>
          <w:type w:val="bbPlcHdr"/>
        </w:types>
        <w:behaviors>
          <w:behavior w:val="content"/>
        </w:behaviors>
        <w:guid w:val="{AB497789-412B-45B9-8FCF-71E99A6C301B}"/>
      </w:docPartPr>
      <w:docPartBody>
        <w:p w:rsidR="00383203" w:rsidRDefault="008F21FC">
          <w:pPr>
            <w:pStyle w:val="5A56E7D5A52A45849ED4CB48CDD86502"/>
          </w:pPr>
          <w:r w:rsidRPr="004D0BE2">
            <w:rPr>
              <w:rStyle w:val="a3"/>
              <w:color w:val="0070C0"/>
            </w:rPr>
            <w:t>Διαβάθμιση της επιστολής.</w:t>
          </w:r>
        </w:p>
      </w:docPartBody>
    </w:docPart>
    <w:docPart>
      <w:docPartPr>
        <w:name w:val="56050D2DCFE14BC9AB8AA5FE3A5AB3AA"/>
        <w:category>
          <w:name w:val="Γενικά"/>
          <w:gallery w:val="placeholder"/>
        </w:category>
        <w:types>
          <w:type w:val="bbPlcHdr"/>
        </w:types>
        <w:behaviors>
          <w:behavior w:val="content"/>
        </w:behaviors>
        <w:guid w:val="{28BCDB86-3A68-4CA6-8102-D2AC9FBB3465}"/>
      </w:docPartPr>
      <w:docPartBody>
        <w:p w:rsidR="00383203" w:rsidRDefault="008F21FC">
          <w:pPr>
            <w:pStyle w:val="56050D2DCFE14BC9AB8AA5FE3A5AB3AA"/>
          </w:pPr>
          <w:r w:rsidRPr="004E58EE">
            <w:rPr>
              <w:rStyle w:val="a3"/>
            </w:rPr>
            <w:t>Κάντε κλικ ή πατήστε εδώ για να εισαγάγετε κείμενο.</w:t>
          </w:r>
        </w:p>
      </w:docPartBody>
    </w:docPart>
    <w:docPart>
      <w:docPartPr>
        <w:name w:val="45DB8C9403F5441B9D5F971DEDEEDC2E"/>
        <w:category>
          <w:name w:val="Γενικά"/>
          <w:gallery w:val="placeholder"/>
        </w:category>
        <w:types>
          <w:type w:val="bbPlcHdr"/>
        </w:types>
        <w:behaviors>
          <w:behavior w:val="content"/>
        </w:behaviors>
        <w:guid w:val="{27330DD6-39C9-4CC9-89E1-D628B9DA5172}"/>
      </w:docPartPr>
      <w:docPartBody>
        <w:p w:rsidR="00383203" w:rsidRDefault="008F21FC">
          <w:pPr>
            <w:pStyle w:val="45DB8C9403F5441B9D5F971DEDEEDC2E"/>
          </w:pPr>
          <w:r>
            <w:rPr>
              <w:rStyle w:val="a3"/>
            </w:rPr>
            <w:t>Πόλη</w:t>
          </w:r>
          <w:r w:rsidRPr="0080787B">
            <w:rPr>
              <w:rStyle w:val="a3"/>
            </w:rPr>
            <w:t>.</w:t>
          </w:r>
        </w:p>
      </w:docPartBody>
    </w:docPart>
    <w:docPart>
      <w:docPartPr>
        <w:name w:val="8F02A10E92E342C59401677CE948B813"/>
        <w:category>
          <w:name w:val="Γενικά"/>
          <w:gallery w:val="placeholder"/>
        </w:category>
        <w:types>
          <w:type w:val="bbPlcHdr"/>
        </w:types>
        <w:behaviors>
          <w:behavior w:val="content"/>
        </w:behaviors>
        <w:guid w:val="{33CA11D4-F0D6-40A1-9F6D-C7FA5A3FE814}"/>
      </w:docPartPr>
      <w:docPartBody>
        <w:p w:rsidR="00383203" w:rsidRDefault="008F21FC">
          <w:pPr>
            <w:pStyle w:val="8F02A10E92E342C59401677CE948B813"/>
          </w:pPr>
          <w:r>
            <w:rPr>
              <w:rStyle w:val="a3"/>
              <w:color w:val="0070C0"/>
            </w:rPr>
            <w:t>01.01.2019</w:t>
          </w:r>
        </w:p>
      </w:docPartBody>
    </w:docPart>
    <w:docPart>
      <w:docPartPr>
        <w:name w:val="EC4A10B065A84AE7AF2AB7ABBC89DB35"/>
        <w:category>
          <w:name w:val="Γενικά"/>
          <w:gallery w:val="placeholder"/>
        </w:category>
        <w:types>
          <w:type w:val="bbPlcHdr"/>
        </w:types>
        <w:behaviors>
          <w:behavior w:val="content"/>
        </w:behaviors>
        <w:guid w:val="{288A8508-D3B9-4DE0-A9B7-B42613D2EB40}"/>
      </w:docPartPr>
      <w:docPartBody>
        <w:p w:rsidR="00383203" w:rsidRDefault="008F21FC">
          <w:pPr>
            <w:pStyle w:val="EC4A10B065A84AE7AF2AB7ABBC89DB35"/>
          </w:pPr>
          <w:r w:rsidRPr="004D0BE2">
            <w:rPr>
              <w:rStyle w:val="a3"/>
              <w:color w:val="0070C0"/>
            </w:rPr>
            <w:t>0000</w:t>
          </w:r>
        </w:p>
      </w:docPartBody>
    </w:docPart>
    <w:docPart>
      <w:docPartPr>
        <w:name w:val="8AA8779048454014B702200D1C4A43BE"/>
        <w:category>
          <w:name w:val="Γενικά"/>
          <w:gallery w:val="placeholder"/>
        </w:category>
        <w:types>
          <w:type w:val="bbPlcHdr"/>
        </w:types>
        <w:behaviors>
          <w:behavior w:val="content"/>
        </w:behaviors>
        <w:guid w:val="{BBD1AABC-82B3-485B-89B3-099ACD707379}"/>
      </w:docPartPr>
      <w:docPartBody>
        <w:p w:rsidR="00383203" w:rsidRDefault="008F21FC">
          <w:pPr>
            <w:pStyle w:val="8AA8779048454014B702200D1C4A43BE"/>
          </w:pPr>
          <w:r w:rsidRPr="004D0BE2">
            <w:rPr>
              <w:rStyle w:val="a3"/>
              <w:color w:val="0070C0"/>
            </w:rPr>
            <w:t>Εισαγάγετε τον παραλήπτη.</w:t>
          </w:r>
        </w:p>
      </w:docPartBody>
    </w:docPart>
    <w:docPart>
      <w:docPartPr>
        <w:name w:val="200E414CB9584371A50DA8B9A53DB1EF"/>
        <w:category>
          <w:name w:val="Γενικά"/>
          <w:gallery w:val="placeholder"/>
        </w:category>
        <w:types>
          <w:type w:val="bbPlcHdr"/>
        </w:types>
        <w:behaviors>
          <w:behavior w:val="content"/>
        </w:behaviors>
        <w:guid w:val="{F42CF576-CD13-4194-A386-D9DA2A96DA1D}"/>
      </w:docPartPr>
      <w:docPartBody>
        <w:p w:rsidR="00383203" w:rsidRDefault="008F21FC">
          <w:pPr>
            <w:pStyle w:val="200E414CB9584371A50DA8B9A53DB1EF"/>
          </w:pPr>
          <w:r w:rsidRPr="0083359D">
            <w:rPr>
              <w:rStyle w:val="a3"/>
              <w:color w:val="0070C0"/>
            </w:rPr>
            <w:t>Κάντε κλικ εδώ για να εισαγάγετε αποδέκτες κοινοποίησης.</w:t>
          </w:r>
        </w:p>
      </w:docPartBody>
    </w:docPart>
    <w:docPart>
      <w:docPartPr>
        <w:name w:val="440824C5230049C3849DA01D3B0A603C"/>
        <w:category>
          <w:name w:val="Γενικά"/>
          <w:gallery w:val="placeholder"/>
        </w:category>
        <w:types>
          <w:type w:val="bbPlcHdr"/>
        </w:types>
        <w:behaviors>
          <w:behavior w:val="content"/>
        </w:behaviors>
        <w:guid w:val="{A46077FB-0BA4-45F6-8D7F-15BB92A787E9}"/>
      </w:docPartPr>
      <w:docPartBody>
        <w:p w:rsidR="00383203" w:rsidRDefault="008F21FC">
          <w:pPr>
            <w:pStyle w:val="440824C5230049C3849DA01D3B0A603C"/>
          </w:pPr>
          <w:r w:rsidRPr="004E58EE">
            <w:rPr>
              <w:rStyle w:val="a3"/>
            </w:rPr>
            <w:t>Κάντε κλικ ή πατήστε εδώ για να εισαγάγετε κείμενο.</w:t>
          </w:r>
        </w:p>
      </w:docPartBody>
    </w:docPart>
    <w:docPart>
      <w:docPartPr>
        <w:name w:val="F9FDAC229ED94DB380B01026813F33D3"/>
        <w:category>
          <w:name w:val="Γενικά"/>
          <w:gallery w:val="placeholder"/>
        </w:category>
        <w:types>
          <w:type w:val="bbPlcHdr"/>
        </w:types>
        <w:behaviors>
          <w:behavior w:val="content"/>
        </w:behaviors>
        <w:guid w:val="{70010710-F883-4AE5-9F49-04466DF073E8}"/>
      </w:docPartPr>
      <w:docPartBody>
        <w:p w:rsidR="00383203" w:rsidRDefault="008F21FC">
          <w:pPr>
            <w:pStyle w:val="F9FDAC229ED94DB380B01026813F33D3"/>
          </w:pPr>
          <w:r w:rsidRPr="004D0BE2">
            <w:rPr>
              <w:rStyle w:val="a3"/>
              <w:color w:val="0070C0"/>
            </w:rPr>
            <w:t>Κλικ εδώ για να εισαγάγετε το Θέμα.</w:t>
          </w:r>
        </w:p>
      </w:docPartBody>
    </w:docPart>
    <w:docPart>
      <w:docPartPr>
        <w:name w:val="F553CA6F72254DF2B674DCBB457A957C"/>
        <w:category>
          <w:name w:val="Γενικά"/>
          <w:gallery w:val="placeholder"/>
        </w:category>
        <w:types>
          <w:type w:val="bbPlcHdr"/>
        </w:types>
        <w:behaviors>
          <w:behavior w:val="content"/>
        </w:behaviors>
        <w:guid w:val="{19713E23-067A-4075-ADAA-099DFC742F92}"/>
      </w:docPartPr>
      <w:docPartBody>
        <w:p w:rsidR="00383203" w:rsidRDefault="008F21FC">
          <w:pPr>
            <w:pStyle w:val="F553CA6F72254DF2B674DCBB457A957C"/>
          </w:pPr>
          <w:r w:rsidRPr="004D0BE2">
            <w:rPr>
              <w:rStyle w:val="a3"/>
              <w:color w:val="0070C0"/>
            </w:rPr>
            <w:t>Κάντε εδώ για να εισαγάγετε το σώμα του εγγράφου.</w:t>
          </w:r>
        </w:p>
      </w:docPartBody>
    </w:docPart>
    <w:docPart>
      <w:docPartPr>
        <w:name w:val="016F41FB994A419985C97BB65ACBE9F0"/>
        <w:category>
          <w:name w:val="Γενικά"/>
          <w:gallery w:val="placeholder"/>
        </w:category>
        <w:types>
          <w:type w:val="bbPlcHdr"/>
        </w:types>
        <w:behaviors>
          <w:behavior w:val="content"/>
        </w:behaviors>
        <w:guid w:val="{358B2AC8-B7E8-4CA4-98A6-13C8F18CECB5}"/>
      </w:docPartPr>
      <w:docPartBody>
        <w:p w:rsidR="00383203" w:rsidRDefault="008F21FC">
          <w:pPr>
            <w:pStyle w:val="016F41FB994A419985C97BB65ACBE9F0"/>
          </w:pPr>
          <w:r w:rsidRPr="004E58EE">
            <w:rPr>
              <w:rStyle w:val="a3"/>
            </w:rPr>
            <w:t>Κάντε κλικ ή πατήστε εδώ για να εισαγάγετε κείμενο.</w:t>
          </w:r>
        </w:p>
      </w:docPartBody>
    </w:docPart>
    <w:docPart>
      <w:docPartPr>
        <w:name w:val="BCDFA68FB90E4FD3B523508E42A90A3C"/>
        <w:category>
          <w:name w:val="Γενικά"/>
          <w:gallery w:val="placeholder"/>
        </w:category>
        <w:types>
          <w:type w:val="bbPlcHdr"/>
        </w:types>
        <w:behaviors>
          <w:behavior w:val="content"/>
        </w:behaviors>
        <w:guid w:val="{3C32B20F-3363-4DAA-92AC-213C76C6B520}"/>
      </w:docPartPr>
      <w:docPartBody>
        <w:p w:rsidR="00383203" w:rsidRDefault="008F21FC">
          <w:pPr>
            <w:pStyle w:val="BCDFA68FB90E4FD3B523508E42A90A3C"/>
          </w:pPr>
          <w:r w:rsidRPr="004E58EE">
            <w:rPr>
              <w:rStyle w:val="a3"/>
            </w:rPr>
            <w:t>Κάντε κλικ ή πατήστε εδώ για να εισαγάγετε κείμενο.</w:t>
          </w:r>
        </w:p>
      </w:docPartBody>
    </w:docPart>
    <w:docPart>
      <w:docPartPr>
        <w:name w:val="A75820A08C204CAE806B0573113ED6EC"/>
        <w:category>
          <w:name w:val="Γενικά"/>
          <w:gallery w:val="placeholder"/>
        </w:category>
        <w:types>
          <w:type w:val="bbPlcHdr"/>
        </w:types>
        <w:behaviors>
          <w:behavior w:val="content"/>
        </w:behaviors>
        <w:guid w:val="{3F7239A8-6620-43A2-9E4C-7CD6F372BDEC}"/>
      </w:docPartPr>
      <w:docPartBody>
        <w:p w:rsidR="00383203" w:rsidRDefault="008F21FC">
          <w:pPr>
            <w:pStyle w:val="A75820A08C204CAE806B0573113ED6EC"/>
          </w:pPr>
          <w:r w:rsidRPr="004E58EE">
            <w:rPr>
              <w:rStyle w:val="a3"/>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1FC"/>
    <w:rsid w:val="000154AD"/>
    <w:rsid w:val="000874BA"/>
    <w:rsid w:val="00090215"/>
    <w:rsid w:val="000A3BD3"/>
    <w:rsid w:val="000E20BB"/>
    <w:rsid w:val="001055FB"/>
    <w:rsid w:val="00154020"/>
    <w:rsid w:val="0018057E"/>
    <w:rsid w:val="001A07B8"/>
    <w:rsid w:val="001B10EF"/>
    <w:rsid w:val="00212878"/>
    <w:rsid w:val="002139A2"/>
    <w:rsid w:val="0026670B"/>
    <w:rsid w:val="00383203"/>
    <w:rsid w:val="004456AD"/>
    <w:rsid w:val="00484F82"/>
    <w:rsid w:val="0051408A"/>
    <w:rsid w:val="00594812"/>
    <w:rsid w:val="005F661E"/>
    <w:rsid w:val="006A0939"/>
    <w:rsid w:val="006C4B94"/>
    <w:rsid w:val="006E4A95"/>
    <w:rsid w:val="007A549C"/>
    <w:rsid w:val="007F718C"/>
    <w:rsid w:val="008F21FC"/>
    <w:rsid w:val="00922620"/>
    <w:rsid w:val="00957019"/>
    <w:rsid w:val="0096011C"/>
    <w:rsid w:val="009C5AC8"/>
    <w:rsid w:val="00A46305"/>
    <w:rsid w:val="00AB0B31"/>
    <w:rsid w:val="00AB379D"/>
    <w:rsid w:val="00B2239F"/>
    <w:rsid w:val="00B475B6"/>
    <w:rsid w:val="00D01C09"/>
    <w:rsid w:val="00D1455C"/>
    <w:rsid w:val="00D5731C"/>
    <w:rsid w:val="00DD42F4"/>
    <w:rsid w:val="00DD4FD8"/>
    <w:rsid w:val="00E738BD"/>
    <w:rsid w:val="00EF4F3C"/>
    <w:rsid w:val="00F341E0"/>
    <w:rsid w:val="00F6511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5D9BFB90C21748AF8E4FF57AF84DBE6E">
    <w:name w:val="5D9BFB90C21748AF8E4FF57AF84DBE6E"/>
  </w:style>
  <w:style w:type="paragraph" w:customStyle="1" w:styleId="5A56E7D5A52A45849ED4CB48CDD86502">
    <w:name w:val="5A56E7D5A52A45849ED4CB48CDD86502"/>
  </w:style>
  <w:style w:type="paragraph" w:customStyle="1" w:styleId="56050D2DCFE14BC9AB8AA5FE3A5AB3AA">
    <w:name w:val="56050D2DCFE14BC9AB8AA5FE3A5AB3AA"/>
  </w:style>
  <w:style w:type="paragraph" w:customStyle="1" w:styleId="45DB8C9403F5441B9D5F971DEDEEDC2E">
    <w:name w:val="45DB8C9403F5441B9D5F971DEDEEDC2E"/>
  </w:style>
  <w:style w:type="paragraph" w:customStyle="1" w:styleId="8F02A10E92E342C59401677CE948B813">
    <w:name w:val="8F02A10E92E342C59401677CE948B813"/>
  </w:style>
  <w:style w:type="paragraph" w:customStyle="1" w:styleId="EC4A10B065A84AE7AF2AB7ABBC89DB35">
    <w:name w:val="EC4A10B065A84AE7AF2AB7ABBC89DB35"/>
  </w:style>
  <w:style w:type="paragraph" w:customStyle="1" w:styleId="8AA8779048454014B702200D1C4A43BE">
    <w:name w:val="8AA8779048454014B702200D1C4A43BE"/>
  </w:style>
  <w:style w:type="paragraph" w:customStyle="1" w:styleId="200E414CB9584371A50DA8B9A53DB1EF">
    <w:name w:val="200E414CB9584371A50DA8B9A53DB1EF"/>
  </w:style>
  <w:style w:type="paragraph" w:customStyle="1" w:styleId="440824C5230049C3849DA01D3B0A603C">
    <w:name w:val="440824C5230049C3849DA01D3B0A603C"/>
  </w:style>
  <w:style w:type="paragraph" w:customStyle="1" w:styleId="F9FDAC229ED94DB380B01026813F33D3">
    <w:name w:val="F9FDAC229ED94DB380B01026813F33D3"/>
  </w:style>
  <w:style w:type="paragraph" w:customStyle="1" w:styleId="F553CA6F72254DF2B674DCBB457A957C">
    <w:name w:val="F553CA6F72254DF2B674DCBB457A957C"/>
  </w:style>
  <w:style w:type="paragraph" w:customStyle="1" w:styleId="016F41FB994A419985C97BB65ACBE9F0">
    <w:name w:val="016F41FB994A419985C97BB65ACBE9F0"/>
  </w:style>
  <w:style w:type="paragraph" w:customStyle="1" w:styleId="BCDFA68FB90E4FD3B523508E42A90A3C">
    <w:name w:val="BCDFA68FB90E4FD3B523508E42A90A3C"/>
  </w:style>
  <w:style w:type="paragraph" w:customStyle="1" w:styleId="A75820A08C204CAE806B0573113ED6EC">
    <w:name w:val="A75820A08C204CAE806B0573113ED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E1DC4A3-E46D-45BA-BC01-238B696E3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ΕΠΙΣΤΟΛΗ-20211004.dotx</Template>
  <TotalTime>3</TotalTime>
  <Pages>5</Pages>
  <Words>1384</Words>
  <Characters>7477</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Επιστολή</vt:lpstr>
    </vt:vector>
  </TitlesOfParts>
  <Company>Εθνική Συνομοσπονδία Ατόμων με Αναπηρία (ΕΣΑμεΑ)</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Επιστολή</dc:title>
  <dc:creator>ΠΑΝΑΓΙΩΤΟΥ ΚΑΤΕΡΙΝΑ</dc:creator>
  <cp:lastModifiedBy>officeuser3</cp:lastModifiedBy>
  <cp:revision>2</cp:revision>
  <cp:lastPrinted>2026-08-25T06:42:00Z</cp:lastPrinted>
  <dcterms:created xsi:type="dcterms:W3CDTF">2026-09-09T07:55:00Z</dcterms:created>
  <dcterms:modified xsi:type="dcterms:W3CDTF">2026-09-09T07:55:00Z</dcterms:modified>
  <cp:contentStatus/>
  <dc:language>Ελληνικά</dc:language>
  <cp:version>am-20180624</cp:version>
</cp:coreProperties>
</file>