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90ABF" w14:textId="57523D76" w:rsidR="00A5663B" w:rsidRPr="00A5663B" w:rsidRDefault="00000000" w:rsidP="00DA5411">
      <w:pPr>
        <w:tabs>
          <w:tab w:val="left" w:pos="2552"/>
        </w:tabs>
        <w:spacing w:before="480" w:after="0"/>
        <w:ind w:left="1134"/>
        <w:jc w:val="left"/>
        <w:rPr>
          <w:b/>
        </w:rPr>
      </w:pPr>
      <w:sdt>
        <w:sdtPr>
          <w:rPr>
            <w:b/>
          </w:rPr>
          <w:id w:val="-1176563549"/>
          <w:lock w:val="contentLocked"/>
          <w:placeholder>
            <w:docPart w:val="A3334B6022BD4D368C83C77A27FDC1AA"/>
          </w:placeholder>
          <w:group/>
        </w:sdtPr>
        <w:sdtContent>
          <w:r w:rsidR="00A5663B" w:rsidRPr="00A5663B">
            <w:rPr>
              <w:b/>
            </w:rPr>
            <w:br w:type="column"/>
          </w:r>
        </w:sdtContent>
      </w:sdt>
      <w:sdt>
        <w:sdtPr>
          <w:rPr>
            <w:b/>
          </w:rPr>
          <w:id w:val="461849913"/>
          <w:lock w:val="contentLocked"/>
          <w:placeholder>
            <w:docPart w:val="A3334B6022BD4D368C83C77A27FDC1AA"/>
          </w:placeholder>
          <w:group/>
        </w:sdtPr>
        <w:sdtEndPr>
          <w:rPr>
            <w:b w:val="0"/>
          </w:rPr>
        </w:sdtEndPr>
        <w:sdtContent>
          <w:sdt>
            <w:sdtPr>
              <w:rPr>
                <w:b/>
              </w:rPr>
              <w:id w:val="-1291518111"/>
              <w:lock w:val="sdtContentLocked"/>
              <w:placeholder>
                <w:docPart w:val="A3334B6022BD4D368C83C77A27FDC1AA"/>
              </w:placeholder>
              <w:group/>
            </w:sdtPr>
            <w:sdtEndPr>
              <w:rPr>
                <w:b w:val="0"/>
              </w:rPr>
            </w:sdtEndPr>
            <w:sdtContent>
              <w:sdt>
                <w:sdtPr>
                  <w:rPr>
                    <w:rStyle w:val="ab"/>
                    <w:rFonts w:ascii="Arial Narrow" w:hAnsi="Arial Narrow"/>
                  </w:rPr>
                  <w:alias w:val="Πόλη"/>
                  <w:tag w:val="Πόλη"/>
                  <w:id w:val="1019975433"/>
                  <w:lock w:val="sdtLocked"/>
                  <w:placeholder>
                    <w:docPart w:val="1410FBFCC4BC46C48B730188E3D9DCBA"/>
                  </w:placeholder>
                  <w:text/>
                </w:sdtPr>
                <w:sdtContent>
                  <w:r w:rsidR="0080787B" w:rsidRPr="00F95A39">
                    <w:rPr>
                      <w:rStyle w:val="ab"/>
                      <w:rFonts w:ascii="Arial Narrow" w:hAnsi="Arial Narrow"/>
                    </w:rPr>
                    <w:t>Αθήνα</w:t>
                  </w:r>
                </w:sdtContent>
              </w:sdt>
              <w:r w:rsidR="00A5663B" w:rsidRPr="00A5663B">
                <w:rPr>
                  <w:b/>
                </w:rPr>
                <w:t xml:space="preserve">: </w:t>
              </w:r>
              <w:r w:rsidR="00C0166C">
                <w:rPr>
                  <w:b/>
                </w:rPr>
                <w:tab/>
              </w:r>
              <w:sdt>
                <w:sdtPr>
                  <w:alias w:val="Ημερομηνία Πρωτοκόλλου"/>
                  <w:tag w:val="Ημερομηνία Πρωτοκόλλου"/>
                  <w:id w:val="-147897076"/>
                  <w:lock w:val="sdtLocked"/>
                  <w:placeholder>
                    <w:docPart w:val="61796F9F2F4248AB849AAFB020CD5ADD"/>
                  </w:placeholder>
                  <w:date w:fullDate="2026-09-11T00:00:00Z">
                    <w:dateFormat w:val="dd.MM.yyyy"/>
                    <w:lid w:val="el-GR"/>
                    <w:storeMappedDataAs w:val="dateTime"/>
                    <w:calendar w:val="gregorian"/>
                  </w:date>
                </w:sdtPr>
                <w:sdtContent>
                  <w:r w:rsidR="007B1A96">
                    <w:t>11.09.2026</w:t>
                  </w:r>
                </w:sdtContent>
              </w:sdt>
            </w:sdtContent>
          </w:sdt>
        </w:sdtContent>
      </w:sdt>
    </w:p>
    <w:p w14:paraId="0C7E2711" w14:textId="77777777" w:rsidR="00A5663B" w:rsidRPr="00A5663B" w:rsidRDefault="00C0166C" w:rsidP="00DA5411">
      <w:pPr>
        <w:tabs>
          <w:tab w:val="left" w:pos="2552"/>
        </w:tabs>
        <w:ind w:left="1134"/>
        <w:jc w:val="left"/>
        <w:rPr>
          <w:b/>
        </w:rPr>
      </w:pPr>
      <w:r>
        <w:rPr>
          <w:b/>
        </w:rPr>
        <w:tab/>
      </w:r>
    </w:p>
    <w:p w14:paraId="5EAD7D4F" w14:textId="77777777" w:rsidR="00A5663B" w:rsidRPr="00A5663B" w:rsidRDefault="00A5663B" w:rsidP="00C0166C">
      <w:pPr>
        <w:tabs>
          <w:tab w:val="left" w:pos="2694"/>
        </w:tabs>
        <w:spacing w:before="480" w:after="0"/>
        <w:ind w:left="1701"/>
        <w:jc w:val="left"/>
        <w:rPr>
          <w:b/>
        </w:rPr>
        <w:sectPr w:rsidR="00A5663B" w:rsidRPr="00A5663B" w:rsidSect="00DE76CA">
          <w:headerReference w:type="default" r:id="rId8"/>
          <w:footerReference w:type="default" r:id="rId9"/>
          <w:pgSz w:w="11906" w:h="16838"/>
          <w:pgMar w:top="1440" w:right="1797" w:bottom="1440" w:left="1797" w:header="0" w:footer="113" w:gutter="0"/>
          <w:cols w:num="2" w:space="708"/>
          <w:docGrid w:linePitch="360"/>
        </w:sectPr>
      </w:pPr>
    </w:p>
    <w:sdt>
      <w:sdtPr>
        <w:rPr>
          <w:rStyle w:val="ab"/>
          <w:rFonts w:ascii="Arial Narrow" w:hAnsi="Arial Narrow"/>
        </w:rPr>
        <w:id w:val="-959267043"/>
        <w:lock w:val="sdtContentLocked"/>
        <w:placeholder>
          <w:docPart w:val="A3334B6022BD4D368C83C77A27FDC1AA"/>
        </w:placeholder>
        <w:group/>
      </w:sdtPr>
      <w:sdtContent>
        <w:p w14:paraId="40AD1A23" w14:textId="77777777" w:rsidR="0076008A" w:rsidRPr="003A4EA9" w:rsidRDefault="003A4EA9" w:rsidP="00351671">
          <w:pPr>
            <w:jc w:val="center"/>
            <w:rPr>
              <w:rStyle w:val="ab"/>
              <w:rFonts w:ascii="Arial Narrow" w:hAnsi="Arial Narrow"/>
            </w:rPr>
          </w:pPr>
          <w:r w:rsidRPr="003A4EA9">
            <w:rPr>
              <w:rStyle w:val="ab"/>
              <w:rFonts w:ascii="Arial Narrow" w:hAnsi="Arial Narrow"/>
            </w:rPr>
            <w:t>ΑΝΑΚΟΙΝΩΣΗ</w:t>
          </w:r>
        </w:p>
      </w:sdtContent>
    </w:sdt>
    <w:p w14:paraId="4BD093C5" w14:textId="12E6D1DA" w:rsidR="0076008A" w:rsidRPr="00D639C9" w:rsidRDefault="00000000" w:rsidP="002566C7">
      <w:pPr>
        <w:pStyle w:val="a8"/>
        <w:rPr>
          <w:rStyle w:val="ab"/>
          <w:rFonts w:ascii="Arial Narrow" w:hAnsi="Arial Narrow"/>
          <w:b/>
          <w:bCs w:val="0"/>
          <w:color w:val="auto"/>
          <w:sz w:val="28"/>
        </w:rPr>
      </w:pPr>
      <w:sdt>
        <w:sdtPr>
          <w:rPr>
            <w:rStyle w:val="Char2"/>
            <w:b/>
            <w:bCs/>
          </w:rPr>
          <w:alias w:val="Τίτλος"/>
          <w:tag w:val="Τίτλος"/>
          <w:id w:val="-419257075"/>
          <w:placeholder>
            <w:docPart w:val="02308CF0584A43218CA2CFD7C8EF0768"/>
          </w:placeholder>
        </w:sdtPr>
        <w:sdtContent>
          <w:sdt>
            <w:sdtPr>
              <w:alias w:val="Τίτλος"/>
              <w:tag w:val="Τίτλος"/>
              <w:id w:val="-726219383"/>
              <w:lock w:val="sdtLocked"/>
              <w:placeholder>
                <w:docPart w:val="26FD0C6718E343D29245E5C6688DF4BB"/>
              </w:placeholder>
              <w:text/>
            </w:sdtPr>
            <w:sdtContent>
              <w:r w:rsidR="00EF40E1" w:rsidRPr="007B1A96">
                <w:t xml:space="preserve">Ε.Σ.Α.μεΑ.: </w:t>
              </w:r>
              <w:r w:rsidR="00EF40E1">
                <w:t>Ώθηση στα δικαιώματα των ατόμων με αναπηρία</w:t>
              </w:r>
              <w:r w:rsidR="00DB46E1">
                <w:t xml:space="preserve"> δύναται</w:t>
              </w:r>
              <w:r w:rsidR="00EF40E1">
                <w:t xml:space="preserve"> να δώσουν οι προτεινόμενοι κανόνες για τις δημόσιες συμβάσεις</w:t>
              </w:r>
              <w:r w:rsidR="00DB46E1">
                <w:t xml:space="preserve"> της ΕΕ</w:t>
              </w:r>
              <w:r w:rsidR="00EF40E1" w:rsidRPr="007B1A96">
                <w:t xml:space="preserve"> </w:t>
              </w:r>
            </w:sdtContent>
          </w:sdt>
        </w:sdtContent>
      </w:sdt>
      <w:r w:rsidR="006F77ED" w:rsidRPr="00D639C9">
        <w:rPr>
          <w:b w:val="0"/>
          <w:bCs/>
        </w:rPr>
        <w:t xml:space="preserve"> </w:t>
      </w:r>
      <w:r w:rsidR="002566C7" w:rsidRPr="00D639C9">
        <w:rPr>
          <w:b w:val="0"/>
          <w:bCs/>
        </w:rPr>
        <w:t xml:space="preserve"> </w:t>
      </w:r>
    </w:p>
    <w:sdt>
      <w:sdtPr>
        <w:rPr>
          <w:bCs/>
          <w:i/>
        </w:rPr>
        <w:id w:val="-1779398674"/>
        <w:lock w:val="sdtContentLocked"/>
        <w:placeholder>
          <w:docPart w:val="A3334B6022BD4D368C83C77A27FDC1AA"/>
        </w:placeholder>
        <w:group/>
      </w:sdtPr>
      <w:sdtEndPr>
        <w:rPr>
          <w:bCs w:val="0"/>
        </w:rPr>
      </w:sdtEndPr>
      <w:sdtContent>
        <w:bookmarkStart w:id="1" w:name="_Hlk129079426" w:displacedByCustomXml="next"/>
        <w:bookmarkEnd w:id="1" w:displacedByCustomXml="next"/>
        <w:sdt>
          <w:sdtPr>
            <w:rPr>
              <w:bCs/>
            </w:rPr>
            <w:alias w:val="Σώμα της ανακοίνωσης"/>
            <w:tag w:val="Σώμα της ανακοίνωσης"/>
            <w:id w:val="-1096393226"/>
            <w:lock w:val="sdtLocked"/>
            <w:placeholder>
              <w:docPart w:val="EF162F3D27934B4B94082F909462D7CC"/>
            </w:placeholder>
          </w:sdtPr>
          <w:sdtEndPr>
            <w:rPr>
              <w:b/>
              <w:u w:val="single"/>
            </w:rPr>
          </w:sdtEndPr>
          <w:sdtContent>
            <w:p w14:paraId="66ADFDFD" w14:textId="5598587C" w:rsidR="004F67DA" w:rsidRDefault="007B1A96" w:rsidP="006E4CFB">
              <w:r>
                <w:t xml:space="preserve">Ανακοίνωση </w:t>
              </w:r>
              <w:hyperlink r:id="rId10" w:history="1">
                <w:r w:rsidRPr="007B1A96">
                  <w:rPr>
                    <w:rStyle w:val="-"/>
                    <w:lang w:val="en-US"/>
                  </w:rPr>
                  <w:t>European</w:t>
                </w:r>
                <w:r w:rsidRPr="00DB46E1">
                  <w:rPr>
                    <w:rStyle w:val="-"/>
                  </w:rPr>
                  <w:t xml:space="preserve"> </w:t>
                </w:r>
                <w:r w:rsidRPr="007B1A96">
                  <w:rPr>
                    <w:rStyle w:val="-"/>
                    <w:lang w:val="en-US"/>
                  </w:rPr>
                  <w:t>Disability</w:t>
                </w:r>
                <w:r w:rsidRPr="00DB46E1">
                  <w:rPr>
                    <w:rStyle w:val="-"/>
                  </w:rPr>
                  <w:t xml:space="preserve"> </w:t>
                </w:r>
                <w:r w:rsidRPr="007B1A96">
                  <w:rPr>
                    <w:rStyle w:val="-"/>
                    <w:lang w:val="en-US"/>
                  </w:rPr>
                  <w:t>Forum</w:t>
                </w:r>
              </w:hyperlink>
              <w:r>
                <w:t>:</w:t>
              </w:r>
            </w:p>
            <w:p w14:paraId="59E46A63" w14:textId="6B4E1FD8" w:rsidR="007B1A96" w:rsidRDefault="007B1A96" w:rsidP="007B1A96">
              <w:r w:rsidRPr="007B1A96">
                <w:t xml:space="preserve">Οι προτεινόμενοι κανόνες της ΕΕ για τις δημόσιες συμβάσεις, που ανακοινώθηκαν </w:t>
              </w:r>
              <w:r w:rsidR="00DB46E1">
                <w:t>πριν λίγες ημέρες</w:t>
              </w:r>
              <w:r w:rsidRPr="007B1A96">
                <w:t xml:space="preserve">, περιλαμβάνουν σημαντικές βελτιώσεις που θα μπορούσαν να οδηγήσουν τις </w:t>
              </w:r>
              <w:r w:rsidR="00DB46E1">
                <w:t>χώρες της ΕΕ</w:t>
              </w:r>
              <w:r w:rsidRPr="007B1A96">
                <w:t xml:space="preserve"> στην υιοθέτηση πιο συμπεριληπτικών πρακτικών.</w:t>
              </w:r>
            </w:p>
            <w:p w14:paraId="57538C01" w14:textId="4114C02B" w:rsidR="007B1A96" w:rsidRPr="00AC618A" w:rsidRDefault="007B1A96" w:rsidP="007B1A96">
              <w:pPr>
                <w:rPr>
                  <w:lang w:val="en-US"/>
                </w:rPr>
              </w:pPr>
              <w:r w:rsidRPr="007B1A96">
                <w:t xml:space="preserve">Οι κανόνες για τις δημόσιες συμβάσεις καθορίζουν τον τρόπο με τον οποίο οι </w:t>
              </w:r>
              <w:r w:rsidR="00DB46E1">
                <w:t>Α</w:t>
              </w:r>
              <w:r w:rsidRPr="007B1A96">
                <w:t xml:space="preserve">ρχές (κυβερνήσεις, δήμοι, δημόσιες εταιρείες κ.λπ.) μπορούν να αγοράζουν αγαθά, υπηρεσίες και έργα. Αυτοί οι κανόνες διαμορφώνουν την προσβασιμότητα των υποδομών, των μεταφορών, των ψηφιακών υπηρεσιών, των προϊόντων και άλλων υπηρεσιών. Είναι σημαντικό επειδή περίπου 2,5 τρισεκατομμύρια ευρώ ετησίως διοχετεύονται μέσω </w:t>
              </w:r>
              <w:r>
                <w:t>αυτού του είδους των διαδικασιών δημόσιων συμβάσεων</w:t>
              </w:r>
              <w:r w:rsidRPr="007B1A96">
                <w:t>. Αυτό αντιστοιχεί περίπου στο 15% του ΑΕΠ της ΕΕ.</w:t>
              </w:r>
            </w:p>
            <w:p w14:paraId="3BB65957" w14:textId="2FB895B2" w:rsidR="007B1A96" w:rsidRPr="007B1A96" w:rsidRDefault="007B1A96" w:rsidP="007B1A96">
              <w:r w:rsidRPr="007B1A96">
                <w:t>Ως εκ τούτου, χαιρετίζουμε αρκετές βελτιώσεις σε αυτούς τους κανόνες:</w:t>
              </w:r>
            </w:p>
            <w:p w14:paraId="5D8E40D6" w14:textId="1EF2C8D9" w:rsidR="007B1A96" w:rsidRPr="007B1A96" w:rsidRDefault="007B1A96" w:rsidP="007B1A96">
              <w:pPr>
                <w:numPr>
                  <w:ilvl w:val="0"/>
                  <w:numId w:val="17"/>
                </w:numPr>
                <w:tabs>
                  <w:tab w:val="num" w:pos="720"/>
                </w:tabs>
              </w:pPr>
              <w:r w:rsidRPr="007B1A96">
                <w:t xml:space="preserve">Η νομοθεσία για τις δημόσιες συμβάσεις έχει πλέον τη μορφή κανονισμού της ΕΕ και όχι οδηγίας. Αυτό σημαίνει ότι οι κανόνες ισχύουν άμεσα και ισότιμα </w:t>
              </w:r>
              <w:r w:rsidRPr="007B1A96">
                <w:rPr>
                  <w:rFonts w:ascii="Arial" w:hAnsi="Arial" w:cs="Arial"/>
                </w:rPr>
                <w:t>​​</w:t>
              </w:r>
              <w:r w:rsidRPr="007B1A96">
                <w:rPr>
                  <w:rFonts w:cs="Arial Narrow"/>
                </w:rPr>
                <w:t>στα</w:t>
              </w:r>
              <w:r w:rsidRPr="007B1A96">
                <w:t xml:space="preserve"> </w:t>
              </w:r>
              <w:r w:rsidRPr="007B1A96">
                <w:rPr>
                  <w:rFonts w:cs="Arial Narrow"/>
                </w:rPr>
                <w:t>κράτη</w:t>
              </w:r>
              <w:r w:rsidRPr="007B1A96">
                <w:t xml:space="preserve"> </w:t>
              </w:r>
              <w:r w:rsidRPr="007B1A96">
                <w:rPr>
                  <w:rFonts w:cs="Arial Narrow"/>
                </w:rPr>
                <w:t>μέλη</w:t>
              </w:r>
              <w:r w:rsidRPr="007B1A96">
                <w:t xml:space="preserve">, </w:t>
              </w:r>
              <w:r w:rsidRPr="007B1A96">
                <w:rPr>
                  <w:rFonts w:cs="Arial Narrow"/>
                </w:rPr>
                <w:t>ακριβώς</w:t>
              </w:r>
              <w:r w:rsidRPr="007B1A96">
                <w:t xml:space="preserve"> </w:t>
              </w:r>
              <w:r w:rsidRPr="007B1A96">
                <w:rPr>
                  <w:rFonts w:cs="Arial Narrow"/>
                </w:rPr>
                <w:t>όπως</w:t>
              </w:r>
              <w:r w:rsidRPr="007B1A96">
                <w:t xml:space="preserve"> </w:t>
              </w:r>
              <w:r>
                <w:rPr>
                  <w:rFonts w:cs="Arial Narrow"/>
                </w:rPr>
                <w:t>αναφέρονται</w:t>
              </w:r>
              <w:r w:rsidRPr="007B1A96">
                <w:t xml:space="preserve"> </w:t>
              </w:r>
              <w:r w:rsidRPr="007B1A96">
                <w:rPr>
                  <w:rFonts w:cs="Arial Narrow"/>
                </w:rPr>
                <w:t>στα</w:t>
              </w:r>
              <w:r w:rsidRPr="007B1A96">
                <w:t xml:space="preserve"> </w:t>
              </w:r>
              <w:r w:rsidRPr="007B1A96">
                <w:rPr>
                  <w:rFonts w:cs="Arial Narrow"/>
                </w:rPr>
                <w:t>νομικά</w:t>
              </w:r>
              <w:r w:rsidRPr="007B1A96">
                <w:t xml:space="preserve"> </w:t>
              </w:r>
              <w:r w:rsidRPr="007B1A96">
                <w:rPr>
                  <w:rFonts w:cs="Arial Narrow"/>
                </w:rPr>
                <w:t>κείμενα</w:t>
              </w:r>
              <w:r w:rsidRPr="007B1A96">
                <w:t xml:space="preserve"> </w:t>
              </w:r>
              <w:r w:rsidRPr="007B1A96">
                <w:rPr>
                  <w:rFonts w:cs="Arial Narrow"/>
                </w:rPr>
                <w:t>της</w:t>
              </w:r>
              <w:r w:rsidRPr="007B1A96">
                <w:t xml:space="preserve"> </w:t>
              </w:r>
              <w:r w:rsidRPr="007B1A96">
                <w:rPr>
                  <w:rFonts w:cs="Arial Narrow"/>
                </w:rPr>
                <w:t>ΕΕ</w:t>
              </w:r>
              <w:r w:rsidRPr="007B1A96">
                <w:t>.</w:t>
              </w:r>
            </w:p>
            <w:p w14:paraId="355A309A" w14:textId="030228A2" w:rsidR="007B1A96" w:rsidRPr="007B1A96" w:rsidRDefault="007B1A96" w:rsidP="007B1A96">
              <w:pPr>
                <w:numPr>
                  <w:ilvl w:val="0"/>
                  <w:numId w:val="17"/>
                </w:numPr>
                <w:tabs>
                  <w:tab w:val="num" w:pos="720"/>
                </w:tabs>
              </w:pPr>
              <w:r w:rsidRPr="007B1A96">
                <w:t>Αυστηρότερες απαιτήσεις προσβασιμότητας για άτομα με αναπηρί</w:t>
              </w:r>
              <w:r>
                <w:t>α</w:t>
              </w:r>
              <w:r w:rsidRPr="007B1A96">
                <w:t xml:space="preserve"> συμπεριλαμβανομένης της προσθήκης τεχνικών προδιαγραφών κατά την προμήθεια αγαθών, υπηρεσιών και έργων.</w:t>
              </w:r>
            </w:p>
            <w:p w14:paraId="60075C22" w14:textId="77777777" w:rsidR="007B1A96" w:rsidRPr="007B1A96" w:rsidRDefault="007B1A96" w:rsidP="007B1A96">
              <w:pPr>
                <w:numPr>
                  <w:ilvl w:val="0"/>
                  <w:numId w:val="17"/>
                </w:numPr>
                <w:tabs>
                  <w:tab w:val="num" w:pos="720"/>
                </w:tabs>
              </w:pPr>
              <w:r w:rsidRPr="007B1A96">
                <w:t>Συμπερίληψη της επιδίωξης μιας δίκαιης και χωρίς αποκλεισμούς κοινωνίας ως στρατηγικού στόχου κατά την προμήθεια αγαθών, υπηρεσιών και έργων·</w:t>
              </w:r>
            </w:p>
            <w:p w14:paraId="15667C8A" w14:textId="4D7C6C4E" w:rsidR="007B1A96" w:rsidRPr="007B1A96" w:rsidRDefault="007B1A96" w:rsidP="007B1A96">
              <w:pPr>
                <w:numPr>
                  <w:ilvl w:val="0"/>
                  <w:numId w:val="17"/>
                </w:numPr>
                <w:tabs>
                  <w:tab w:val="num" w:pos="720"/>
                </w:tabs>
              </w:pPr>
              <w:r w:rsidRPr="007B1A96">
                <w:t xml:space="preserve">Η συμπερίληψη αρκετών ζητημάτων κοινωνικής </w:t>
              </w:r>
              <w:r>
                <w:t>συμπερίληψης</w:t>
              </w:r>
              <w:r w:rsidRPr="007B1A96">
                <w:t xml:space="preserve"> ως «νόμιμων αποτελεσμάτων» για τις δημόσιες συμβάσεις, που σημαίνει ότι μπορούν να αποτελέσουν σημαντικό κριτήριο στη λήψη αποφάσεων (αυτά περιλαμβάνουν την κοινωνική </w:t>
              </w:r>
              <w:r>
                <w:t>συμπερίληψη</w:t>
              </w:r>
              <w:r w:rsidRPr="007B1A96">
                <w:t xml:space="preserve"> και τη</w:t>
              </w:r>
              <w:r>
                <w:t xml:space="preserve"> συμπερίληψη</w:t>
              </w:r>
              <w:r w:rsidRPr="007B1A96">
                <w:t xml:space="preserve"> των ατόμων με αναπηρί</w:t>
              </w:r>
              <w:r>
                <w:t>α</w:t>
              </w:r>
              <w:r w:rsidRPr="007B1A96">
                <w:t xml:space="preserve"> στην αγορά εργασίας). Επιπλέον, δίνεται μεγαλύτερο βάρος σε αυτά τα «κριτήρια ποιότητας» από ό,τι μόνο στο κόστος.</w:t>
              </w:r>
            </w:p>
            <w:p w14:paraId="17C47B19" w14:textId="2FA4404B" w:rsidR="007B1A96" w:rsidRPr="007B1A96" w:rsidRDefault="007B1A96" w:rsidP="007B1A96">
              <w:pPr>
                <w:numPr>
                  <w:ilvl w:val="0"/>
                  <w:numId w:val="17"/>
                </w:numPr>
                <w:tabs>
                  <w:tab w:val="num" w:pos="720"/>
                </w:tabs>
              </w:pPr>
              <w:r w:rsidRPr="007B1A96">
                <w:t>Η συμμετοχή και η ενδυνάμωση των χρηστών, καθώς και το δικαίωμα αυτοδιάθεσης των ατόμων με αναπηρί</w:t>
              </w:r>
              <w:r>
                <w:t>α</w:t>
              </w:r>
              <w:r w:rsidRPr="007B1A96">
                <w:t>, καθίστανται κριτήριο για συμβάσεις κοινωνικών, υγειονομικών και εκπαιδευτικών υπηρεσιών αξίας 750.000 ευρώ</w:t>
              </w:r>
              <w:r>
                <w:t xml:space="preserve"> και</w:t>
              </w:r>
              <w:r w:rsidRPr="007B1A96">
                <w:t xml:space="preserve"> άνω.</w:t>
              </w:r>
            </w:p>
            <w:p w14:paraId="42F36394" w14:textId="168AA2B2" w:rsidR="007B1A96" w:rsidRDefault="007B1A96" w:rsidP="007B1A96">
              <w:r w:rsidRPr="007B1A96">
                <w:t>Ένα άλλο ζήτημα που παρακολουθούμε στενά είναι αυτό των συμβάσεων κατ' αποκλειστικότητα. Οι εταιρείες και οι επιχειρήσεις όπου τα άτομα με αναπηρία αποτελούν τουλάχιστον το 30% του εργατικού δυναμικού τους μπορούν να υποβάλουν αίτηση για «συμβάσεις</w:t>
              </w:r>
              <w:r>
                <w:t xml:space="preserve"> </w:t>
              </w:r>
              <w:r w:rsidRPr="007B1A96">
                <w:t xml:space="preserve">κατ' αποκλειστικότητα» από τις οποίες αποκλείονται άλλες εταιρείες. Αυτό περιλαμβάνει «προστατευόμενα» εργαστήρια για άτομα με αναπηρία, ένα είδος απασχόλησης που συχνά διαχωρίζει τα άτομα με αναπηρία. Ωστόσο, η νέα πρόταση τονίζει ότι αυτά τα εργαστήρια μπορούν να εφαρμοστούν μόνο «υπό την προϋπόθεση ότι </w:t>
              </w:r>
              <w:r w:rsidRPr="007B1A96">
                <w:lastRenderedPageBreak/>
                <w:t xml:space="preserve">διασφαλίζονται τα εργασιακά δικαιώματα των ατόμων με αναπηρία ή με μειονεκτήματα». Αυτό, από όσο καταλαβαίνουμε, θα απέκλειε μοντέλα απασχόλησης που δεν πληρώνουν ή πληρώνουν </w:t>
              </w:r>
              <w:r>
                <w:t>πολύ μικρούς</w:t>
              </w:r>
              <w:r w:rsidRPr="007B1A96">
                <w:t xml:space="preserve"> μισθούς σε άτομα με αναπηρία.</w:t>
              </w:r>
            </w:p>
            <w:p w14:paraId="53F0F442" w14:textId="5CCB0489" w:rsidR="007B1A96" w:rsidRDefault="007B1A96" w:rsidP="007B1A96">
              <w:r w:rsidRPr="007B1A96">
                <w:t>Θα παρέμβουμε τώρα προκειμένου να διασφαλίσουμε ότι τα θεσμικά όργανα της ΕΕ δεν θα αποδυναμώσουν αυτά τα κέρδη κατά τη διάρκεια των διαπραγματεύσεων</w:t>
              </w:r>
            </w:p>
            <w:p w14:paraId="4D3EF3F6" w14:textId="47A3EC53" w:rsidR="007B1A96" w:rsidRDefault="007B1A96" w:rsidP="007B1A96">
              <w:r w:rsidRPr="007B1A96">
                <w:rPr>
                  <w:b/>
                  <w:bCs/>
                </w:rPr>
                <w:t>Η Nadia Hadad</w:t>
              </w:r>
              <w:r w:rsidRPr="007B1A96">
                <w:t>, μέλος της Εκτελεστικής Επιτροπής του EDF και πρόεδρος της Επιτροπής Κοινωνικής Πολιτικής, δήλωσε:</w:t>
              </w:r>
            </w:p>
            <w:p w14:paraId="67B33410" w14:textId="4D77C284" w:rsidR="007B1A96" w:rsidRPr="007B1A96" w:rsidRDefault="007B1A96" w:rsidP="007B1A96">
              <w:r w:rsidRPr="007B1A96">
                <w:t>«Αυτές οι προτεινόμενες βελτιώσεις αποτελούν ένα ζωτικό βήμα προς τα εμπρός, αλλά το έργο μας απέχει πολύ από το να ολοκληρωθεί. Τα δημόσια κεφάλαια δεν πρέπει ποτέ να χρηματοδοτούν τον αποκλεισμό. Θα υποστηρίξουμε ενεργά την ταχεία και χωρίς συμβιβασμούς υιοθέτηση αυτού του πλαισίου, μετατρέποντας τις δημόσιες συμβάσεις σε ισχυρό μοχλό για πραγματική ανεξάρτητη διαβίωση και ισότητα σε όλη την Ευρώπη». </w:t>
              </w:r>
            </w:p>
            <w:p w14:paraId="60E13CAD" w14:textId="77777777" w:rsidR="007B1A96" w:rsidRPr="007B1A96" w:rsidRDefault="007B1A96" w:rsidP="007B1A96">
              <w:pPr>
                <w:rPr>
                  <w:b/>
                  <w:bCs/>
                </w:rPr>
              </w:pPr>
              <w:r w:rsidRPr="007B1A96">
                <w:rPr>
                  <w:b/>
                  <w:bCs/>
                </w:rPr>
                <w:t>Πρόσθετες πληροφορίες</w:t>
              </w:r>
            </w:p>
            <w:p w14:paraId="3BE1A425" w14:textId="77777777" w:rsidR="007B1A96" w:rsidRPr="007B1A96" w:rsidRDefault="007B1A96" w:rsidP="007B1A96">
              <w:pPr>
                <w:numPr>
                  <w:ilvl w:val="0"/>
                  <w:numId w:val="18"/>
                </w:numPr>
                <w:tabs>
                  <w:tab w:val="num" w:pos="720"/>
                </w:tabs>
              </w:pPr>
              <w:hyperlink r:id="rId11" w:history="1">
                <w:r w:rsidRPr="007B1A96">
                  <w:rPr>
                    <w:rStyle w:val="-"/>
                  </w:rPr>
                  <w:t>Πρόταση κανονισμού για τις δημόσιες συμβάσεις και τις παραχωρήσεις</w:t>
                </w:r>
              </w:hyperlink>
            </w:p>
            <w:p w14:paraId="278B4A41" w14:textId="10C0175D" w:rsidR="009A2211" w:rsidRPr="007B1A96" w:rsidRDefault="007B1A96" w:rsidP="00D2553E">
              <w:pPr>
                <w:numPr>
                  <w:ilvl w:val="0"/>
                  <w:numId w:val="18"/>
                </w:numPr>
                <w:tabs>
                  <w:tab w:val="num" w:pos="720"/>
                </w:tabs>
                <w:rPr>
                  <w:b/>
                  <w:bCs/>
                  <w:u w:val="single"/>
                </w:rPr>
              </w:pPr>
              <w:hyperlink r:id="rId12" w:history="1">
                <w:r w:rsidRPr="007B1A96">
                  <w:rPr>
                    <w:rStyle w:val="-"/>
                  </w:rPr>
                  <w:t>Ιστοσελίδα του Ευρωπαϊκού Φόρουμ Ατόμων με Αναπηρία σχετικά με τις δημόσιες συμβάσεις</w:t>
                </w:r>
              </w:hyperlink>
              <w:r>
                <w:t xml:space="preserve"> </w:t>
              </w:r>
            </w:p>
          </w:sdtContent>
        </w:sdt>
        <w:p w14:paraId="2E336951" w14:textId="77777777" w:rsidR="00F95A39" w:rsidRPr="00E70687" w:rsidRDefault="00F95A39" w:rsidP="00351671"/>
        <w:p w14:paraId="055C0918" w14:textId="77777777" w:rsidR="0076008A" w:rsidRPr="00E70687" w:rsidRDefault="0076008A" w:rsidP="00351671">
          <w:pPr>
            <w:sectPr w:rsidR="0076008A" w:rsidRPr="00E70687" w:rsidSect="00BE04D8">
              <w:headerReference w:type="default" r:id="rId13"/>
              <w:footerReference w:type="default" r:id="rId14"/>
              <w:type w:val="continuous"/>
              <w:pgSz w:w="11906" w:h="16838"/>
              <w:pgMar w:top="1440" w:right="1797" w:bottom="1440" w:left="1797" w:header="709" w:footer="113" w:gutter="0"/>
              <w:cols w:space="708"/>
              <w:docGrid w:linePitch="360"/>
            </w:sectPr>
          </w:pPr>
        </w:p>
        <w:p w14:paraId="36D587D4" w14:textId="77777777" w:rsidR="00CD3CE2" w:rsidRDefault="003A4EA9" w:rsidP="003A4EA9">
          <w:pPr>
            <w:pStyle w:val="myItlics"/>
            <w:pBdr>
              <w:top w:val="single" w:sz="4" w:space="1" w:color="BFBFBF" w:themeColor="background1" w:themeShade="BF"/>
            </w:pBdr>
          </w:pPr>
          <w:r w:rsidRPr="0017683B">
            <w:t>Τώρα μπορείτε να ενημερωθείτε για όλες τις εξελίξεις στο χώρο της Αναπηρίας στη</w:t>
          </w:r>
          <w:r>
            <w:t>ν</w:t>
          </w:r>
          <w:r w:rsidRPr="0017683B">
            <w:t xml:space="preserve"> ιστοσελίδα της Ε.Σ.Α.μεΑ.</w:t>
          </w:r>
          <w:r>
            <w:t xml:space="preserve">: </w:t>
          </w:r>
          <w:hyperlink r:id="rId15" w:tooltip="Επίσημη ιστοσελίδα της Συνομοσπονδίας" w:history="1">
            <w:r w:rsidRPr="004C6A1B">
              <w:rPr>
                <w:rStyle w:val="-"/>
              </w:rPr>
              <w:t>www.esaea.gr</w:t>
            </w:r>
          </w:hyperlink>
          <w:r>
            <w:t xml:space="preserve"> ή </w:t>
          </w:r>
          <w:hyperlink r:id="rId16" w:tooltip="Επίσημη ιστοσελίδα της Συνομοσπονδίας" w:history="1">
            <w:r w:rsidRPr="004C6A1B">
              <w:rPr>
                <w:rStyle w:val="-"/>
              </w:rPr>
              <w:t>www.esamea.gr</w:t>
            </w:r>
          </w:hyperlink>
          <w:r w:rsidR="0076008A" w:rsidRPr="0017683B">
            <w:t>.</w:t>
          </w:r>
        </w:p>
      </w:sdtContent>
    </w:sdt>
    <w:sdt>
      <w:sdtPr>
        <w:rPr>
          <w:i w:val="0"/>
        </w:rPr>
        <w:id w:val="-2049208313"/>
        <w:lock w:val="sdtContentLocked"/>
        <w:placeholder>
          <w:docPart w:val="A3334B6022BD4D368C83C77A27FDC1AA"/>
        </w:placeholder>
        <w:group/>
      </w:sdtPr>
      <w:sdtEndPr>
        <w:rPr>
          <w:rFonts w:eastAsiaTheme="minorHAnsi" w:cstheme="minorHAnsi"/>
          <w:sz w:val="20"/>
          <w:szCs w:val="20"/>
        </w:rPr>
      </w:sdtEndPr>
      <w:sdtContent>
        <w:p w14:paraId="38C8AD01" w14:textId="77777777" w:rsidR="004C48C9" w:rsidRDefault="004C48C9" w:rsidP="003A4EA9">
          <w:pPr>
            <w:pStyle w:val="myItlics"/>
            <w:pBdr>
              <w:top w:val="single" w:sz="4" w:space="1" w:color="BFBFBF" w:themeColor="background1" w:themeShade="BF"/>
            </w:pBd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701"/>
            <w:gridCol w:w="6605"/>
          </w:tblGrid>
          <w:tr w:rsidR="004C48C9" w:rsidRPr="000D2D4C" w14:paraId="7FC16CFC" w14:textId="77777777" w:rsidTr="00CF788E">
            <w:tc>
              <w:tcPr>
                <w:tcW w:w="1701" w:type="dxa"/>
                <w:shd w:val="clear" w:color="auto" w:fill="F2F2F2" w:themeFill="background1" w:themeFillShade="F2"/>
              </w:tcPr>
              <w:p w14:paraId="05A1C2CD" w14:textId="77777777" w:rsidR="004C48C9" w:rsidRDefault="004C48C9" w:rsidP="00CF788E">
                <w:pPr>
                  <w:spacing w:before="60" w:after="60"/>
                  <w:jc w:val="right"/>
                </w:pPr>
                <w:r>
                  <w:rPr>
                    <w:noProof/>
                    <w:lang w:eastAsia="el-GR"/>
                  </w:rPr>
                  <w:drawing>
                    <wp:inline distT="0" distB="0" distL="0" distR="0" wp14:anchorId="359C151F" wp14:editId="3FE31024">
                      <wp:extent cx="914400" cy="914400"/>
                      <wp:effectExtent l="0" t="0" r="0" b="0"/>
                      <wp:docPr id="10" name="Εικόνα 10" title="Λογότυπο προσβάσιμου εγγράφου MS Word (*.do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cessible-Word.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37371" cy="937371"/>
                              </a:xfrm>
                              <a:prstGeom prst="rect">
                                <a:avLst/>
                              </a:prstGeom>
                            </pic:spPr>
                          </pic:pic>
                        </a:graphicData>
                      </a:graphic>
                    </wp:inline>
                  </w:drawing>
                </w:r>
              </w:p>
            </w:tc>
            <w:tc>
              <w:tcPr>
                <w:tcW w:w="6605" w:type="dxa"/>
                <w:shd w:val="clear" w:color="auto" w:fill="F2F2F2" w:themeFill="background1" w:themeFillShade="F2"/>
                <w:vAlign w:val="bottom"/>
              </w:tcPr>
              <w:p w14:paraId="29BAF83C" w14:textId="77777777" w:rsidR="004C48C9" w:rsidRPr="00D87214" w:rsidRDefault="004C48C9" w:rsidP="00CF788E">
                <w:pPr>
                  <w:spacing w:before="240"/>
                  <w:ind w:left="181" w:right="255"/>
                  <w:rPr>
                    <w:rFonts w:cstheme="minorHAnsi"/>
                    <w:b/>
                    <w:sz w:val="20"/>
                    <w:szCs w:val="20"/>
                  </w:rPr>
                </w:pPr>
                <w:r w:rsidRPr="00D87214">
                  <w:rPr>
                    <w:rFonts w:cstheme="minorHAnsi"/>
                    <w:b/>
                    <w:sz w:val="20"/>
                    <w:szCs w:val="20"/>
                  </w:rPr>
                  <w:t xml:space="preserve">Προσβάσιμο αρχείο </w:t>
                </w:r>
                <w:r w:rsidRPr="00D87214">
                  <w:rPr>
                    <w:rFonts w:cstheme="minorHAnsi"/>
                    <w:b/>
                    <w:sz w:val="20"/>
                    <w:szCs w:val="20"/>
                    <w:lang w:val="en-GB"/>
                  </w:rPr>
                  <w:t>Microsoft</w:t>
                </w:r>
                <w:r w:rsidRPr="00D87214">
                  <w:rPr>
                    <w:rFonts w:cstheme="minorHAnsi"/>
                    <w:b/>
                    <w:sz w:val="20"/>
                    <w:szCs w:val="20"/>
                  </w:rPr>
                  <w:t xml:space="preserve"> </w:t>
                </w:r>
                <w:r w:rsidRPr="00D87214">
                  <w:rPr>
                    <w:rFonts w:cstheme="minorHAnsi"/>
                    <w:b/>
                    <w:sz w:val="20"/>
                    <w:szCs w:val="20"/>
                    <w:lang w:val="en-GB"/>
                  </w:rPr>
                  <w:t>Word</w:t>
                </w:r>
                <w:r w:rsidRPr="00D87214">
                  <w:rPr>
                    <w:rFonts w:cstheme="minorHAnsi"/>
                    <w:b/>
                    <w:sz w:val="20"/>
                    <w:szCs w:val="20"/>
                  </w:rPr>
                  <w:t xml:space="preserve"> (*.</w:t>
                </w:r>
                <w:r w:rsidRPr="00D87214">
                  <w:rPr>
                    <w:rFonts w:cstheme="minorHAnsi"/>
                    <w:b/>
                    <w:sz w:val="20"/>
                    <w:szCs w:val="20"/>
                    <w:lang w:val="en-GB"/>
                  </w:rPr>
                  <w:t>docx</w:t>
                </w:r>
                <w:r w:rsidRPr="00D87214">
                  <w:rPr>
                    <w:rFonts w:cstheme="minorHAnsi"/>
                    <w:b/>
                    <w:sz w:val="20"/>
                    <w:szCs w:val="20"/>
                  </w:rPr>
                  <w:t>)</w:t>
                </w:r>
              </w:p>
              <w:p w14:paraId="04D1CD66" w14:textId="77777777" w:rsidR="004C48C9" w:rsidRPr="003F7C4B" w:rsidRDefault="004C48C9" w:rsidP="00CF788E">
                <w:pPr>
                  <w:spacing w:before="240"/>
                  <w:ind w:left="184" w:right="255"/>
                  <w:rPr>
                    <w:sz w:val="20"/>
                    <w:szCs w:val="20"/>
                  </w:rPr>
                </w:pPr>
                <w:r w:rsidRPr="00D87214">
                  <w:rPr>
                    <w:rFonts w:cstheme="minorHAnsi"/>
                    <w:sz w:val="20"/>
                    <w:szCs w:val="20"/>
                  </w:rPr>
                  <w:t xml:space="preserve">Το παρόν αρχείο ελέγχθηκε με το εργαλείο </w:t>
                </w:r>
                <w:r w:rsidRPr="00D87214">
                  <w:rPr>
                    <w:rFonts w:cstheme="minorHAnsi"/>
                    <w:b/>
                    <w:i/>
                    <w:sz w:val="20"/>
                    <w:szCs w:val="20"/>
                    <w:lang w:val="en-GB"/>
                  </w:rPr>
                  <w:t>Microsoft</w:t>
                </w:r>
                <w:r w:rsidRPr="00D87214">
                  <w:rPr>
                    <w:rFonts w:cstheme="minorHAnsi"/>
                    <w:b/>
                    <w:i/>
                    <w:sz w:val="20"/>
                    <w:szCs w:val="20"/>
                  </w:rPr>
                  <w:t xml:space="preserve"> </w:t>
                </w:r>
                <w:r w:rsidRPr="00D87214">
                  <w:rPr>
                    <w:rFonts w:cstheme="minorHAnsi"/>
                    <w:b/>
                    <w:i/>
                    <w:sz w:val="20"/>
                    <w:szCs w:val="20"/>
                    <w:lang w:val="en-GB"/>
                  </w:rPr>
                  <w:t>Accessibility</w:t>
                </w:r>
                <w:r w:rsidRPr="00D87214">
                  <w:rPr>
                    <w:rFonts w:cstheme="minorHAnsi"/>
                    <w:b/>
                    <w:i/>
                    <w:sz w:val="20"/>
                    <w:szCs w:val="20"/>
                  </w:rPr>
                  <w:t xml:space="preserve"> </w:t>
                </w:r>
                <w:r w:rsidRPr="00D87214">
                  <w:rPr>
                    <w:rFonts w:cstheme="minorHAnsi"/>
                    <w:b/>
                    <w:i/>
                    <w:sz w:val="20"/>
                    <w:szCs w:val="20"/>
                    <w:lang w:val="en-GB"/>
                  </w:rPr>
                  <w:t>Checker</w:t>
                </w:r>
                <w:r w:rsidRPr="00D87214">
                  <w:rPr>
                    <w:rFonts w:cstheme="minorHAnsi"/>
                    <w:sz w:val="20"/>
                    <w:szCs w:val="20"/>
                  </w:rPr>
                  <w:t xml:space="preserve"> και δε βρέθηκαν θέματα προσβασιμότητας. Τα άτομα με αναπηρία δε θα αντιμετωπίζουν δυσκολίες στην ανάγνωσή του.</w:t>
                </w:r>
              </w:p>
            </w:tc>
          </w:tr>
        </w:tbl>
      </w:sdtContent>
    </w:sdt>
    <w:p w14:paraId="3A7F02D2" w14:textId="77777777" w:rsidR="00DE349E" w:rsidRPr="009D5EB0" w:rsidRDefault="00DE349E" w:rsidP="00D87214">
      <w:pPr>
        <w:pStyle w:val="myItlics"/>
        <w:rPr>
          <w:i w:val="0"/>
        </w:rPr>
      </w:pPr>
    </w:p>
    <w:sectPr w:rsidR="00DE349E" w:rsidRPr="009D5EB0" w:rsidSect="00DE76CA">
      <w:type w:val="continuous"/>
      <w:pgSz w:w="11906" w:h="16838"/>
      <w:pgMar w:top="1440" w:right="1800" w:bottom="1440" w:left="18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0FCB9" w14:textId="77777777" w:rsidR="00FF5758" w:rsidRDefault="00FF5758" w:rsidP="00A5663B">
      <w:pPr>
        <w:spacing w:after="0" w:line="240" w:lineRule="auto"/>
      </w:pPr>
      <w:r>
        <w:separator/>
      </w:r>
    </w:p>
    <w:p w14:paraId="5FDC306E" w14:textId="77777777" w:rsidR="00FF5758" w:rsidRDefault="00FF5758"/>
  </w:endnote>
  <w:endnote w:type="continuationSeparator" w:id="0">
    <w:p w14:paraId="7258BFED" w14:textId="77777777" w:rsidR="00FF5758" w:rsidRDefault="00FF5758" w:rsidP="00A5663B">
      <w:pPr>
        <w:spacing w:after="0" w:line="240" w:lineRule="auto"/>
      </w:pPr>
      <w:r>
        <w:continuationSeparator/>
      </w:r>
    </w:p>
    <w:p w14:paraId="51C7E5E0" w14:textId="77777777" w:rsidR="00FF5758" w:rsidRDefault="00FF5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714247"/>
      <w:lock w:val="contentLocked"/>
      <w:placeholder>
        <w:docPart w:val="A3334B6022BD4D368C83C77A27FDC1AA"/>
      </w:placeholder>
      <w:group/>
    </w:sdtPr>
    <w:sdtContent>
      <w:sdt>
        <w:sdtPr>
          <w:id w:val="-1300992835"/>
          <w:lock w:val="sdtContentLocked"/>
          <w:group/>
        </w:sdtPr>
        <w:sdtContent>
          <w:p w14:paraId="0C4779E8" w14:textId="77777777" w:rsidR="00811A9B" w:rsidRDefault="00DE349E" w:rsidP="00DE349E">
            <w:pPr>
              <w:pStyle w:val="a6"/>
              <w:ind w:left="-1797"/>
            </w:pPr>
            <w:r>
              <w:rPr>
                <w:noProof/>
                <w:lang w:eastAsia="el-GR"/>
              </w:rPr>
              <w:drawing>
                <wp:inline distT="0" distB="0" distL="0" distR="0" wp14:anchorId="5747C0FF" wp14:editId="76C3C921">
                  <wp:extent cx="7558071" cy="1104900"/>
                  <wp:effectExtent l="0" t="0" r="5080" b="0"/>
                  <wp:docPr id="16" name="Εικόνα 1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olor w:val="auto"/>
      </w:rPr>
      <w:id w:val="-961645861"/>
      <w:lock w:val="sdtContentLocked"/>
      <w:placeholder>
        <w:docPart w:val="A3334B6022BD4D368C83C77A27FDC1AA"/>
      </w:placeholder>
      <w:group/>
    </w:sdtPr>
    <w:sdtEndPr>
      <w:rPr>
        <w:rFonts w:ascii="Arial Narrow" w:hAnsi="Arial Narrow"/>
        <w:color w:val="000000"/>
      </w:rPr>
    </w:sdtEndPr>
    <w:sdtContent>
      <w:p w14:paraId="4B9FEDCE" w14:textId="77777777" w:rsidR="00DE349E" w:rsidRDefault="00DE349E" w:rsidP="00DE349E">
        <w:pPr>
          <w:pStyle w:val="a5"/>
          <w:spacing w:before="120"/>
          <w:rPr>
            <w:rFonts w:asciiTheme="minorHAnsi" w:hAnsiTheme="minorHAnsi"/>
            <w:color w:val="auto"/>
          </w:rPr>
        </w:pPr>
      </w:p>
      <w:p w14:paraId="5172C95B" w14:textId="77777777" w:rsidR="00DE349E" w:rsidRPr="001F61C5" w:rsidRDefault="00DE349E" w:rsidP="00CF788E">
        <w:pPr>
          <w:pStyle w:val="a5"/>
          <w:pBdr>
            <w:right w:val="single" w:sz="18" w:space="4" w:color="008000"/>
          </w:pBdr>
          <w:ind w:left="-1800"/>
          <w:jc w:val="right"/>
        </w:pPr>
        <w:r>
          <w:fldChar w:fldCharType="begin"/>
        </w:r>
        <w:r>
          <w:instrText>PAGE   \* MERGEFORMAT</w:instrText>
        </w:r>
        <w:r>
          <w:fldChar w:fldCharType="separate"/>
        </w:r>
        <w:r w:rsidR="00A20064">
          <w:rPr>
            <w:noProof/>
          </w:rPr>
          <w:t>2</w:t>
        </w:r>
        <w:r>
          <w:fldChar w:fldCharType="end"/>
        </w:r>
      </w:p>
      <w:p w14:paraId="3BA399E0" w14:textId="77777777" w:rsidR="0076008A" w:rsidRDefault="00000000" w:rsidP="00DE349E">
        <w:pPr>
          <w:pStyle w:val="a6"/>
          <w:spacing w:before="360"/>
          <w:ind w:left="-1797"/>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9E874" w14:textId="77777777" w:rsidR="00FF5758" w:rsidRDefault="00FF5758" w:rsidP="00A5663B">
      <w:pPr>
        <w:spacing w:after="0" w:line="240" w:lineRule="auto"/>
      </w:pPr>
      <w:bookmarkStart w:id="0" w:name="_Hlk484772647"/>
      <w:bookmarkEnd w:id="0"/>
      <w:r>
        <w:separator/>
      </w:r>
    </w:p>
    <w:p w14:paraId="3E8753A7" w14:textId="77777777" w:rsidR="00FF5758" w:rsidRDefault="00FF5758"/>
  </w:footnote>
  <w:footnote w:type="continuationSeparator" w:id="0">
    <w:p w14:paraId="0287B079" w14:textId="77777777" w:rsidR="00FF5758" w:rsidRDefault="00FF5758" w:rsidP="00A5663B">
      <w:pPr>
        <w:spacing w:after="0" w:line="240" w:lineRule="auto"/>
      </w:pPr>
      <w:r>
        <w:continuationSeparator/>
      </w:r>
    </w:p>
    <w:p w14:paraId="2A89D4B8" w14:textId="77777777" w:rsidR="00FF5758" w:rsidRDefault="00FF57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US"/>
      </w:rPr>
      <w:id w:val="1740054746"/>
      <w:lock w:val="contentLocked"/>
      <w:placeholder>
        <w:docPart w:val="A3334B6022BD4D368C83C77A27FDC1AA"/>
      </w:placeholder>
      <w:group/>
    </w:sdtPr>
    <w:sdtContent>
      <w:p w14:paraId="71992C04" w14:textId="77777777" w:rsidR="00A5663B" w:rsidRPr="00A5663B" w:rsidRDefault="00000000" w:rsidP="00DE349E">
        <w:pPr>
          <w:pStyle w:val="a5"/>
          <w:ind w:left="-1800"/>
          <w:rPr>
            <w:lang w:val="en-US"/>
          </w:rPr>
        </w:pPr>
        <w:sdt>
          <w:sdtPr>
            <w:rPr>
              <w:lang w:val="en-US"/>
            </w:rPr>
            <w:id w:val="-1914392588"/>
            <w:lock w:val="sdtContentLocked"/>
            <w:placeholder>
              <w:docPart w:val="68DBF46467F741A4B5188769D68CC903"/>
            </w:placeholder>
            <w:group/>
          </w:sdtPr>
          <w:sdtContent>
            <w:r w:rsidR="00DE349E">
              <w:rPr>
                <w:noProof/>
                <w:lang w:eastAsia="el-GR"/>
              </w:rPr>
              <w:drawing>
                <wp:inline distT="0" distB="0" distL="0" distR="0" wp14:anchorId="35D0B5FB" wp14:editId="22E21B8D">
                  <wp:extent cx="7559675" cy="1439851"/>
                  <wp:effectExtent l="0" t="0" r="3175" b="8255"/>
                  <wp:docPr id="15" name="Εικόνα 15"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sdtContent>
        </w:sdt>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334888"/>
      <w:lock w:val="contentLocked"/>
      <w:placeholder>
        <w:docPart w:val="A3334B6022BD4D368C83C77A27FDC1AA"/>
      </w:placeholder>
      <w:group/>
    </w:sdtPr>
    <w:sdtContent>
      <w:sdt>
        <w:sdtPr>
          <w:id w:val="1123346319"/>
          <w:lock w:val="sdtContentLocked"/>
          <w:placeholder>
            <w:docPart w:val="A3334B6022BD4D368C83C77A27FDC1AA"/>
          </w:placeholder>
          <w:group/>
        </w:sdtPr>
        <w:sdtContent>
          <w:sdt>
            <w:sdtPr>
              <w:id w:val="-1546359849"/>
              <w:lock w:val="sdtContentLocked"/>
              <w:placeholder>
                <w:docPart w:val="68DBF46467F741A4B5188769D68CC903"/>
              </w:placeholder>
              <w:group/>
            </w:sdtPr>
            <w:sdtContent>
              <w:p w14:paraId="35C488D0" w14:textId="77777777" w:rsidR="0076008A" w:rsidRPr="00DE349E" w:rsidRDefault="00DE349E" w:rsidP="00DE349E">
                <w:pPr>
                  <w:pStyle w:val="a5"/>
                  <w:ind w:left="-1800"/>
                </w:pPr>
                <w:r>
                  <w:rPr>
                    <w:noProof/>
                    <w:lang w:eastAsia="el-GR"/>
                  </w:rPr>
                  <w:drawing>
                    <wp:inline distT="0" distB="0" distL="0" distR="0" wp14:anchorId="5007F6AA" wp14:editId="5C8EC560">
                      <wp:extent cx="7553325" cy="1438642"/>
                      <wp:effectExtent l="0" t="0" r="0" b="9525"/>
                      <wp:docPr id="5" name="Εικόνα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B1AF8"/>
    <w:multiLevelType w:val="multilevel"/>
    <w:tmpl w:val="B05A216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3" w15:restartNumberingAfterBreak="0">
    <w:nsid w:val="1E3C2227"/>
    <w:multiLevelType w:val="hybridMultilevel"/>
    <w:tmpl w:val="B7AE43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5" w15:restartNumberingAfterBreak="0">
    <w:nsid w:val="62E366EF"/>
    <w:multiLevelType w:val="multilevel"/>
    <w:tmpl w:val="4FEA51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65DE41C6"/>
    <w:multiLevelType w:val="hybridMultilevel"/>
    <w:tmpl w:val="768EADA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8"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7EA60702"/>
    <w:multiLevelType w:val="multilevel"/>
    <w:tmpl w:val="44583C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lvlText w:val="%1.%2.%3.%4.%5.%6.%7.%8.%9"/>
      <w:lvlJc w:val="left"/>
      <w:pPr>
        <w:ind w:left="1584" w:hanging="1584"/>
      </w:pPr>
    </w:lvl>
  </w:abstractNum>
  <w:num w:numId="1" w16cid:durableId="185413120">
    <w:abstractNumId w:val="9"/>
  </w:num>
  <w:num w:numId="2" w16cid:durableId="513492185">
    <w:abstractNumId w:val="9"/>
  </w:num>
  <w:num w:numId="3" w16cid:durableId="591400601">
    <w:abstractNumId w:val="9"/>
  </w:num>
  <w:num w:numId="4" w16cid:durableId="1143305377">
    <w:abstractNumId w:val="9"/>
  </w:num>
  <w:num w:numId="5" w16cid:durableId="1814059642">
    <w:abstractNumId w:val="9"/>
  </w:num>
  <w:num w:numId="6" w16cid:durableId="2110739655">
    <w:abstractNumId w:val="9"/>
  </w:num>
  <w:num w:numId="7" w16cid:durableId="1138381866">
    <w:abstractNumId w:val="9"/>
  </w:num>
  <w:num w:numId="8" w16cid:durableId="819808856">
    <w:abstractNumId w:val="9"/>
  </w:num>
  <w:num w:numId="9" w16cid:durableId="1882670088">
    <w:abstractNumId w:val="9"/>
  </w:num>
  <w:num w:numId="10" w16cid:durableId="31850676">
    <w:abstractNumId w:val="8"/>
  </w:num>
  <w:num w:numId="11" w16cid:durableId="1103309027">
    <w:abstractNumId w:val="7"/>
  </w:num>
  <w:num w:numId="12" w16cid:durableId="1101145475">
    <w:abstractNumId w:val="4"/>
  </w:num>
  <w:num w:numId="13" w16cid:durableId="2068868133">
    <w:abstractNumId w:val="2"/>
  </w:num>
  <w:num w:numId="14" w16cid:durableId="797647036">
    <w:abstractNumId w:val="0"/>
  </w:num>
  <w:num w:numId="15" w16cid:durableId="950666286">
    <w:abstractNumId w:val="3"/>
  </w:num>
  <w:num w:numId="16" w16cid:durableId="1850212474">
    <w:abstractNumId w:val="6"/>
  </w:num>
  <w:num w:numId="17" w16cid:durableId="316543509">
    <w:abstractNumId w:val="1"/>
  </w:num>
  <w:num w:numId="18" w16cid:durableId="7422630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ocumentProtection w:formatting="1" w:enforcement="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32A"/>
    <w:rsid w:val="00001152"/>
    <w:rsid w:val="00011187"/>
    <w:rsid w:val="000145EC"/>
    <w:rsid w:val="00016434"/>
    <w:rsid w:val="000224C1"/>
    <w:rsid w:val="000319B3"/>
    <w:rsid w:val="0003631E"/>
    <w:rsid w:val="0004133B"/>
    <w:rsid w:val="00053DFA"/>
    <w:rsid w:val="00054075"/>
    <w:rsid w:val="00066872"/>
    <w:rsid w:val="00076026"/>
    <w:rsid w:val="0008214A"/>
    <w:rsid w:val="000864B5"/>
    <w:rsid w:val="00091240"/>
    <w:rsid w:val="000A5463"/>
    <w:rsid w:val="000C099E"/>
    <w:rsid w:val="000C14DF"/>
    <w:rsid w:val="000C1F92"/>
    <w:rsid w:val="000C602B"/>
    <w:rsid w:val="000D34E2"/>
    <w:rsid w:val="000D3A0A"/>
    <w:rsid w:val="000D3D70"/>
    <w:rsid w:val="000E2BB8"/>
    <w:rsid w:val="000E30A0"/>
    <w:rsid w:val="000E44E8"/>
    <w:rsid w:val="000F237D"/>
    <w:rsid w:val="000F4280"/>
    <w:rsid w:val="00104FD0"/>
    <w:rsid w:val="00121D2E"/>
    <w:rsid w:val="0013063B"/>
    <w:rsid w:val="001321CA"/>
    <w:rsid w:val="0016039E"/>
    <w:rsid w:val="00162CAE"/>
    <w:rsid w:val="001A5AF0"/>
    <w:rsid w:val="001A62AD"/>
    <w:rsid w:val="001A67BA"/>
    <w:rsid w:val="001B3428"/>
    <w:rsid w:val="001B7832"/>
    <w:rsid w:val="001E0A18"/>
    <w:rsid w:val="001E3CD5"/>
    <w:rsid w:val="001E439E"/>
    <w:rsid w:val="001E4D7C"/>
    <w:rsid w:val="001F1161"/>
    <w:rsid w:val="002058AF"/>
    <w:rsid w:val="00220D9A"/>
    <w:rsid w:val="00222FF8"/>
    <w:rsid w:val="00224096"/>
    <w:rsid w:val="002251AF"/>
    <w:rsid w:val="00236A27"/>
    <w:rsid w:val="00245067"/>
    <w:rsid w:val="00255DD0"/>
    <w:rsid w:val="002566C7"/>
    <w:rsid w:val="002570E4"/>
    <w:rsid w:val="00264E1B"/>
    <w:rsid w:val="0026597B"/>
    <w:rsid w:val="002663D5"/>
    <w:rsid w:val="0027672E"/>
    <w:rsid w:val="00283FB9"/>
    <w:rsid w:val="002B2BB6"/>
    <w:rsid w:val="002B43D6"/>
    <w:rsid w:val="002B740B"/>
    <w:rsid w:val="002C4134"/>
    <w:rsid w:val="002D0AB7"/>
    <w:rsid w:val="002D0FB3"/>
    <w:rsid w:val="002D1046"/>
    <w:rsid w:val="002D589A"/>
    <w:rsid w:val="002D7EE3"/>
    <w:rsid w:val="00301E00"/>
    <w:rsid w:val="003071D9"/>
    <w:rsid w:val="00322A0B"/>
    <w:rsid w:val="00326F43"/>
    <w:rsid w:val="003336F9"/>
    <w:rsid w:val="00337205"/>
    <w:rsid w:val="0034662F"/>
    <w:rsid w:val="00356105"/>
    <w:rsid w:val="00361404"/>
    <w:rsid w:val="00371AFA"/>
    <w:rsid w:val="00374074"/>
    <w:rsid w:val="003956F9"/>
    <w:rsid w:val="003A3927"/>
    <w:rsid w:val="003A4EA9"/>
    <w:rsid w:val="003B245B"/>
    <w:rsid w:val="003B3E78"/>
    <w:rsid w:val="003B6AC5"/>
    <w:rsid w:val="003D4D14"/>
    <w:rsid w:val="003D73D0"/>
    <w:rsid w:val="003E38C4"/>
    <w:rsid w:val="003E4A53"/>
    <w:rsid w:val="003F789B"/>
    <w:rsid w:val="00406BA3"/>
    <w:rsid w:val="00406E7A"/>
    <w:rsid w:val="00411568"/>
    <w:rsid w:val="00412BB7"/>
    <w:rsid w:val="00413626"/>
    <w:rsid w:val="00415D99"/>
    <w:rsid w:val="0041774D"/>
    <w:rsid w:val="00421FA4"/>
    <w:rsid w:val="004231A9"/>
    <w:rsid w:val="00423508"/>
    <w:rsid w:val="004274AB"/>
    <w:rsid w:val="004355A3"/>
    <w:rsid w:val="004443A9"/>
    <w:rsid w:val="004446CA"/>
    <w:rsid w:val="00472CFE"/>
    <w:rsid w:val="00476FCF"/>
    <w:rsid w:val="00483ACE"/>
    <w:rsid w:val="00486A3F"/>
    <w:rsid w:val="004907BD"/>
    <w:rsid w:val="00497F36"/>
    <w:rsid w:val="004A2EF2"/>
    <w:rsid w:val="004A6201"/>
    <w:rsid w:val="004B45A1"/>
    <w:rsid w:val="004B7D58"/>
    <w:rsid w:val="004C48C9"/>
    <w:rsid w:val="004D0BE2"/>
    <w:rsid w:val="004D5A2F"/>
    <w:rsid w:val="004D72DE"/>
    <w:rsid w:val="004E186B"/>
    <w:rsid w:val="004F0A56"/>
    <w:rsid w:val="004F67DA"/>
    <w:rsid w:val="00501973"/>
    <w:rsid w:val="005077D6"/>
    <w:rsid w:val="00517354"/>
    <w:rsid w:val="0052064A"/>
    <w:rsid w:val="00523EAA"/>
    <w:rsid w:val="00540738"/>
    <w:rsid w:val="00540ED2"/>
    <w:rsid w:val="005414A6"/>
    <w:rsid w:val="00547D78"/>
    <w:rsid w:val="005507B7"/>
    <w:rsid w:val="00573B0A"/>
    <w:rsid w:val="0058273F"/>
    <w:rsid w:val="00583700"/>
    <w:rsid w:val="00584C89"/>
    <w:rsid w:val="005956CD"/>
    <w:rsid w:val="005A60B7"/>
    <w:rsid w:val="005B00C5"/>
    <w:rsid w:val="005B6534"/>
    <w:rsid w:val="005B661B"/>
    <w:rsid w:val="005C215F"/>
    <w:rsid w:val="005C377D"/>
    <w:rsid w:val="005C5A0B"/>
    <w:rsid w:val="005D05EE"/>
    <w:rsid w:val="005D2B1C"/>
    <w:rsid w:val="005D30F3"/>
    <w:rsid w:val="005D44A7"/>
    <w:rsid w:val="005E519F"/>
    <w:rsid w:val="005F5A54"/>
    <w:rsid w:val="00607404"/>
    <w:rsid w:val="00610A7E"/>
    <w:rsid w:val="00612214"/>
    <w:rsid w:val="00616AB3"/>
    <w:rsid w:val="00617AC0"/>
    <w:rsid w:val="0062639A"/>
    <w:rsid w:val="0063261B"/>
    <w:rsid w:val="00635606"/>
    <w:rsid w:val="00642AA7"/>
    <w:rsid w:val="00643985"/>
    <w:rsid w:val="00647299"/>
    <w:rsid w:val="00650F50"/>
    <w:rsid w:val="00651CD5"/>
    <w:rsid w:val="00654E9D"/>
    <w:rsid w:val="006604D1"/>
    <w:rsid w:val="0066741D"/>
    <w:rsid w:val="00671F1A"/>
    <w:rsid w:val="00675D95"/>
    <w:rsid w:val="00690D63"/>
    <w:rsid w:val="006A52F5"/>
    <w:rsid w:val="006A785A"/>
    <w:rsid w:val="006C17A8"/>
    <w:rsid w:val="006D0554"/>
    <w:rsid w:val="006D6D64"/>
    <w:rsid w:val="006E4CFB"/>
    <w:rsid w:val="006E692F"/>
    <w:rsid w:val="006E6B93"/>
    <w:rsid w:val="006F050F"/>
    <w:rsid w:val="006F451F"/>
    <w:rsid w:val="006F68D0"/>
    <w:rsid w:val="006F77ED"/>
    <w:rsid w:val="0072145A"/>
    <w:rsid w:val="007244DB"/>
    <w:rsid w:val="00725A6D"/>
    <w:rsid w:val="0073234F"/>
    <w:rsid w:val="00733E1A"/>
    <w:rsid w:val="0074333B"/>
    <w:rsid w:val="00751DB1"/>
    <w:rsid w:val="00752538"/>
    <w:rsid w:val="00754C30"/>
    <w:rsid w:val="007553B2"/>
    <w:rsid w:val="00757421"/>
    <w:rsid w:val="0076008A"/>
    <w:rsid w:val="007615F4"/>
    <w:rsid w:val="00763FCD"/>
    <w:rsid w:val="00765838"/>
    <w:rsid w:val="00767D09"/>
    <w:rsid w:val="0077016C"/>
    <w:rsid w:val="007A13F5"/>
    <w:rsid w:val="007A3FAE"/>
    <w:rsid w:val="007A4F33"/>
    <w:rsid w:val="007A781F"/>
    <w:rsid w:val="007B1A96"/>
    <w:rsid w:val="007D17F8"/>
    <w:rsid w:val="007E496A"/>
    <w:rsid w:val="007E66D9"/>
    <w:rsid w:val="0080300C"/>
    <w:rsid w:val="0080787B"/>
    <w:rsid w:val="008104A7"/>
    <w:rsid w:val="00811A9B"/>
    <w:rsid w:val="00813BEB"/>
    <w:rsid w:val="00822CC0"/>
    <w:rsid w:val="008321C9"/>
    <w:rsid w:val="00840BB3"/>
    <w:rsid w:val="00842387"/>
    <w:rsid w:val="00846A07"/>
    <w:rsid w:val="00853024"/>
    <w:rsid w:val="00857467"/>
    <w:rsid w:val="008628BC"/>
    <w:rsid w:val="00863CA9"/>
    <w:rsid w:val="00872FB3"/>
    <w:rsid w:val="00876B17"/>
    <w:rsid w:val="008770E0"/>
    <w:rsid w:val="00880266"/>
    <w:rsid w:val="00882997"/>
    <w:rsid w:val="00886205"/>
    <w:rsid w:val="00890E52"/>
    <w:rsid w:val="00894080"/>
    <w:rsid w:val="008960BB"/>
    <w:rsid w:val="008962B6"/>
    <w:rsid w:val="008A26A3"/>
    <w:rsid w:val="008A421B"/>
    <w:rsid w:val="008A65F9"/>
    <w:rsid w:val="008B3278"/>
    <w:rsid w:val="008B4469"/>
    <w:rsid w:val="008B5B34"/>
    <w:rsid w:val="008C3728"/>
    <w:rsid w:val="008E21ED"/>
    <w:rsid w:val="008E75AF"/>
    <w:rsid w:val="008F0284"/>
    <w:rsid w:val="008F4A49"/>
    <w:rsid w:val="00906FB5"/>
    <w:rsid w:val="009200D0"/>
    <w:rsid w:val="00927469"/>
    <w:rsid w:val="00930CEE"/>
    <w:rsid w:val="009324B1"/>
    <w:rsid w:val="00935B1D"/>
    <w:rsid w:val="00936BAC"/>
    <w:rsid w:val="009452F2"/>
    <w:rsid w:val="009503E0"/>
    <w:rsid w:val="00953909"/>
    <w:rsid w:val="00960DD9"/>
    <w:rsid w:val="00971D83"/>
    <w:rsid w:val="00972E62"/>
    <w:rsid w:val="00980425"/>
    <w:rsid w:val="009909EF"/>
    <w:rsid w:val="009957F4"/>
    <w:rsid w:val="00995C38"/>
    <w:rsid w:val="009973E2"/>
    <w:rsid w:val="009A2211"/>
    <w:rsid w:val="009A26FE"/>
    <w:rsid w:val="009A4192"/>
    <w:rsid w:val="009B3183"/>
    <w:rsid w:val="009C06F7"/>
    <w:rsid w:val="009C4D45"/>
    <w:rsid w:val="009D5EB0"/>
    <w:rsid w:val="009E6773"/>
    <w:rsid w:val="009F3E0E"/>
    <w:rsid w:val="00A04D49"/>
    <w:rsid w:val="00A0512E"/>
    <w:rsid w:val="00A06C47"/>
    <w:rsid w:val="00A12758"/>
    <w:rsid w:val="00A20064"/>
    <w:rsid w:val="00A24A4D"/>
    <w:rsid w:val="00A32253"/>
    <w:rsid w:val="00A35350"/>
    <w:rsid w:val="00A5663B"/>
    <w:rsid w:val="00A65DC7"/>
    <w:rsid w:val="00A66F36"/>
    <w:rsid w:val="00A8235C"/>
    <w:rsid w:val="00A862B1"/>
    <w:rsid w:val="00A90B3F"/>
    <w:rsid w:val="00A95FBA"/>
    <w:rsid w:val="00AA7FE9"/>
    <w:rsid w:val="00AB057A"/>
    <w:rsid w:val="00AB2576"/>
    <w:rsid w:val="00AB2AF2"/>
    <w:rsid w:val="00AB79B5"/>
    <w:rsid w:val="00AC0D27"/>
    <w:rsid w:val="00AC5D13"/>
    <w:rsid w:val="00AC618A"/>
    <w:rsid w:val="00AC766E"/>
    <w:rsid w:val="00AD13AB"/>
    <w:rsid w:val="00AE3FD8"/>
    <w:rsid w:val="00AF0AE0"/>
    <w:rsid w:val="00AF66C4"/>
    <w:rsid w:val="00AF7DE7"/>
    <w:rsid w:val="00B01AB1"/>
    <w:rsid w:val="00B14597"/>
    <w:rsid w:val="00B21FCB"/>
    <w:rsid w:val="00B24CE3"/>
    <w:rsid w:val="00B24F28"/>
    <w:rsid w:val="00B25CDE"/>
    <w:rsid w:val="00B30846"/>
    <w:rsid w:val="00B343FA"/>
    <w:rsid w:val="00B73A9A"/>
    <w:rsid w:val="00B926D1"/>
    <w:rsid w:val="00B92A91"/>
    <w:rsid w:val="00B966DE"/>
    <w:rsid w:val="00B977C3"/>
    <w:rsid w:val="00BA5030"/>
    <w:rsid w:val="00BB5FA1"/>
    <w:rsid w:val="00BD105C"/>
    <w:rsid w:val="00BE04D8"/>
    <w:rsid w:val="00BE52FC"/>
    <w:rsid w:val="00BE6103"/>
    <w:rsid w:val="00BF7928"/>
    <w:rsid w:val="00C0166C"/>
    <w:rsid w:val="00C04B0C"/>
    <w:rsid w:val="00C10340"/>
    <w:rsid w:val="00C13744"/>
    <w:rsid w:val="00C2350C"/>
    <w:rsid w:val="00C243A1"/>
    <w:rsid w:val="00C32FBB"/>
    <w:rsid w:val="00C3596D"/>
    <w:rsid w:val="00C4571F"/>
    <w:rsid w:val="00C46534"/>
    <w:rsid w:val="00C53AFC"/>
    <w:rsid w:val="00C540C9"/>
    <w:rsid w:val="00C55583"/>
    <w:rsid w:val="00C6720A"/>
    <w:rsid w:val="00C76435"/>
    <w:rsid w:val="00C80445"/>
    <w:rsid w:val="00C83F4F"/>
    <w:rsid w:val="00C84A64"/>
    <w:rsid w:val="00C864D7"/>
    <w:rsid w:val="00C90057"/>
    <w:rsid w:val="00CA1AE3"/>
    <w:rsid w:val="00CA3674"/>
    <w:rsid w:val="00CC0F12"/>
    <w:rsid w:val="00CC22AC"/>
    <w:rsid w:val="00CC3DD1"/>
    <w:rsid w:val="00CC59F5"/>
    <w:rsid w:val="00CC62E9"/>
    <w:rsid w:val="00CD180E"/>
    <w:rsid w:val="00CD3CE2"/>
    <w:rsid w:val="00CD5A7F"/>
    <w:rsid w:val="00CD6D05"/>
    <w:rsid w:val="00CE0328"/>
    <w:rsid w:val="00CE5FF4"/>
    <w:rsid w:val="00CF0560"/>
    <w:rsid w:val="00CF0E8A"/>
    <w:rsid w:val="00CF777B"/>
    <w:rsid w:val="00D00AC1"/>
    <w:rsid w:val="00D01C51"/>
    <w:rsid w:val="00D1032A"/>
    <w:rsid w:val="00D11B9D"/>
    <w:rsid w:val="00D14800"/>
    <w:rsid w:val="00D35A4C"/>
    <w:rsid w:val="00D3735F"/>
    <w:rsid w:val="00D4303F"/>
    <w:rsid w:val="00D43376"/>
    <w:rsid w:val="00D4455A"/>
    <w:rsid w:val="00D46012"/>
    <w:rsid w:val="00D564CB"/>
    <w:rsid w:val="00D639C9"/>
    <w:rsid w:val="00D7519B"/>
    <w:rsid w:val="00D87214"/>
    <w:rsid w:val="00D878D2"/>
    <w:rsid w:val="00DA0B8B"/>
    <w:rsid w:val="00DA5411"/>
    <w:rsid w:val="00DB2FC8"/>
    <w:rsid w:val="00DB46E1"/>
    <w:rsid w:val="00DC64B0"/>
    <w:rsid w:val="00DC6941"/>
    <w:rsid w:val="00DD176C"/>
    <w:rsid w:val="00DD1D03"/>
    <w:rsid w:val="00DD4595"/>
    <w:rsid w:val="00DD7797"/>
    <w:rsid w:val="00DE2F99"/>
    <w:rsid w:val="00DE349E"/>
    <w:rsid w:val="00DE3DAF"/>
    <w:rsid w:val="00DE52E0"/>
    <w:rsid w:val="00DE58BA"/>
    <w:rsid w:val="00DE5CD7"/>
    <w:rsid w:val="00DE62F3"/>
    <w:rsid w:val="00DE76CA"/>
    <w:rsid w:val="00DF27F7"/>
    <w:rsid w:val="00E018A8"/>
    <w:rsid w:val="00E02A8A"/>
    <w:rsid w:val="00E16B7C"/>
    <w:rsid w:val="00E206BA"/>
    <w:rsid w:val="00E22772"/>
    <w:rsid w:val="00E279BD"/>
    <w:rsid w:val="00E316DE"/>
    <w:rsid w:val="00E357D4"/>
    <w:rsid w:val="00E40395"/>
    <w:rsid w:val="00E429AD"/>
    <w:rsid w:val="00E55813"/>
    <w:rsid w:val="00E632CA"/>
    <w:rsid w:val="00E70687"/>
    <w:rsid w:val="00E72589"/>
    <w:rsid w:val="00E776F1"/>
    <w:rsid w:val="00E80B73"/>
    <w:rsid w:val="00E8382F"/>
    <w:rsid w:val="00E922F5"/>
    <w:rsid w:val="00E9293A"/>
    <w:rsid w:val="00EA7073"/>
    <w:rsid w:val="00EA7967"/>
    <w:rsid w:val="00EB0575"/>
    <w:rsid w:val="00EE0F94"/>
    <w:rsid w:val="00EE6171"/>
    <w:rsid w:val="00EE65BD"/>
    <w:rsid w:val="00EF40E1"/>
    <w:rsid w:val="00EF66B1"/>
    <w:rsid w:val="00F01A84"/>
    <w:rsid w:val="00F02B8E"/>
    <w:rsid w:val="00F071B9"/>
    <w:rsid w:val="00F13F98"/>
    <w:rsid w:val="00F14369"/>
    <w:rsid w:val="00F2146F"/>
    <w:rsid w:val="00F21A91"/>
    <w:rsid w:val="00F21B29"/>
    <w:rsid w:val="00F239E9"/>
    <w:rsid w:val="00F42CC8"/>
    <w:rsid w:val="00F56E78"/>
    <w:rsid w:val="00F64D51"/>
    <w:rsid w:val="00F66E9B"/>
    <w:rsid w:val="00F736BA"/>
    <w:rsid w:val="00F80939"/>
    <w:rsid w:val="00F84821"/>
    <w:rsid w:val="00F95A39"/>
    <w:rsid w:val="00F97D08"/>
    <w:rsid w:val="00FA015E"/>
    <w:rsid w:val="00FA1B8F"/>
    <w:rsid w:val="00FA55E7"/>
    <w:rsid w:val="00FB3A05"/>
    <w:rsid w:val="00FB6BC4"/>
    <w:rsid w:val="00FC61EC"/>
    <w:rsid w:val="00FF33FA"/>
    <w:rsid w:val="00FF5758"/>
    <w:rsid w:val="00FF6CE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02624"/>
  <w15:docId w15:val="{A80DF6DD-F6B9-4EBF-A930-C8DA1295C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6008A"/>
    <w:pPr>
      <w:spacing w:after="120" w:line="276" w:lineRule="auto"/>
      <w:jc w:val="both"/>
    </w:pPr>
    <w:rPr>
      <w:rFonts w:ascii="Arial Narrow" w:hAnsi="Arial Narrow"/>
      <w:color w:val="000000"/>
      <w:sz w:val="22"/>
      <w:szCs w:val="22"/>
    </w:rPr>
  </w:style>
  <w:style w:type="paragraph" w:styleId="1">
    <w:name w:val="heading 1"/>
    <w:aliases w:val="Κεφαλίδα1"/>
    <w:basedOn w:val="a0"/>
    <w:next w:val="a0"/>
    <w:link w:val="1Char"/>
    <w:qFormat/>
    <w:rsid w:val="00995C38"/>
    <w:pPr>
      <w:keepNext/>
      <w:numPr>
        <w:numId w:val="9"/>
      </w:numPr>
      <w:spacing w:before="240" w:after="480"/>
      <w:jc w:val="left"/>
      <w:outlineLvl w:val="0"/>
    </w:pPr>
    <w:rPr>
      <w:rFonts w:cs="Arial"/>
      <w:bCs/>
      <w:smallCaps/>
      <w:color w:val="auto"/>
      <w:kern w:val="32"/>
      <w:sz w:val="28"/>
      <w:szCs w:val="32"/>
    </w:rPr>
  </w:style>
  <w:style w:type="paragraph" w:styleId="2">
    <w:name w:val="heading 2"/>
    <w:aliases w:val="Κεφαλίδα2"/>
    <w:basedOn w:val="a0"/>
    <w:next w:val="a0"/>
    <w:link w:val="2Char"/>
    <w:qFormat/>
    <w:rsid w:val="00995C38"/>
    <w:pPr>
      <w:keepNext/>
      <w:numPr>
        <w:ilvl w:val="1"/>
        <w:numId w:val="9"/>
      </w:numPr>
      <w:spacing w:before="360"/>
      <w:jc w:val="left"/>
      <w:outlineLvl w:val="1"/>
    </w:pPr>
    <w:rPr>
      <w:rFonts w:cs="Arial"/>
      <w:bCs/>
      <w:iCs/>
      <w:color w:val="auto"/>
      <w:sz w:val="24"/>
      <w:szCs w:val="28"/>
    </w:rPr>
  </w:style>
  <w:style w:type="paragraph" w:styleId="3">
    <w:name w:val="heading 3"/>
    <w:aliases w:val="Κεφαλίδα3"/>
    <w:basedOn w:val="a0"/>
    <w:next w:val="a0"/>
    <w:link w:val="3Char"/>
    <w:qFormat/>
    <w:rsid w:val="00995C38"/>
    <w:pPr>
      <w:keepNext/>
      <w:numPr>
        <w:ilvl w:val="2"/>
        <w:numId w:val="9"/>
      </w:numPr>
      <w:spacing w:before="240"/>
      <w:jc w:val="left"/>
      <w:outlineLvl w:val="2"/>
    </w:pPr>
    <w:rPr>
      <w:rFonts w:cs="Arial"/>
      <w:bCs/>
      <w:i/>
      <w:color w:val="auto"/>
      <w:sz w:val="23"/>
      <w:szCs w:val="26"/>
    </w:rPr>
  </w:style>
  <w:style w:type="paragraph" w:styleId="4">
    <w:name w:val="heading 4"/>
    <w:aliases w:val="Κεφαλίδα4"/>
    <w:basedOn w:val="a0"/>
    <w:next w:val="a0"/>
    <w:link w:val="4Char"/>
    <w:qFormat/>
    <w:rsid w:val="00995C38"/>
    <w:pPr>
      <w:keepNext/>
      <w:numPr>
        <w:ilvl w:val="3"/>
        <w:numId w:val="9"/>
      </w:numPr>
      <w:spacing w:before="240" w:after="60"/>
      <w:outlineLvl w:val="3"/>
    </w:pPr>
    <w:rPr>
      <w:bCs/>
      <w:i/>
      <w:szCs w:val="28"/>
    </w:rPr>
  </w:style>
  <w:style w:type="paragraph" w:styleId="5">
    <w:name w:val="heading 5"/>
    <w:basedOn w:val="a0"/>
    <w:next w:val="a0"/>
    <w:link w:val="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0"/>
    <w:next w:val="a0"/>
    <w:link w:val="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7">
    <w:name w:val="heading 7"/>
    <w:basedOn w:val="a0"/>
    <w:next w:val="a0"/>
    <w:link w:val="7Char"/>
    <w:semiHidden/>
    <w:unhideWhenUsed/>
    <w:qFormat/>
    <w:rsid w:val="001B3428"/>
    <w:pPr>
      <w:numPr>
        <w:ilvl w:val="6"/>
        <w:numId w:val="9"/>
      </w:numPr>
      <w:spacing w:before="240" w:after="60"/>
      <w:outlineLvl w:val="6"/>
    </w:pPr>
    <w:rPr>
      <w:rFonts w:asciiTheme="minorHAnsi" w:eastAsiaTheme="minorEastAsia" w:hAnsiTheme="minorHAnsi" w:cstheme="minorBidi"/>
      <w:sz w:val="24"/>
      <w:szCs w:val="24"/>
    </w:rPr>
  </w:style>
  <w:style w:type="paragraph" w:styleId="8">
    <w:name w:val="heading 8"/>
    <w:basedOn w:val="a0"/>
    <w:next w:val="a0"/>
    <w:link w:val="8Char"/>
    <w:semiHidden/>
    <w:unhideWhenUsed/>
    <w:qFormat/>
    <w:rsid w:val="001B3428"/>
    <w:pPr>
      <w:numPr>
        <w:ilvl w:val="7"/>
        <w:numId w:val="9"/>
      </w:numPr>
      <w:spacing w:before="240" w:after="60"/>
      <w:outlineLvl w:val="7"/>
    </w:pPr>
    <w:rPr>
      <w:rFonts w:asciiTheme="minorHAnsi" w:eastAsiaTheme="minorEastAsia" w:hAnsiTheme="minorHAnsi" w:cstheme="minorBidi"/>
      <w:i/>
      <w:iCs/>
      <w:sz w:val="24"/>
      <w:szCs w:val="24"/>
    </w:rPr>
  </w:style>
  <w:style w:type="paragraph" w:styleId="9">
    <w:name w:val="heading 9"/>
    <w:basedOn w:val="a0"/>
    <w:next w:val="a0"/>
    <w:link w:val="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aliases w:val="Κεφαλίδα1 Char"/>
    <w:basedOn w:val="a1"/>
    <w:link w:val="1"/>
    <w:rsid w:val="00995C38"/>
    <w:rPr>
      <w:rFonts w:ascii="Cambria" w:hAnsi="Cambria" w:cs="Arial"/>
      <w:bCs/>
      <w:smallCaps/>
      <w:kern w:val="32"/>
      <w:sz w:val="28"/>
      <w:szCs w:val="32"/>
    </w:rPr>
  </w:style>
  <w:style w:type="character" w:customStyle="1" w:styleId="2Char">
    <w:name w:val="Επικεφαλίδα 2 Char"/>
    <w:aliases w:val="Κεφαλίδα2 Char"/>
    <w:basedOn w:val="a1"/>
    <w:link w:val="2"/>
    <w:rsid w:val="00995C38"/>
    <w:rPr>
      <w:rFonts w:ascii="Cambria" w:hAnsi="Cambria" w:cs="Arial"/>
      <w:bCs/>
      <w:iCs/>
      <w:sz w:val="24"/>
      <w:szCs w:val="28"/>
    </w:rPr>
  </w:style>
  <w:style w:type="character" w:customStyle="1" w:styleId="3Char">
    <w:name w:val="Επικεφαλίδα 3 Char"/>
    <w:aliases w:val="Κεφαλίδα3 Char"/>
    <w:basedOn w:val="a1"/>
    <w:link w:val="3"/>
    <w:rsid w:val="00995C38"/>
    <w:rPr>
      <w:rFonts w:ascii="Cambria" w:hAnsi="Cambria" w:cs="Arial"/>
      <w:bCs/>
      <w:i/>
      <w:sz w:val="23"/>
      <w:szCs w:val="26"/>
    </w:rPr>
  </w:style>
  <w:style w:type="character" w:customStyle="1" w:styleId="4Char">
    <w:name w:val="Επικεφαλίδα 4 Char"/>
    <w:aliases w:val="Κεφαλίδα4 Char"/>
    <w:basedOn w:val="a1"/>
    <w:link w:val="4"/>
    <w:rsid w:val="00995C38"/>
    <w:rPr>
      <w:rFonts w:ascii="Cambria" w:hAnsi="Cambria"/>
      <w:bCs/>
      <w:i/>
      <w:color w:val="000000"/>
      <w:sz w:val="22"/>
      <w:szCs w:val="28"/>
    </w:rPr>
  </w:style>
  <w:style w:type="character" w:customStyle="1" w:styleId="5Char">
    <w:name w:val="Επικεφαλίδα 5 Char"/>
    <w:basedOn w:val="a1"/>
    <w:link w:val="5"/>
    <w:semiHidden/>
    <w:rsid w:val="001B3428"/>
    <w:rPr>
      <w:rFonts w:asciiTheme="minorHAnsi" w:eastAsiaTheme="minorEastAsia" w:hAnsiTheme="minorHAnsi" w:cstheme="minorBidi"/>
      <w:b/>
      <w:bCs/>
      <w:i/>
      <w:iCs/>
      <w:color w:val="000000"/>
      <w:sz w:val="26"/>
      <w:szCs w:val="26"/>
    </w:rPr>
  </w:style>
  <w:style w:type="character" w:customStyle="1" w:styleId="6Char">
    <w:name w:val="Επικεφαλίδα 6 Char"/>
    <w:basedOn w:val="a1"/>
    <w:link w:val="6"/>
    <w:semiHidden/>
    <w:rsid w:val="001B3428"/>
    <w:rPr>
      <w:rFonts w:asciiTheme="minorHAnsi" w:eastAsiaTheme="minorEastAsia" w:hAnsiTheme="minorHAnsi" w:cstheme="minorBidi"/>
      <w:b/>
      <w:bCs/>
      <w:color w:val="000000"/>
      <w:sz w:val="22"/>
      <w:szCs w:val="22"/>
    </w:rPr>
  </w:style>
  <w:style w:type="character" w:customStyle="1" w:styleId="7Char">
    <w:name w:val="Επικεφαλίδα 7 Char"/>
    <w:basedOn w:val="a1"/>
    <w:link w:val="7"/>
    <w:semiHidden/>
    <w:rsid w:val="001B3428"/>
    <w:rPr>
      <w:rFonts w:asciiTheme="minorHAnsi" w:eastAsiaTheme="minorEastAsia" w:hAnsiTheme="minorHAnsi" w:cstheme="minorBidi"/>
      <w:color w:val="000000"/>
      <w:sz w:val="24"/>
      <w:szCs w:val="24"/>
    </w:rPr>
  </w:style>
  <w:style w:type="character" w:customStyle="1" w:styleId="8Char">
    <w:name w:val="Επικεφαλίδα 8 Char"/>
    <w:basedOn w:val="a1"/>
    <w:link w:val="8"/>
    <w:semiHidden/>
    <w:rsid w:val="001B3428"/>
    <w:rPr>
      <w:rFonts w:asciiTheme="minorHAnsi" w:eastAsiaTheme="minorEastAsia" w:hAnsiTheme="minorHAnsi" w:cstheme="minorBidi"/>
      <w:i/>
      <w:iCs/>
      <w:color w:val="000000"/>
      <w:sz w:val="24"/>
      <w:szCs w:val="24"/>
    </w:rPr>
  </w:style>
  <w:style w:type="character" w:customStyle="1" w:styleId="9Char">
    <w:name w:val="Επικεφαλίδα 9 Char"/>
    <w:basedOn w:val="a1"/>
    <w:link w:val="9"/>
    <w:semiHidden/>
    <w:rsid w:val="001B3428"/>
    <w:rPr>
      <w:rFonts w:asciiTheme="majorHAnsi" w:eastAsiaTheme="majorEastAsia" w:hAnsiTheme="majorHAnsi" w:cstheme="majorBidi"/>
      <w:color w:val="000000"/>
      <w:sz w:val="22"/>
      <w:szCs w:val="22"/>
    </w:rPr>
  </w:style>
  <w:style w:type="paragraph" w:styleId="a4">
    <w:name w:val="caption"/>
    <w:basedOn w:val="a0"/>
    <w:next w:val="a0"/>
    <w:rsid w:val="001B3428"/>
    <w:rPr>
      <w:b/>
      <w:bCs/>
      <w:sz w:val="20"/>
      <w:szCs w:val="20"/>
    </w:rPr>
  </w:style>
  <w:style w:type="paragraph" w:styleId="a5">
    <w:name w:val="header"/>
    <w:basedOn w:val="a0"/>
    <w:link w:val="Char"/>
    <w:uiPriority w:val="99"/>
    <w:unhideWhenUsed/>
    <w:rsid w:val="00A5663B"/>
    <w:pPr>
      <w:tabs>
        <w:tab w:val="center" w:pos="4153"/>
        <w:tab w:val="right" w:pos="8306"/>
      </w:tabs>
      <w:spacing w:after="0" w:line="240" w:lineRule="auto"/>
    </w:pPr>
  </w:style>
  <w:style w:type="character" w:customStyle="1" w:styleId="Char">
    <w:name w:val="Κεφαλίδα Char"/>
    <w:basedOn w:val="a1"/>
    <w:link w:val="a5"/>
    <w:uiPriority w:val="99"/>
    <w:rsid w:val="00A5663B"/>
    <w:rPr>
      <w:rFonts w:ascii="Cambria" w:hAnsi="Cambria"/>
      <w:color w:val="000000"/>
      <w:sz w:val="22"/>
      <w:szCs w:val="22"/>
    </w:rPr>
  </w:style>
  <w:style w:type="paragraph" w:styleId="a6">
    <w:name w:val="footer"/>
    <w:basedOn w:val="a0"/>
    <w:link w:val="Char0"/>
    <w:uiPriority w:val="99"/>
    <w:unhideWhenUsed/>
    <w:rsid w:val="00A5663B"/>
    <w:pPr>
      <w:tabs>
        <w:tab w:val="center" w:pos="4153"/>
        <w:tab w:val="right" w:pos="8306"/>
      </w:tabs>
      <w:spacing w:after="0" w:line="240" w:lineRule="auto"/>
    </w:pPr>
  </w:style>
  <w:style w:type="character" w:customStyle="1" w:styleId="Char0">
    <w:name w:val="Υποσέλιδο Char"/>
    <w:basedOn w:val="a1"/>
    <w:link w:val="a6"/>
    <w:uiPriority w:val="99"/>
    <w:rsid w:val="00A5663B"/>
    <w:rPr>
      <w:rFonts w:ascii="Cambria" w:hAnsi="Cambria"/>
      <w:color w:val="000000"/>
      <w:sz w:val="22"/>
      <w:szCs w:val="22"/>
    </w:rPr>
  </w:style>
  <w:style w:type="paragraph" w:styleId="a7">
    <w:name w:val="Balloon Text"/>
    <w:basedOn w:val="a0"/>
    <w:link w:val="Char1"/>
    <w:uiPriority w:val="99"/>
    <w:semiHidden/>
    <w:unhideWhenUsed/>
    <w:rsid w:val="00A5663B"/>
    <w:pPr>
      <w:spacing w:after="0"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A5663B"/>
    <w:rPr>
      <w:rFonts w:ascii="Tahoma" w:hAnsi="Tahoma" w:cs="Tahoma"/>
      <w:color w:val="000000"/>
      <w:sz w:val="16"/>
      <w:szCs w:val="16"/>
    </w:rPr>
  </w:style>
  <w:style w:type="paragraph" w:styleId="a8">
    <w:name w:val="Title"/>
    <w:basedOn w:val="a0"/>
    <w:next w:val="a0"/>
    <w:link w:val="Char2"/>
    <w:qFormat/>
    <w:rsid w:val="0076008A"/>
    <w:pPr>
      <w:tabs>
        <w:tab w:val="left" w:pos="993"/>
      </w:tabs>
      <w:spacing w:before="360" w:after="240" w:line="240" w:lineRule="auto"/>
      <w:jc w:val="center"/>
    </w:pPr>
    <w:rPr>
      <w:rFonts w:eastAsiaTheme="majorEastAsia" w:cstheme="majorBidi"/>
      <w:b/>
      <w:color w:val="auto"/>
      <w:spacing w:val="5"/>
      <w:kern w:val="28"/>
      <w:sz w:val="28"/>
      <w:szCs w:val="28"/>
    </w:rPr>
  </w:style>
  <w:style w:type="character" w:customStyle="1" w:styleId="Char2">
    <w:name w:val="Τίτλος Char"/>
    <w:basedOn w:val="a1"/>
    <w:link w:val="a8"/>
    <w:rsid w:val="0076008A"/>
    <w:rPr>
      <w:rFonts w:ascii="Arial Narrow" w:eastAsiaTheme="majorEastAsia" w:hAnsi="Arial Narrow" w:cstheme="majorBidi"/>
      <w:b/>
      <w:spacing w:val="5"/>
      <w:kern w:val="28"/>
      <w:sz w:val="28"/>
      <w:szCs w:val="28"/>
    </w:rPr>
  </w:style>
  <w:style w:type="paragraph" w:styleId="a9">
    <w:name w:val="List Paragraph"/>
    <w:basedOn w:val="a0"/>
    <w:link w:val="Char3"/>
    <w:uiPriority w:val="34"/>
    <w:qFormat/>
    <w:rsid w:val="00E70687"/>
    <w:pPr>
      <w:ind w:left="720"/>
      <w:contextualSpacing/>
    </w:pPr>
  </w:style>
  <w:style w:type="character" w:styleId="aa">
    <w:name w:val="Placeholder Text"/>
    <w:basedOn w:val="a1"/>
    <w:uiPriority w:val="99"/>
    <w:semiHidden/>
    <w:rsid w:val="00415D99"/>
    <w:rPr>
      <w:color w:val="808080"/>
    </w:rPr>
  </w:style>
  <w:style w:type="character" w:styleId="ab">
    <w:name w:val="Strong"/>
    <w:aliases w:val="Ετικέτες"/>
    <w:basedOn w:val="a1"/>
    <w:qFormat/>
    <w:rsid w:val="000E2BB8"/>
    <w:rPr>
      <w:rFonts w:ascii="Cambria" w:hAnsi="Cambria"/>
      <w:b/>
      <w:bCs/>
      <w:color w:val="000000" w:themeColor="text1"/>
      <w:sz w:val="23"/>
    </w:rPr>
  </w:style>
  <w:style w:type="paragraph" w:customStyle="1" w:styleId="Bullets0">
    <w:name w:val="Bullets (Παύλες)"/>
    <w:basedOn w:val="a9"/>
    <w:link w:val="BulletsChar"/>
    <w:qFormat/>
    <w:rsid w:val="003D4D14"/>
    <w:pPr>
      <w:numPr>
        <w:numId w:val="11"/>
      </w:numPr>
      <w:spacing w:line="240" w:lineRule="auto"/>
      <w:ind w:left="567" w:hanging="295"/>
      <w:contextualSpacing w:val="0"/>
      <w:jc w:val="left"/>
    </w:pPr>
  </w:style>
  <w:style w:type="character" w:customStyle="1" w:styleId="Char3">
    <w:name w:val="Παράγραφος λίστας Char"/>
    <w:basedOn w:val="a1"/>
    <w:link w:val="a9"/>
    <w:uiPriority w:val="34"/>
    <w:rsid w:val="00B343FA"/>
    <w:rPr>
      <w:rFonts w:ascii="Cambria" w:hAnsi="Cambria"/>
      <w:color w:val="000000"/>
      <w:sz w:val="22"/>
      <w:szCs w:val="22"/>
    </w:rPr>
  </w:style>
  <w:style w:type="character" w:customStyle="1" w:styleId="BulletsChar">
    <w:name w:val="Bullets (Παύλες) Char"/>
    <w:basedOn w:val="Char3"/>
    <w:link w:val="Bullets0"/>
    <w:rsid w:val="003D4D14"/>
    <w:rPr>
      <w:rFonts w:ascii="Cambria" w:hAnsi="Cambria"/>
      <w:color w:val="000000"/>
      <w:sz w:val="22"/>
      <w:szCs w:val="22"/>
    </w:rPr>
  </w:style>
  <w:style w:type="paragraph" w:customStyle="1" w:styleId="ac">
    <w:name w:val="Έντονο &amp; Υπογράμμιση"/>
    <w:basedOn w:val="a0"/>
    <w:next w:val="a0"/>
    <w:link w:val="Char4"/>
    <w:qFormat/>
    <w:rsid w:val="00CD5A7F"/>
    <w:pPr>
      <w:spacing w:before="120"/>
      <w:jc w:val="left"/>
    </w:pPr>
    <w:rPr>
      <w:b/>
      <w:u w:val="single"/>
    </w:rPr>
  </w:style>
  <w:style w:type="character" w:customStyle="1" w:styleId="Char4">
    <w:name w:val="Έντονο &amp; Υπογράμμιση Char"/>
    <w:basedOn w:val="a1"/>
    <w:link w:val="ac"/>
    <w:rsid w:val="00CD5A7F"/>
    <w:rPr>
      <w:rFonts w:ascii="Arial Narrow" w:hAnsi="Arial Narrow"/>
      <w:b/>
      <w:color w:val="000000"/>
      <w:sz w:val="22"/>
      <w:szCs w:val="22"/>
      <w:u w:val="single"/>
    </w:rPr>
  </w:style>
  <w:style w:type="character" w:styleId="ad">
    <w:name w:val="Intense Reference"/>
    <w:basedOn w:val="a1"/>
    <w:uiPriority w:val="32"/>
    <w:qFormat/>
    <w:rsid w:val="005F5A54"/>
    <w:rPr>
      <w:b/>
      <w:bCs/>
      <w:smallCaps/>
      <w:color w:val="auto"/>
      <w:spacing w:val="5"/>
    </w:rPr>
  </w:style>
  <w:style w:type="character" w:styleId="ae">
    <w:name w:val="Intense Emphasis"/>
    <w:basedOn w:val="a1"/>
    <w:uiPriority w:val="21"/>
    <w:qFormat/>
    <w:rsid w:val="005F5A54"/>
    <w:rPr>
      <w:i/>
      <w:iCs/>
      <w:color w:val="auto"/>
    </w:rPr>
  </w:style>
  <w:style w:type="paragraph" w:styleId="af">
    <w:name w:val="Intense Quote"/>
    <w:basedOn w:val="a0"/>
    <w:next w:val="a0"/>
    <w:link w:val="Char5"/>
    <w:uiPriority w:val="30"/>
    <w:qFormat/>
    <w:rsid w:val="00486A3F"/>
    <w:pPr>
      <w:pBdr>
        <w:top w:val="single" w:sz="4" w:space="10" w:color="auto"/>
        <w:bottom w:val="single" w:sz="4" w:space="10" w:color="auto"/>
      </w:pBdr>
      <w:spacing w:before="360" w:after="360"/>
      <w:ind w:left="864" w:right="864"/>
      <w:jc w:val="center"/>
    </w:pPr>
    <w:rPr>
      <w:i/>
      <w:iCs/>
      <w:color w:val="auto"/>
    </w:rPr>
  </w:style>
  <w:style w:type="character" w:customStyle="1" w:styleId="Char5">
    <w:name w:val="Έντονο απόσπ. Char"/>
    <w:basedOn w:val="a1"/>
    <w:link w:val="af"/>
    <w:uiPriority w:val="30"/>
    <w:rsid w:val="00486A3F"/>
    <w:rPr>
      <w:rFonts w:ascii="Cambria" w:hAnsi="Cambria"/>
      <w:i/>
      <w:iCs/>
      <w:sz w:val="22"/>
      <w:szCs w:val="22"/>
    </w:rPr>
  </w:style>
  <w:style w:type="character" w:styleId="af0">
    <w:name w:val="Emphasis"/>
    <w:aliases w:val="Πλάγια"/>
    <w:basedOn w:val="a1"/>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0">
    <w:name w:val="Στυλ1"/>
    <w:basedOn w:val="a1"/>
    <w:uiPriority w:val="1"/>
    <w:rsid w:val="00B926D1"/>
    <w:rPr>
      <w:rFonts w:ascii="Cambria" w:hAnsi="Cambria"/>
      <w:sz w:val="20"/>
    </w:rPr>
  </w:style>
  <w:style w:type="paragraph" w:customStyle="1" w:styleId="af1">
    <w:name w:val="Πληροφορίες"/>
    <w:basedOn w:val="a0"/>
    <w:link w:val="Char6"/>
    <w:qFormat/>
    <w:rsid w:val="0066741D"/>
    <w:pPr>
      <w:spacing w:before="360" w:after="0"/>
    </w:pPr>
    <w:rPr>
      <w:sz w:val="20"/>
      <w:szCs w:val="20"/>
    </w:rPr>
  </w:style>
  <w:style w:type="character" w:customStyle="1" w:styleId="Char6">
    <w:name w:val="Πληροφορίες Char"/>
    <w:basedOn w:val="a1"/>
    <w:link w:val="af1"/>
    <w:rsid w:val="0066741D"/>
    <w:rPr>
      <w:rFonts w:ascii="Cambria" w:hAnsi="Cambria"/>
      <w:color w:val="000000"/>
    </w:rPr>
  </w:style>
  <w:style w:type="paragraph" w:customStyle="1" w:styleId="af2">
    <w:name w:val="Έντονη γραφή"/>
    <w:basedOn w:val="a0"/>
    <w:link w:val="Char7"/>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7">
    <w:name w:val="Έντονη γραφή Char"/>
    <w:basedOn w:val="a1"/>
    <w:link w:val="af2"/>
    <w:rsid w:val="00486A3F"/>
    <w:rPr>
      <w:rFonts w:ascii="Cambria" w:hAnsi="Cambria"/>
      <w:b/>
      <w:color w:val="000000"/>
      <w:sz w:val="22"/>
      <w:szCs w:val="22"/>
    </w:rPr>
  </w:style>
  <w:style w:type="paragraph" w:customStyle="1" w:styleId="a">
    <w:name w:val="Αρίθμηση (αβγ)"/>
    <w:basedOn w:val="123"/>
    <w:link w:val="Char8"/>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af3">
    <w:name w:val="Subtitle"/>
    <w:basedOn w:val="a0"/>
    <w:next w:val="a0"/>
    <w:link w:val="Char9"/>
    <w:qFormat/>
    <w:rsid w:val="00CD5A7F"/>
    <w:pPr>
      <w:spacing w:after="480"/>
      <w:jc w:val="center"/>
    </w:pPr>
    <w:rPr>
      <w:b/>
      <w:u w:val="single"/>
    </w:rPr>
  </w:style>
  <w:style w:type="character" w:customStyle="1" w:styleId="Char8">
    <w:name w:val="Αρίθμηση (αβγ) Char"/>
    <w:basedOn w:val="123Char"/>
    <w:link w:val="a"/>
    <w:rsid w:val="00486A3F"/>
    <w:rPr>
      <w:rFonts w:ascii="Cambria" w:hAnsi="Cambria"/>
      <w:color w:val="000000"/>
      <w:sz w:val="22"/>
      <w:szCs w:val="22"/>
    </w:rPr>
  </w:style>
  <w:style w:type="character" w:customStyle="1" w:styleId="Char9">
    <w:name w:val="Υπότιτλος Char"/>
    <w:basedOn w:val="a1"/>
    <w:link w:val="af3"/>
    <w:rsid w:val="00CD5A7F"/>
    <w:rPr>
      <w:rFonts w:ascii="Arial Narrow" w:hAnsi="Arial Narrow"/>
      <w:b/>
      <w:color w:val="000000"/>
      <w:sz w:val="22"/>
      <w:szCs w:val="22"/>
      <w:u w:val="single"/>
    </w:rPr>
  </w:style>
  <w:style w:type="paragraph" w:styleId="af4">
    <w:name w:val="No Spacing"/>
    <w:link w:val="Chara"/>
    <w:uiPriority w:val="1"/>
    <w:qFormat/>
    <w:rsid w:val="00486A3F"/>
    <w:pPr>
      <w:jc w:val="both"/>
    </w:pPr>
    <w:rPr>
      <w:rFonts w:ascii="Cambria" w:hAnsi="Cambria"/>
      <w:color w:val="000000"/>
      <w:sz w:val="22"/>
      <w:szCs w:val="22"/>
    </w:rPr>
  </w:style>
  <w:style w:type="character" w:styleId="af5">
    <w:name w:val="Book Title"/>
    <w:aliases w:val="Έντονο &amp; Πλάγια"/>
    <w:basedOn w:val="a1"/>
    <w:uiPriority w:val="33"/>
    <w:qFormat/>
    <w:rsid w:val="00486A3F"/>
    <w:rPr>
      <w:b/>
      <w:bCs/>
      <w:i/>
      <w:iCs/>
      <w:spacing w:val="5"/>
    </w:rPr>
  </w:style>
  <w:style w:type="paragraph" w:customStyle="1" w:styleId="af6">
    <w:name w:val="Υπογράμμιση"/>
    <w:basedOn w:val="a0"/>
    <w:link w:val="Charb"/>
    <w:qFormat/>
    <w:rsid w:val="00CD5A7F"/>
    <w:pPr>
      <w:spacing w:after="480"/>
      <w:jc w:val="left"/>
    </w:pPr>
    <w:rPr>
      <w:u w:val="single"/>
    </w:rPr>
  </w:style>
  <w:style w:type="character" w:customStyle="1" w:styleId="Charb">
    <w:name w:val="Υπογράμμιση Char"/>
    <w:basedOn w:val="a1"/>
    <w:link w:val="af6"/>
    <w:rsid w:val="00CD5A7F"/>
    <w:rPr>
      <w:rFonts w:ascii="Arial Narrow" w:hAnsi="Arial Narrow"/>
      <w:color w:val="000000"/>
      <w:sz w:val="22"/>
      <w:szCs w:val="22"/>
      <w:u w:val="single"/>
    </w:rPr>
  </w:style>
  <w:style w:type="paragraph" w:customStyle="1" w:styleId="myItlics">
    <w:name w:val="myItlics"/>
    <w:basedOn w:val="a0"/>
    <w:link w:val="myItlicsChar"/>
    <w:qFormat/>
    <w:rsid w:val="0076008A"/>
    <w:pPr>
      <w:spacing w:before="160" w:after="60" w:line="240" w:lineRule="auto"/>
    </w:pPr>
    <w:rPr>
      <w:i/>
    </w:rPr>
  </w:style>
  <w:style w:type="character" w:styleId="-">
    <w:name w:val="Hyperlink"/>
    <w:basedOn w:val="a1"/>
    <w:uiPriority w:val="99"/>
    <w:unhideWhenUsed/>
    <w:rsid w:val="0076008A"/>
    <w:rPr>
      <w:color w:val="0000FF" w:themeColor="hyperlink"/>
      <w:u w:val="single"/>
    </w:rPr>
  </w:style>
  <w:style w:type="character" w:customStyle="1" w:styleId="myItlicsChar">
    <w:name w:val="myItlics Char"/>
    <w:basedOn w:val="a1"/>
    <w:link w:val="myItlics"/>
    <w:rsid w:val="0076008A"/>
    <w:rPr>
      <w:rFonts w:ascii="Arial Narrow" w:hAnsi="Arial Narrow"/>
      <w:i/>
      <w:color w:val="000000"/>
      <w:sz w:val="22"/>
      <w:szCs w:val="22"/>
    </w:rPr>
  </w:style>
  <w:style w:type="paragraph" w:customStyle="1" w:styleId="my">
    <w:name w:val="myΥπότιτλος"/>
    <w:basedOn w:val="a0"/>
    <w:link w:val="myChar"/>
    <w:qFormat/>
    <w:rsid w:val="00584C89"/>
    <w:pPr>
      <w:spacing w:after="480"/>
      <w:jc w:val="center"/>
    </w:pPr>
  </w:style>
  <w:style w:type="character" w:customStyle="1" w:styleId="myChar">
    <w:name w:val="myΥπότιτλος Char"/>
    <w:basedOn w:val="a1"/>
    <w:link w:val="my"/>
    <w:rsid w:val="00584C89"/>
    <w:rPr>
      <w:rFonts w:ascii="Arial Narrow" w:hAnsi="Arial Narrow"/>
      <w:color w:val="000000"/>
      <w:sz w:val="22"/>
      <w:szCs w:val="22"/>
    </w:rPr>
  </w:style>
  <w:style w:type="table" w:styleId="af7">
    <w:name w:val="Table Grid"/>
    <w:basedOn w:val="a2"/>
    <w:uiPriority w:val="39"/>
    <w:unhideWhenUsed/>
    <w:rsid w:val="004C48C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1"/>
    <w:uiPriority w:val="99"/>
    <w:semiHidden/>
    <w:unhideWhenUsed/>
    <w:rsid w:val="007A13F5"/>
    <w:rPr>
      <w:color w:val="605E5C"/>
      <w:shd w:val="clear" w:color="auto" w:fill="E1DFDD"/>
    </w:rPr>
  </w:style>
  <w:style w:type="character" w:customStyle="1" w:styleId="Chara">
    <w:name w:val="Χωρίς διάστιχο Char"/>
    <w:basedOn w:val="a1"/>
    <w:link w:val="af4"/>
    <w:uiPriority w:val="1"/>
    <w:rsid w:val="00846A07"/>
    <w:rPr>
      <w:rFonts w:ascii="Cambria" w:hAnsi="Cambria"/>
      <w:color w:val="000000"/>
      <w:sz w:val="22"/>
      <w:szCs w:val="22"/>
    </w:rPr>
  </w:style>
  <w:style w:type="character" w:styleId="-0">
    <w:name w:val="FollowedHyperlink"/>
    <w:basedOn w:val="a1"/>
    <w:uiPriority w:val="99"/>
    <w:semiHidden/>
    <w:unhideWhenUsed/>
    <w:rsid w:val="00121D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297691">
      <w:bodyDiv w:val="1"/>
      <w:marLeft w:val="0"/>
      <w:marRight w:val="0"/>
      <w:marTop w:val="0"/>
      <w:marBottom w:val="0"/>
      <w:divBdr>
        <w:top w:val="none" w:sz="0" w:space="0" w:color="auto"/>
        <w:left w:val="none" w:sz="0" w:space="0" w:color="auto"/>
        <w:bottom w:val="none" w:sz="0" w:space="0" w:color="auto"/>
        <w:right w:val="none" w:sz="0" w:space="0" w:color="auto"/>
      </w:divBdr>
    </w:div>
    <w:div w:id="201780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nslate.google.com/website?sl=auto&amp;tl=en&amp;hl=auto&amp;u=https://www.edf-feph.org/public-procurement/"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esamea.g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late.google.com/website?sl=auto&amp;tl=en&amp;hl=auto&amp;u=https://single-market-economy.ec.europa.eu/publications/proposal-regulation-public-contracts-and-concessions_en" TargetMode="External"/><Relationship Id="rId5" Type="http://schemas.openxmlformats.org/officeDocument/2006/relationships/webSettings" Target="webSettings.xml"/><Relationship Id="rId15" Type="http://schemas.openxmlformats.org/officeDocument/2006/relationships/hyperlink" Target="http://www.esaea.gr/" TargetMode="External"/><Relationship Id="rId10" Type="http://schemas.openxmlformats.org/officeDocument/2006/relationships/hyperlink" Target="https://www.edf-feph.org/proposed-public-procurement-rules-give-potential-boost-to-disability-rights/"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katsani\AppData\Roaming\Microsoft\Templates\&#913;&#925;&#913;&#922;&#927;&#921;&#925;&#937;&#931;&#919;-2019011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334B6022BD4D368C83C77A27FDC1AA"/>
        <w:category>
          <w:name w:val="Γενικά"/>
          <w:gallery w:val="placeholder"/>
        </w:category>
        <w:types>
          <w:type w:val="bbPlcHdr"/>
        </w:types>
        <w:behaviors>
          <w:behavior w:val="content"/>
        </w:behaviors>
        <w:guid w:val="{83D4F594-5D28-49EE-96F8-21C1DA8A118C}"/>
      </w:docPartPr>
      <w:docPartBody>
        <w:p w:rsidR="003572EC" w:rsidRDefault="00550D21">
          <w:pPr>
            <w:pStyle w:val="A3334B6022BD4D368C83C77A27FDC1AA"/>
          </w:pPr>
          <w:r w:rsidRPr="004E58EE">
            <w:rPr>
              <w:rStyle w:val="a3"/>
            </w:rPr>
            <w:t>Κάντε κλικ ή πατήστε εδώ για να εισαγάγετε κείμενο.</w:t>
          </w:r>
        </w:p>
      </w:docPartBody>
    </w:docPart>
    <w:docPart>
      <w:docPartPr>
        <w:name w:val="1410FBFCC4BC46C48B730188E3D9DCBA"/>
        <w:category>
          <w:name w:val="Γενικά"/>
          <w:gallery w:val="placeholder"/>
        </w:category>
        <w:types>
          <w:type w:val="bbPlcHdr"/>
        </w:types>
        <w:behaviors>
          <w:behavior w:val="content"/>
        </w:behaviors>
        <w:guid w:val="{01AF7411-3CA7-40F5-BFEA-69F1306632C6}"/>
      </w:docPartPr>
      <w:docPartBody>
        <w:p w:rsidR="003572EC" w:rsidRDefault="00550D21">
          <w:pPr>
            <w:pStyle w:val="1410FBFCC4BC46C48B730188E3D9DCBA"/>
          </w:pPr>
          <w:r>
            <w:rPr>
              <w:rStyle w:val="a3"/>
            </w:rPr>
            <w:t>Πόλη</w:t>
          </w:r>
          <w:r w:rsidRPr="0080787B">
            <w:rPr>
              <w:rStyle w:val="a3"/>
            </w:rPr>
            <w:t>.</w:t>
          </w:r>
        </w:p>
      </w:docPartBody>
    </w:docPart>
    <w:docPart>
      <w:docPartPr>
        <w:name w:val="61796F9F2F4248AB849AAFB020CD5ADD"/>
        <w:category>
          <w:name w:val="Γενικά"/>
          <w:gallery w:val="placeholder"/>
        </w:category>
        <w:types>
          <w:type w:val="bbPlcHdr"/>
        </w:types>
        <w:behaviors>
          <w:behavior w:val="content"/>
        </w:behaviors>
        <w:guid w:val="{293B999D-12B0-48E2-AFBD-E0CD2C9699EE}"/>
      </w:docPartPr>
      <w:docPartBody>
        <w:p w:rsidR="003572EC" w:rsidRDefault="00550D21">
          <w:pPr>
            <w:pStyle w:val="61796F9F2F4248AB849AAFB020CD5ADD"/>
          </w:pPr>
          <w:r w:rsidRPr="0076008A">
            <w:rPr>
              <w:rStyle w:val="a3"/>
              <w:color w:val="0070C0"/>
            </w:rPr>
            <w:t>00.00.201</w:t>
          </w:r>
          <w:r>
            <w:rPr>
              <w:rStyle w:val="a3"/>
              <w:color w:val="0070C0"/>
            </w:rPr>
            <w:t>9</w:t>
          </w:r>
        </w:p>
      </w:docPartBody>
    </w:docPart>
    <w:docPart>
      <w:docPartPr>
        <w:name w:val="02308CF0584A43218CA2CFD7C8EF0768"/>
        <w:category>
          <w:name w:val="Γενικά"/>
          <w:gallery w:val="placeholder"/>
        </w:category>
        <w:types>
          <w:type w:val="bbPlcHdr"/>
        </w:types>
        <w:behaviors>
          <w:behavior w:val="content"/>
        </w:behaviors>
        <w:guid w:val="{6E80B67F-A3E5-491F-B15C-2F59E5021CF2}"/>
      </w:docPartPr>
      <w:docPartBody>
        <w:p w:rsidR="003572EC" w:rsidRDefault="00550D21">
          <w:pPr>
            <w:pStyle w:val="02308CF0584A43218CA2CFD7C8EF0768"/>
          </w:pPr>
          <w:r w:rsidRPr="001321CA">
            <w:rPr>
              <w:rStyle w:val="Char"/>
              <w:rFonts w:eastAsiaTheme="minorEastAsia"/>
              <w:color w:val="0070C0"/>
            </w:rPr>
            <w:t>Κάντε κλικ εδώ για να εισαγάγετε υπότιτλο ή διαγράψτε το στοιχείο.</w:t>
          </w:r>
        </w:p>
      </w:docPartBody>
    </w:docPart>
    <w:docPart>
      <w:docPartPr>
        <w:name w:val="26FD0C6718E343D29245E5C6688DF4BB"/>
        <w:category>
          <w:name w:val="Γενικά"/>
          <w:gallery w:val="placeholder"/>
        </w:category>
        <w:types>
          <w:type w:val="bbPlcHdr"/>
        </w:types>
        <w:behaviors>
          <w:behavior w:val="content"/>
        </w:behaviors>
        <w:guid w:val="{361F957A-31AC-45D6-8DEC-FDC717B38CD2}"/>
      </w:docPartPr>
      <w:docPartBody>
        <w:p w:rsidR="003572EC" w:rsidRDefault="00550D21">
          <w:pPr>
            <w:pStyle w:val="26FD0C6718E343D29245E5C6688DF4BB"/>
          </w:pPr>
          <w:r w:rsidRPr="008B4469">
            <w:rPr>
              <w:rStyle w:val="a3"/>
              <w:color w:val="0070C0"/>
            </w:rPr>
            <w:t>Κάντε κλικ για να εισαγάγετε τίτλο.</w:t>
          </w:r>
        </w:p>
      </w:docPartBody>
    </w:docPart>
    <w:docPart>
      <w:docPartPr>
        <w:name w:val="EF162F3D27934B4B94082F909462D7CC"/>
        <w:category>
          <w:name w:val="Γενικά"/>
          <w:gallery w:val="placeholder"/>
        </w:category>
        <w:types>
          <w:type w:val="bbPlcHdr"/>
        </w:types>
        <w:behaviors>
          <w:behavior w:val="content"/>
        </w:behaviors>
        <w:guid w:val="{002574A5-240F-423D-A9FE-808C0320398D}"/>
      </w:docPartPr>
      <w:docPartBody>
        <w:p w:rsidR="003572EC" w:rsidRDefault="00550D21">
          <w:pPr>
            <w:pStyle w:val="EF162F3D27934B4B94082F909462D7CC"/>
          </w:pPr>
          <w:r w:rsidRPr="00374074">
            <w:rPr>
              <w:rStyle w:val="a3"/>
              <w:color w:val="0070C0"/>
            </w:rPr>
            <w:t>Κάντε κλικ εδώ για να εισαγάγετε το σώμα του εγγράφου.</w:t>
          </w:r>
        </w:p>
      </w:docPartBody>
    </w:docPart>
    <w:docPart>
      <w:docPartPr>
        <w:name w:val="68DBF46467F741A4B5188769D68CC903"/>
        <w:category>
          <w:name w:val="Γενικά"/>
          <w:gallery w:val="placeholder"/>
        </w:category>
        <w:types>
          <w:type w:val="bbPlcHdr"/>
        </w:types>
        <w:behaviors>
          <w:behavior w:val="content"/>
        </w:behaviors>
        <w:guid w:val="{EFBAE093-DDA3-47B9-9900-F9AD3CE8B0A3}"/>
      </w:docPartPr>
      <w:docPartBody>
        <w:p w:rsidR="003572EC" w:rsidRDefault="00550D21">
          <w:pPr>
            <w:pStyle w:val="68DBF46467F741A4B5188769D68CC903"/>
          </w:pPr>
          <w:r w:rsidRPr="004E58EE">
            <w:rPr>
              <w:rStyle w:val="a3"/>
            </w:rPr>
            <w:t>Κάντε κλικ ή πατήστε εδώ για να εισαγάγετε κείμενο.</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D21"/>
    <w:rsid w:val="00041FFE"/>
    <w:rsid w:val="000A419B"/>
    <w:rsid w:val="000B4342"/>
    <w:rsid w:val="000C1F92"/>
    <w:rsid w:val="000D59AF"/>
    <w:rsid w:val="00174E6C"/>
    <w:rsid w:val="001832CD"/>
    <w:rsid w:val="00194121"/>
    <w:rsid w:val="00235898"/>
    <w:rsid w:val="00247F7E"/>
    <w:rsid w:val="002D291F"/>
    <w:rsid w:val="002F7027"/>
    <w:rsid w:val="00356105"/>
    <w:rsid w:val="003572EC"/>
    <w:rsid w:val="003A3927"/>
    <w:rsid w:val="003A404D"/>
    <w:rsid w:val="003F6A20"/>
    <w:rsid w:val="004565DB"/>
    <w:rsid w:val="00476FCF"/>
    <w:rsid w:val="004907BD"/>
    <w:rsid w:val="004B3087"/>
    <w:rsid w:val="004B7D58"/>
    <w:rsid w:val="005414A6"/>
    <w:rsid w:val="00550D21"/>
    <w:rsid w:val="00595CE8"/>
    <w:rsid w:val="00597137"/>
    <w:rsid w:val="005C377D"/>
    <w:rsid w:val="005E1B4F"/>
    <w:rsid w:val="00616AB3"/>
    <w:rsid w:val="0062639A"/>
    <w:rsid w:val="006676F9"/>
    <w:rsid w:val="007253D0"/>
    <w:rsid w:val="00765838"/>
    <w:rsid w:val="007902BF"/>
    <w:rsid w:val="007941E9"/>
    <w:rsid w:val="008265F0"/>
    <w:rsid w:val="00852885"/>
    <w:rsid w:val="008A220B"/>
    <w:rsid w:val="009546C6"/>
    <w:rsid w:val="009829FA"/>
    <w:rsid w:val="009E0370"/>
    <w:rsid w:val="00A06C47"/>
    <w:rsid w:val="00A12758"/>
    <w:rsid w:val="00A83EFD"/>
    <w:rsid w:val="00AC2BF5"/>
    <w:rsid w:val="00AC5D13"/>
    <w:rsid w:val="00AD4DCB"/>
    <w:rsid w:val="00AE3FD8"/>
    <w:rsid w:val="00AE4F09"/>
    <w:rsid w:val="00AF0AE0"/>
    <w:rsid w:val="00BF4F66"/>
    <w:rsid w:val="00C4389A"/>
    <w:rsid w:val="00C540C9"/>
    <w:rsid w:val="00D02D23"/>
    <w:rsid w:val="00D05BAC"/>
    <w:rsid w:val="00D1211F"/>
    <w:rsid w:val="00D3735F"/>
    <w:rsid w:val="00D751A3"/>
    <w:rsid w:val="00DE52E0"/>
    <w:rsid w:val="00E8302B"/>
    <w:rsid w:val="00F01A84"/>
    <w:rsid w:val="00F03625"/>
    <w:rsid w:val="00F43D18"/>
    <w:rsid w:val="00F94484"/>
    <w:rsid w:val="00FF3F3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style>
  <w:style w:type="paragraph" w:customStyle="1" w:styleId="A3334B6022BD4D368C83C77A27FDC1AA">
    <w:name w:val="A3334B6022BD4D368C83C77A27FDC1AA"/>
  </w:style>
  <w:style w:type="paragraph" w:customStyle="1" w:styleId="1410FBFCC4BC46C48B730188E3D9DCBA">
    <w:name w:val="1410FBFCC4BC46C48B730188E3D9DCBA"/>
  </w:style>
  <w:style w:type="paragraph" w:customStyle="1" w:styleId="61796F9F2F4248AB849AAFB020CD5ADD">
    <w:name w:val="61796F9F2F4248AB849AAFB020CD5ADD"/>
  </w:style>
  <w:style w:type="paragraph" w:customStyle="1" w:styleId="a4">
    <w:name w:val="Έντονο &amp; Υπογράμμιση"/>
    <w:basedOn w:val="a"/>
    <w:next w:val="a"/>
    <w:link w:val="Char"/>
    <w:qFormat/>
    <w:pPr>
      <w:spacing w:before="120" w:after="120" w:line="276" w:lineRule="auto"/>
      <w:jc w:val="both"/>
    </w:pPr>
    <w:rPr>
      <w:rFonts w:ascii="Arial Narrow" w:eastAsia="Times New Roman" w:hAnsi="Arial Narrow" w:cs="Times New Roman"/>
      <w:b/>
      <w:color w:val="000000"/>
      <w:u w:val="single"/>
      <w:lang w:eastAsia="en-US"/>
    </w:rPr>
  </w:style>
  <w:style w:type="character" w:customStyle="1" w:styleId="Char">
    <w:name w:val="Έντονο &amp; Υπογράμμιση Char"/>
    <w:basedOn w:val="a0"/>
    <w:link w:val="a4"/>
    <w:rPr>
      <w:rFonts w:ascii="Arial Narrow" w:eastAsia="Times New Roman" w:hAnsi="Arial Narrow" w:cs="Times New Roman"/>
      <w:b/>
      <w:color w:val="000000"/>
      <w:u w:val="single"/>
      <w:lang w:eastAsia="en-US"/>
    </w:rPr>
  </w:style>
  <w:style w:type="paragraph" w:customStyle="1" w:styleId="02308CF0584A43218CA2CFD7C8EF0768">
    <w:name w:val="02308CF0584A43218CA2CFD7C8EF0768"/>
  </w:style>
  <w:style w:type="paragraph" w:customStyle="1" w:styleId="26FD0C6718E343D29245E5C6688DF4BB">
    <w:name w:val="26FD0C6718E343D29245E5C6688DF4BB"/>
  </w:style>
  <w:style w:type="paragraph" w:customStyle="1" w:styleId="EF162F3D27934B4B94082F909462D7CC">
    <w:name w:val="EF162F3D27934B4B94082F909462D7CC"/>
  </w:style>
  <w:style w:type="paragraph" w:customStyle="1" w:styleId="68DBF46467F741A4B5188769D68CC903">
    <w:name w:val="68DBF46467F741A4B5188769D68CC9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4A4654F-E7F6-42DC-B4C2-86717525E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ΑΝΑΚΟΙΝΩΣΗ-20190110.dotx</Template>
  <TotalTime>1199</TotalTime>
  <Pages>2</Pages>
  <Words>740</Words>
  <Characters>3996</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Επιστολόχαρτο</vt:lpstr>
    </vt:vector>
  </TitlesOfParts>
  <Company>Εθνική Συνομοσπονδία Ατόμων με Αναπηρία (ΕΣΑμεΑ)</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Επιστολόχαρτο</dc:title>
  <dc:subject>ΑΝΑΚΟΙΝΩΣΗ</dc:subject>
  <dc:creator>xsamara</dc:creator>
  <cp:lastModifiedBy>officeuser3</cp:lastModifiedBy>
  <cp:revision>6</cp:revision>
  <cp:lastPrinted>2017-05-26T15:11:00Z</cp:lastPrinted>
  <dcterms:created xsi:type="dcterms:W3CDTF">2026-09-10T11:41:00Z</dcterms:created>
  <dcterms:modified xsi:type="dcterms:W3CDTF">2026-09-11T08:50:00Z</dcterms:modified>
  <cp:contentStatus/>
  <dc:language>Ελληνικά</dc:language>
  <cp:version>am-20180624</cp:version>
</cp:coreProperties>
</file>