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366D2112"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C64949">
            <w:rPr>
              <w:rStyle w:val="Char6"/>
            </w:rPr>
            <w:t xml:space="preserve">Μαίρη </w:t>
          </w:r>
          <w:proofErr w:type="spellStart"/>
          <w:r w:rsidR="00C64949">
            <w:rPr>
              <w:rStyle w:val="Char6"/>
            </w:rPr>
            <w:t>Σίδερη</w:t>
          </w:r>
          <w:proofErr w:type="spellEnd"/>
        </w:sdtContent>
      </w:sdt>
    </w:p>
    <w:sdt>
      <w:sdtPr>
        <w:id w:val="-481314470"/>
        <w:placeholder>
          <w:docPart w:val="5A56E7D5A52A45849ED4CB48CDD86502"/>
        </w:placeholder>
        <w:text/>
      </w:sdtPr>
      <w:sdtContent>
        <w:p w14:paraId="589D33FD" w14:textId="26FF7B94" w:rsidR="00CC62E9" w:rsidRPr="00AB2576" w:rsidRDefault="0084777E" w:rsidP="00CD3CE2">
          <w:pPr>
            <w:pStyle w:val="ac"/>
          </w:pPr>
          <w:r>
            <w:t>Εξαιρετικά επείγον</w:t>
          </w:r>
        </w:p>
      </w:sdtContent>
    </w:sdt>
    <w:p w14:paraId="21E06487" w14:textId="0E76409B"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09-29T00:00:00Z">
                    <w:dateFormat w:val="dd.MM.yyyy"/>
                    <w:lid w:val="el-GR"/>
                    <w:storeMappedDataAs w:val="dateTime"/>
                    <w:calendar w:val="gregorian"/>
                  </w:date>
                </w:sdtPr>
                <w:sdtEndPr>
                  <w:rPr>
                    <w:rStyle w:val="a1"/>
                  </w:rPr>
                </w:sdtEndPr>
                <w:sdtContent>
                  <w:r w:rsidR="00C9119B">
                    <w:rPr>
                      <w:rStyle w:val="Char6"/>
                    </w:rPr>
                    <w:t>29.09.2026</w:t>
                  </w:r>
                </w:sdtContent>
              </w:sdt>
            </w:sdtContent>
          </w:sdt>
        </w:sdtContent>
      </w:sdt>
    </w:p>
    <w:p w14:paraId="387D4CEF" w14:textId="4DD9F9A6" w:rsidR="00A5663B" w:rsidRPr="00A5663B" w:rsidRDefault="00000000" w:rsidP="00DA5411">
      <w:pPr>
        <w:tabs>
          <w:tab w:val="left" w:pos="2552"/>
        </w:tabs>
        <w:ind w:left="1134"/>
        <w:jc w:val="left"/>
        <w:rPr>
          <w:b/>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sdt>
        <w:sdtPr>
          <w:rPr>
            <w:rStyle w:val="Char6"/>
          </w:rPr>
          <w:alias w:val="Αριθμός Πρωτοκόλλου"/>
          <w:tag w:val="Αρ. Πρωτ."/>
          <w:id w:val="-2001419544"/>
          <w:placeholder>
            <w:docPart w:val="EC4A10B065A84AE7AF2AB7ABBC89DB35"/>
          </w:placeholder>
          <w:text/>
        </w:sdtPr>
        <w:sdtEndPr>
          <w:rPr>
            <w:rStyle w:val="a1"/>
          </w:rPr>
        </w:sdtEndPr>
        <w:sdtContent>
          <w:r w:rsidR="00C74533">
            <w:rPr>
              <w:rStyle w:val="Char6"/>
            </w:rPr>
            <w:t>1104</w:t>
          </w:r>
        </w:sdtContent>
      </w:sdt>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2C78E577"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D06AC4" w:rsidRPr="00D06AC4">
                        <w:t xml:space="preserve">κ. </w:t>
                      </w:r>
                      <w:r w:rsidR="00943471">
                        <w:t>Ιωάννη Μώραλη</w:t>
                      </w:r>
                      <w:r w:rsidR="00D06AC4" w:rsidRPr="00D06AC4">
                        <w:t xml:space="preserve">, Δήμαρχο </w:t>
                      </w:r>
                      <w:bookmarkStart w:id="7" w:name="_Hlk219981897"/>
                      <w:bookmarkStart w:id="8" w:name="_Hlk219981549"/>
                      <w:r w:rsidR="00943471">
                        <w:t>Πειραιά</w:t>
                      </w:r>
                    </w:sdtContent>
                  </w:sdt>
                </w:p>
                <w:bookmarkEnd w:id="8" w:displacedByCustomXml="next"/>
                <w:bookmarkEnd w:id="7" w:displacedByCustomXml="next"/>
              </w:sdtContent>
            </w:sdt>
          </w:sdtContent>
        </w:sdt>
      </w:sdtContent>
    </w:sdt>
    <w:p w14:paraId="26A5FC62" w14:textId="65B46124" w:rsidR="005D05EE" w:rsidRPr="005D05EE" w:rsidRDefault="000D3D70" w:rsidP="00A66F36">
      <w:pPr>
        <w:ind w:left="993" w:hanging="993"/>
        <w:jc w:val="left"/>
      </w:pPr>
      <w:r>
        <w:rPr>
          <w:rStyle w:val="ab"/>
        </w:rPr>
        <w:tab/>
      </w: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42B2577C"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bookmarkStart w:id="9" w:name="_Hlk219981924"/>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427528">
                    <w:rPr>
                      <w:szCs w:val="23"/>
                    </w:rPr>
                    <w:t xml:space="preserve">Σχετικά με </w:t>
                  </w:r>
                  <w:r w:rsidR="00943471">
                    <w:rPr>
                      <w:szCs w:val="23"/>
                    </w:rPr>
                    <w:t xml:space="preserve">τα ζητήματα προσβασιμότητας </w:t>
                  </w:r>
                  <w:r w:rsidR="00A779E2">
                    <w:rPr>
                      <w:szCs w:val="23"/>
                    </w:rPr>
                    <w:t xml:space="preserve">σε κτίριο </w:t>
                  </w:r>
                  <w:r w:rsidR="00943471">
                    <w:rPr>
                      <w:szCs w:val="23"/>
                    </w:rPr>
                    <w:t>Υπηρεσιών του Δήμου Πειραιά</w:t>
                  </w:r>
                  <w:r w:rsidR="00E4284E" w:rsidRPr="00E4284E">
                    <w:rPr>
                      <w:szCs w:val="23"/>
                    </w:rPr>
                    <w:t xml:space="preserve"> </w:t>
                  </w:r>
                  <w:r w:rsidR="00A779E2">
                    <w:rPr>
                      <w:szCs w:val="23"/>
                    </w:rPr>
                    <w:t>επί της οδού</w:t>
                  </w:r>
                  <w:r w:rsidR="00E4284E">
                    <w:rPr>
                      <w:szCs w:val="23"/>
                    </w:rPr>
                    <w:t xml:space="preserve"> Θηβών 50</w:t>
                  </w:r>
                </w:sdtContent>
              </w:sdt>
              <w:bookmarkEnd w:id="9"/>
              <w:r w:rsidR="002D0AB7">
                <w:rPr>
                  <w:rStyle w:val="ab"/>
                </w:rPr>
                <w:t>»</w:t>
              </w:r>
            </w:p>
            <w:p w14:paraId="5577ECB4" w14:textId="77777777" w:rsidR="002D0AB7" w:rsidRDefault="00000000" w:rsidP="00DD1D03">
              <w:pPr>
                <w:pBdr>
                  <w:top w:val="single" w:sz="4" w:space="1" w:color="auto"/>
                </w:pBdr>
                <w:spacing w:after="480"/>
              </w:pPr>
            </w:p>
          </w:sdtContent>
        </w:sdt>
        <w:sdt>
          <w:sdtPr>
            <w:alias w:val="Σώμα της επιστολής"/>
            <w:tag w:val="Σώμα της επιστολής"/>
            <w:id w:val="-1096393226"/>
            <w:placeholder>
              <w:docPart w:val="F553CA6F72254DF2B674DCBB457A957C"/>
            </w:placeholder>
          </w:sdtPr>
          <w:sdtContent>
            <w:p w14:paraId="7C2EBC70" w14:textId="77777777" w:rsidR="00C926E6" w:rsidRPr="003602BA" w:rsidRDefault="00C926E6" w:rsidP="00C926E6">
              <w:pPr>
                <w:spacing w:line="360" w:lineRule="auto"/>
                <w:rPr>
                  <w:b/>
                  <w:bCs/>
                  <w:i/>
                  <w:iCs/>
                </w:rPr>
              </w:pPr>
              <w:r w:rsidRPr="00E33D34">
                <w:rPr>
                  <w:b/>
                  <w:bCs/>
                  <w:i/>
                  <w:iCs/>
                </w:rPr>
                <w:t>Αξιό</w:t>
              </w:r>
              <w:r>
                <w:rPr>
                  <w:b/>
                  <w:bCs/>
                  <w:i/>
                  <w:iCs/>
                </w:rPr>
                <w:t xml:space="preserve">τιμε </w:t>
              </w:r>
              <w:r w:rsidRPr="00E33D34">
                <w:rPr>
                  <w:b/>
                  <w:bCs/>
                  <w:i/>
                  <w:iCs/>
                </w:rPr>
                <w:t>κ</w:t>
              </w:r>
              <w:r>
                <w:rPr>
                  <w:b/>
                  <w:bCs/>
                  <w:i/>
                  <w:iCs/>
                </w:rPr>
                <w:t>ύριε Δήμαρχε</w:t>
              </w:r>
              <w:r w:rsidRPr="003602BA">
                <w:rPr>
                  <w:b/>
                  <w:bCs/>
                  <w:i/>
                  <w:iCs/>
                </w:rPr>
                <w:t>,</w:t>
              </w:r>
            </w:p>
            <w:p w14:paraId="28000681" w14:textId="77777777" w:rsidR="00C926E6" w:rsidRDefault="00C926E6" w:rsidP="00C926E6">
              <w:pPr>
                <w:spacing w:line="360" w:lineRule="auto"/>
              </w:pPr>
              <w:r>
                <w:t>Η Εθνική Συνομοσπονδία Ατόμων με Αναπηρία (Ε.Σ.Α.μεΑ.), αποτελεί την τριτοβάθμια Οργάνωση των ατόμων με αναπηρία, χρόνιες ή/και σπάνιες παθήσεις και των οικογενειών τους στη χώρα και αναγνωρισμένο Κοινωνικό Εταίρο της ελληνικής Πολιτείας σε ζητήματα αναπηρίας.</w:t>
              </w:r>
            </w:p>
            <w:p w14:paraId="24065968" w14:textId="77777777" w:rsidR="00C926E6" w:rsidRDefault="00C926E6" w:rsidP="00C926E6">
              <w:pPr>
                <w:spacing w:line="360" w:lineRule="auto"/>
              </w:pPr>
              <w:r>
                <w:t>Κύρια αποστολή της είναι η καταπολέμηση των διακρίσεων σε βάρος των ατόμων με αναπηρία, χρόνιες ή/ και σπάνιες παθήσεις και των οικογενειών τους και η προώθηση, προστασία και απόλαυση των ανθρωπίνων και συνταγματικά κατοχυρωμένων δικαιωμάτων τους. Ιδίως όσον αφορά στα ανθρώπινα δικαιώματα των ατόμων με αναπηρία, αυτά κατοχυρώνονται με τη Σύμβαση του Οργανισμού των Ηνωμένων Εθνών για τα Δικαιώματα των Ατόμων με Αναπηρίες, που η χώρα μας μαζί με το Προαιρετικό της Πρωτόκολλο επικύρωσε με τον Ν. 4074/2012.</w:t>
              </w:r>
            </w:p>
            <w:p w14:paraId="22A0BCC1" w14:textId="77777777" w:rsidR="00C926E6" w:rsidRDefault="00C926E6" w:rsidP="00C926E6">
              <w:pPr>
                <w:spacing w:line="360" w:lineRule="auto"/>
              </w:pPr>
              <w:r>
                <w:t xml:space="preserve">Στο πλαίσιο των δράσεων της, η Εθνική Συνομοσπονδία Ατόμων με Αναπηρία (Ε.Σ.Α.μεΑ.) λειτουργεί την Υπηρεσία </w:t>
              </w:r>
              <w:r w:rsidRPr="003602BA">
                <w:rPr>
                  <w:b/>
                  <w:bCs/>
                </w:rPr>
                <w:t>«Διεκδικούμε Μαζί»</w:t>
              </w:r>
              <w:r>
                <w:t xml:space="preserve"> παρέχοντας καθημερινά πληροφορίες, υποστήριξη και ενδυνάμωση, συμπεριλαμβανομένου του σχεδιασμού εξατομικευμένης παρέμβασης από κοινού με τον κάθε ενδιαφερόμενο.</w:t>
              </w:r>
            </w:p>
            <w:p w14:paraId="3BA5E3C5" w14:textId="75AADBF6" w:rsidR="00F01E6E" w:rsidRDefault="00C926E6" w:rsidP="00095A2D">
              <w:pPr>
                <w:spacing w:line="360" w:lineRule="auto"/>
                <w:rPr>
                  <w:color w:val="auto"/>
                </w:rPr>
              </w:pPr>
              <w:r w:rsidRPr="006D5059">
                <w:lastRenderedPageBreak/>
                <w:t xml:space="preserve">Πρόσφατα, γίναμε </w:t>
              </w:r>
              <w:r w:rsidRPr="006D5059">
                <w:rPr>
                  <w:color w:val="auto"/>
                </w:rPr>
                <w:t>αποδέκτες</w:t>
              </w:r>
              <w:r>
                <w:rPr>
                  <w:color w:val="auto"/>
                </w:rPr>
                <w:t xml:space="preserve"> διαμαρτυρίας</w:t>
              </w:r>
              <w:r w:rsidRPr="006D5059">
                <w:rPr>
                  <w:color w:val="auto"/>
                </w:rPr>
                <w:t xml:space="preserve"> </w:t>
              </w:r>
              <w:r>
                <w:rPr>
                  <w:color w:val="auto"/>
                </w:rPr>
                <w:t>ατόμ</w:t>
              </w:r>
              <w:r w:rsidR="005E6184">
                <w:rPr>
                  <w:color w:val="auto"/>
                </w:rPr>
                <w:t>ου</w:t>
              </w:r>
              <w:r>
                <w:rPr>
                  <w:color w:val="auto"/>
                </w:rPr>
                <w:t xml:space="preserve"> με αναπηρία </w:t>
              </w:r>
              <w:r w:rsidRPr="006D5059">
                <w:rPr>
                  <w:color w:val="auto"/>
                </w:rPr>
                <w:t xml:space="preserve">σχετικά με τα ζητήματα προσβασιμότητας που εντοπίζονται στο </w:t>
              </w:r>
              <w:r>
                <w:rPr>
                  <w:color w:val="auto"/>
                </w:rPr>
                <w:t xml:space="preserve">κτίριο που στεγάζονται οι υπηρεσίες </w:t>
              </w:r>
              <w:r w:rsidR="00E4284E">
                <w:rPr>
                  <w:color w:val="auto"/>
                </w:rPr>
                <w:t>της Δ/</w:t>
              </w:r>
              <w:proofErr w:type="spellStart"/>
              <w:r w:rsidR="00E4284E">
                <w:rPr>
                  <w:color w:val="auto"/>
                </w:rPr>
                <w:t>σης</w:t>
              </w:r>
              <w:proofErr w:type="spellEnd"/>
              <w:r w:rsidR="00E4284E">
                <w:rPr>
                  <w:color w:val="auto"/>
                </w:rPr>
                <w:t xml:space="preserve"> Επισκευών, Συντηρήσεων &amp; Αυτεπιστασίας, της Δ/</w:t>
              </w:r>
              <w:proofErr w:type="spellStart"/>
              <w:r w:rsidR="00E4284E">
                <w:rPr>
                  <w:color w:val="auto"/>
                </w:rPr>
                <w:t>σης</w:t>
              </w:r>
              <w:proofErr w:type="spellEnd"/>
              <w:r>
                <w:rPr>
                  <w:color w:val="auto"/>
                </w:rPr>
                <w:t xml:space="preserve"> </w:t>
              </w:r>
              <w:r w:rsidR="00E4284E">
                <w:rPr>
                  <w:color w:val="auto"/>
                </w:rPr>
                <w:t xml:space="preserve">Περιβάλλοντος- Κλιματικής Αλλαγής &amp; </w:t>
              </w:r>
              <w:proofErr w:type="spellStart"/>
              <w:r w:rsidR="00E4284E">
                <w:rPr>
                  <w:color w:val="auto"/>
                </w:rPr>
                <w:t>Ευζωΐας</w:t>
              </w:r>
              <w:proofErr w:type="spellEnd"/>
              <w:r w:rsidR="00E4284E">
                <w:rPr>
                  <w:color w:val="auto"/>
                </w:rPr>
                <w:t xml:space="preserve"> ζώων συντροφιάς και της Δ/</w:t>
              </w:r>
              <w:proofErr w:type="spellStart"/>
              <w:r w:rsidR="00E4284E">
                <w:rPr>
                  <w:color w:val="auto"/>
                </w:rPr>
                <w:t>σης</w:t>
              </w:r>
              <w:proofErr w:type="spellEnd"/>
              <w:r w:rsidR="00E4284E">
                <w:rPr>
                  <w:color w:val="auto"/>
                </w:rPr>
                <w:t xml:space="preserve"> Πολιτικής Προστασίας &amp; Διαχείρισης Κρίσεων</w:t>
              </w:r>
              <w:r>
                <w:rPr>
                  <w:color w:val="auto"/>
                </w:rPr>
                <w:t xml:space="preserve"> του Δήμου Πειραιά στη </w:t>
              </w:r>
              <w:r w:rsidR="00943471">
                <w:rPr>
                  <w:color w:val="auto"/>
                </w:rPr>
                <w:t>λεωφόρο</w:t>
              </w:r>
              <w:r>
                <w:rPr>
                  <w:color w:val="auto"/>
                </w:rPr>
                <w:t xml:space="preserve"> </w:t>
              </w:r>
              <w:r w:rsidRPr="00943471">
                <w:rPr>
                  <w:b/>
                  <w:bCs/>
                  <w:color w:val="auto"/>
                </w:rPr>
                <w:t>Θηβών 50, Τ.Κ. 18543</w:t>
              </w:r>
              <w:r>
                <w:rPr>
                  <w:color w:val="auto"/>
                </w:rPr>
                <w:t xml:space="preserve">. </w:t>
              </w:r>
              <w:r w:rsidR="00D669E7">
                <w:rPr>
                  <w:color w:val="auto"/>
                </w:rPr>
                <w:t>Συγκεκριμένα</w:t>
              </w:r>
              <w:r w:rsidR="00A779E2">
                <w:rPr>
                  <w:color w:val="auto"/>
                </w:rPr>
                <w:t>,</w:t>
              </w:r>
              <w:r w:rsidR="00D669E7">
                <w:rPr>
                  <w:color w:val="auto"/>
                </w:rPr>
                <w:t xml:space="preserve"> γίνεται λόγος για ζητήματα</w:t>
              </w:r>
              <w:r w:rsidR="00D014E8">
                <w:rPr>
                  <w:color w:val="auto"/>
                </w:rPr>
                <w:t xml:space="preserve"> μη </w:t>
              </w:r>
              <w:r w:rsidR="00D669E7">
                <w:rPr>
                  <w:color w:val="auto"/>
                </w:rPr>
                <w:t>ύπαρξης ραμπών και ανελκυστήρα</w:t>
              </w:r>
              <w:r w:rsidR="00F01E6E">
                <w:rPr>
                  <w:color w:val="auto"/>
                </w:rPr>
                <w:t xml:space="preserve">, χώρων υγιεινής ( </w:t>
              </w:r>
              <w:r w:rsidR="00F01E6E">
                <w:rPr>
                  <w:color w:val="auto"/>
                  <w:lang w:val="en-US"/>
                </w:rPr>
                <w:t>WC</w:t>
              </w:r>
              <w:r w:rsidR="00F01E6E" w:rsidRPr="00F01E6E">
                <w:rPr>
                  <w:color w:val="auto"/>
                </w:rPr>
                <w:t xml:space="preserve"> </w:t>
              </w:r>
              <w:r w:rsidR="00F01E6E">
                <w:rPr>
                  <w:color w:val="auto"/>
                </w:rPr>
                <w:t xml:space="preserve">ατόμων με αναπηρία) </w:t>
              </w:r>
              <w:r w:rsidR="00D669E7">
                <w:rPr>
                  <w:color w:val="auto"/>
                </w:rPr>
                <w:t xml:space="preserve"> και κατά πόσο εξυπηρετούν </w:t>
              </w:r>
              <w:r w:rsidR="00F01E6E">
                <w:rPr>
                  <w:color w:val="auto"/>
                </w:rPr>
                <w:t>τα άτομα με αναπηρία ή μειωμένη κινητικότητα, σύμφωνα με όσα ορίζει η νομοθεσία.</w:t>
              </w:r>
            </w:p>
            <w:p w14:paraId="69B2707E" w14:textId="3FD7EF5A" w:rsidR="00C926E6" w:rsidRPr="00D36759" w:rsidRDefault="00A779E2" w:rsidP="00095A2D">
              <w:pPr>
                <w:spacing w:line="360" w:lineRule="auto"/>
                <w:rPr>
                  <w:color w:val="auto"/>
                </w:rPr>
              </w:pPr>
              <w:r>
                <w:rPr>
                  <w:color w:val="auto"/>
                </w:rPr>
                <w:t xml:space="preserve">Εφόσον η εν λόγω αναφορά είναι ακριβής, δε μπορεί </w:t>
              </w:r>
              <w:r w:rsidR="00C926E6">
                <w:rPr>
                  <w:rFonts w:asciiTheme="majorHAnsi" w:hAnsiTheme="majorHAnsi" w:cs="Arial"/>
                  <w:color w:val="auto"/>
                </w:rPr>
                <w:t xml:space="preserve"> να διασφαλιστεί η ασφαλής μετακίνηση και παραμονή </w:t>
              </w:r>
              <w:r w:rsidR="00F01E6E">
                <w:rPr>
                  <w:rFonts w:asciiTheme="majorHAnsi" w:hAnsiTheme="majorHAnsi" w:cs="Arial"/>
                  <w:color w:val="auto"/>
                </w:rPr>
                <w:t xml:space="preserve">τόσο </w:t>
              </w:r>
              <w:r w:rsidR="00C926E6">
                <w:rPr>
                  <w:rFonts w:asciiTheme="majorHAnsi" w:hAnsiTheme="majorHAnsi" w:cs="Arial"/>
                  <w:color w:val="auto"/>
                </w:rPr>
                <w:t xml:space="preserve">των εργαζομένων </w:t>
              </w:r>
              <w:r w:rsidR="00F01E6E">
                <w:rPr>
                  <w:rFonts w:asciiTheme="majorHAnsi" w:hAnsiTheme="majorHAnsi" w:cs="Arial"/>
                  <w:color w:val="auto"/>
                </w:rPr>
                <w:t xml:space="preserve">όσο </w:t>
              </w:r>
              <w:r w:rsidR="00C926E6">
                <w:rPr>
                  <w:rFonts w:asciiTheme="majorHAnsi" w:hAnsiTheme="majorHAnsi" w:cs="Arial"/>
                  <w:color w:val="auto"/>
                </w:rPr>
                <w:t>και των επισκεπτών με αναπηρία</w:t>
              </w:r>
              <w:r>
                <w:rPr>
                  <w:rFonts w:asciiTheme="majorHAnsi" w:hAnsiTheme="majorHAnsi" w:cs="Arial"/>
                  <w:color w:val="auto"/>
                </w:rPr>
                <w:t xml:space="preserve"> ή/και μειωμένη κινητικότητα</w:t>
              </w:r>
              <w:r w:rsidR="00C926E6">
                <w:rPr>
                  <w:rFonts w:asciiTheme="majorHAnsi" w:hAnsiTheme="majorHAnsi" w:cs="Arial"/>
                  <w:color w:val="auto"/>
                </w:rPr>
                <w:t xml:space="preserve"> εντός του</w:t>
              </w:r>
              <w:r w:rsidR="00E4284E">
                <w:rPr>
                  <w:rFonts w:asciiTheme="majorHAnsi" w:hAnsiTheme="majorHAnsi" w:cs="Arial"/>
                  <w:color w:val="auto"/>
                </w:rPr>
                <w:t xml:space="preserve"> εν λόγω</w:t>
              </w:r>
              <w:r w:rsidR="00C926E6">
                <w:rPr>
                  <w:rFonts w:asciiTheme="majorHAnsi" w:hAnsiTheme="majorHAnsi" w:cs="Arial"/>
                  <w:color w:val="auto"/>
                </w:rPr>
                <w:t xml:space="preserve"> κτιρίου του Δήμου Πειραιά και </w:t>
              </w:r>
              <w:r>
                <w:rPr>
                  <w:rFonts w:asciiTheme="majorHAnsi" w:hAnsiTheme="majorHAnsi" w:cs="Arial"/>
                  <w:color w:val="auto"/>
                </w:rPr>
                <w:t xml:space="preserve">απαιτείται  να </w:t>
              </w:r>
              <w:r w:rsidR="00C926E6">
                <w:rPr>
                  <w:rFonts w:asciiTheme="majorHAnsi" w:hAnsiTheme="majorHAnsi" w:cs="Arial"/>
                  <w:color w:val="auto"/>
                </w:rPr>
                <w:t>γίνουν όλες οι απαραίτητες αλλαγές για την επίτευξη αυτού του σκοπού.</w:t>
              </w:r>
            </w:p>
            <w:p w14:paraId="7D927BDE" w14:textId="33B9FCDD" w:rsidR="00C926E6" w:rsidRPr="00197E6D" w:rsidRDefault="00C926E6" w:rsidP="00C926E6">
              <w:pPr>
                <w:spacing w:line="360" w:lineRule="auto"/>
                <w:rPr>
                  <w:rFonts w:asciiTheme="majorHAnsi" w:hAnsiTheme="majorHAnsi"/>
                  <w:i/>
                  <w:iCs/>
                  <w:color w:val="auto"/>
                </w:rPr>
              </w:pPr>
              <w:r w:rsidRPr="001B0245">
                <w:rPr>
                  <w:rFonts w:asciiTheme="majorHAnsi" w:hAnsiTheme="majorHAnsi"/>
                  <w:color w:val="auto"/>
                </w:rPr>
                <w:t>Με αφορμή</w:t>
              </w:r>
              <w:r>
                <w:rPr>
                  <w:rFonts w:asciiTheme="majorHAnsi" w:hAnsiTheme="majorHAnsi"/>
                  <w:color w:val="auto"/>
                </w:rPr>
                <w:t xml:space="preserve"> το συγκεκριμένο θέμα,</w:t>
              </w:r>
              <w:r w:rsidRPr="001B0245">
                <w:rPr>
                  <w:rFonts w:asciiTheme="majorHAnsi" w:hAnsiTheme="majorHAnsi"/>
                  <w:color w:val="auto"/>
                </w:rPr>
                <w:t xml:space="preserve"> θα θέλαμε να επισημάνουμ</w:t>
              </w:r>
              <w:r>
                <w:rPr>
                  <w:rFonts w:asciiTheme="majorHAnsi" w:hAnsiTheme="majorHAnsi"/>
                  <w:color w:val="auto"/>
                </w:rPr>
                <w:t>ε το ζή</w:t>
              </w:r>
              <w:r w:rsidRPr="001B0245">
                <w:rPr>
                  <w:rFonts w:asciiTheme="majorHAnsi" w:hAnsiTheme="majorHAnsi"/>
                  <w:color w:val="auto"/>
                </w:rPr>
                <w:t xml:space="preserve">τημα της προσβασιμότητας για τα άτομα με αναπηρία και μειωμένη κινητικότητα, που οφείλει </w:t>
              </w:r>
              <w:r>
                <w:rPr>
                  <w:rFonts w:asciiTheme="majorHAnsi" w:hAnsiTheme="majorHAnsi"/>
                  <w:color w:val="auto"/>
                </w:rPr>
                <w:t>κάθε Δήμος</w:t>
              </w:r>
              <w:r w:rsidRPr="001B0245">
                <w:rPr>
                  <w:rFonts w:asciiTheme="majorHAnsi" w:hAnsiTheme="majorHAnsi"/>
                  <w:color w:val="auto"/>
                </w:rPr>
                <w:t xml:space="preserve"> να διασφαλίσει, και εν προκειμένω </w:t>
              </w:r>
              <w:r>
                <w:rPr>
                  <w:rFonts w:asciiTheme="majorHAnsi" w:hAnsiTheme="majorHAnsi"/>
                  <w:color w:val="auto"/>
                </w:rPr>
                <w:t>ο Δήμος Πειραιά</w:t>
              </w:r>
              <w:r w:rsidRPr="001B0245">
                <w:rPr>
                  <w:rFonts w:asciiTheme="majorHAnsi" w:hAnsiTheme="majorHAnsi"/>
                  <w:color w:val="auto"/>
                </w:rPr>
                <w:t xml:space="preserve">, </w:t>
              </w:r>
              <w:r w:rsidRPr="001B0245">
                <w:t>όπως ορίζει η νομοθεσία. Συνεπώς,</w:t>
              </w:r>
              <w:r>
                <w:t xml:space="preserve"> </w:t>
              </w:r>
              <w:r w:rsidRPr="001B0245">
                <w:t>η δημιουργία των κατάλληλων μέσων προσβασιμότητας καθίσταται</w:t>
              </w:r>
              <w:r w:rsidRPr="001B0245">
                <w:rPr>
                  <w:i/>
                  <w:iCs/>
                </w:rPr>
                <w:t xml:space="preserve"> </w:t>
              </w:r>
              <w:r w:rsidRPr="001B0245">
                <w:t>επιτακτική.</w:t>
              </w:r>
            </w:p>
            <w:p w14:paraId="77A6FBA4" w14:textId="77777777" w:rsidR="00C926E6" w:rsidRPr="004328D1" w:rsidRDefault="00C926E6" w:rsidP="00C926E6">
              <w:pPr>
                <w:spacing w:line="360" w:lineRule="auto"/>
                <w:rPr>
                  <w:b/>
                  <w:bCs/>
                  <w:color w:val="auto"/>
                </w:rPr>
              </w:pPr>
              <w:r w:rsidRPr="004328D1">
                <w:rPr>
                  <w:b/>
                  <w:bCs/>
                  <w:color w:val="auto"/>
                </w:rPr>
                <w:t xml:space="preserve">Κύριε </w:t>
              </w:r>
              <w:r>
                <w:rPr>
                  <w:b/>
                  <w:bCs/>
                  <w:color w:val="auto"/>
                </w:rPr>
                <w:t>Δήμαρχε</w:t>
              </w:r>
              <w:r w:rsidRPr="004328D1">
                <w:rPr>
                  <w:b/>
                  <w:bCs/>
                  <w:color w:val="auto"/>
                </w:rPr>
                <w:t>,</w:t>
              </w:r>
            </w:p>
            <w:p w14:paraId="5C10B67E" w14:textId="77777777" w:rsidR="00C926E6" w:rsidRPr="006D5059" w:rsidRDefault="00C926E6" w:rsidP="00C926E6">
              <w:pPr>
                <w:spacing w:line="360" w:lineRule="auto"/>
                <w:rPr>
                  <w:rFonts w:asciiTheme="majorHAnsi" w:hAnsiTheme="majorHAnsi"/>
                  <w:color w:val="auto"/>
                </w:rPr>
              </w:pPr>
              <w:r w:rsidRPr="006D5059">
                <w:rPr>
                  <w:rFonts w:asciiTheme="majorHAnsi" w:hAnsiTheme="majorHAnsi"/>
                  <w:color w:val="auto"/>
                </w:rPr>
                <w:t>Στη βάση των επιταγών του Συντάγματος αλλά και της Διεθνούς Σύμβασης</w:t>
              </w:r>
              <w:r w:rsidRPr="006D5059">
                <w:rPr>
                  <w:color w:val="auto"/>
                </w:rPr>
                <w:t xml:space="preserve"> </w:t>
              </w:r>
              <w:r w:rsidRPr="006D5059">
                <w:rPr>
                  <w:rFonts w:asciiTheme="majorHAnsi" w:hAnsiTheme="majorHAnsi"/>
                  <w:color w:val="auto"/>
                </w:rPr>
                <w:t xml:space="preserve">του Οργανισμού των Ηνωμένων Εθνών για τα Δικαιώματα των Ατόμων με Αναπηρίες, τα άτομα με αναπηρία πρέπει να απολαμβάνουν πλήρως και ισότιμα όλα τα δικαιώματα και τις θεμελιώδεις ελευθερίες τους και να τυγχάνουν το σεβασμό της εγγενούς αξιοπρέπειάς τους. Οι συνθήκες διαβίωσής τους πρέπει να προστατεύουν και να προάγουν την εξασφάλιση του δικαιώματος αυτού, χωρίς διακρίσεις βάσει της αναπηρίας. Η προστασία της σωματικής, ψυχικής και κοινωνικής υγείας αποτελεί αναφαίρετο δικαίωμα των ατόμων με αναπηρία και πρέπει να απολαμβάνεται σε ίση βάση με τους άλλους. </w:t>
              </w:r>
            </w:p>
            <w:p w14:paraId="07922D3E" w14:textId="77777777" w:rsidR="00C926E6" w:rsidRPr="00197E6D" w:rsidRDefault="00C926E6" w:rsidP="00C926E6">
              <w:pPr>
                <w:spacing w:line="360" w:lineRule="auto"/>
                <w:rPr>
                  <w:i/>
                  <w:iCs/>
                  <w:color w:val="auto"/>
                </w:rPr>
              </w:pPr>
              <w:r w:rsidRPr="00197E6D">
                <w:rPr>
                  <w:i/>
                  <w:iCs/>
                  <w:color w:val="auto"/>
                </w:rPr>
                <w:t>Επιπλέον,</w:t>
              </w:r>
              <w:r w:rsidRPr="00197E6D">
                <w:rPr>
                  <w:rFonts w:asciiTheme="majorHAnsi" w:hAnsiTheme="majorHAnsi"/>
                  <w:i/>
                  <w:iCs/>
                </w:rPr>
                <w:t xml:space="preserve"> σύμφωνα </w:t>
              </w:r>
              <w:r w:rsidRPr="00197E6D">
                <w:rPr>
                  <w:rFonts w:asciiTheme="majorHAnsi" w:hAnsiTheme="majorHAnsi"/>
                  <w:i/>
                  <w:iCs/>
                  <w:color w:val="auto"/>
                </w:rPr>
                <w:t>με:</w:t>
              </w:r>
            </w:p>
            <w:p w14:paraId="0DDE483E" w14:textId="77777777" w:rsidR="00C926E6" w:rsidRPr="00197E6D" w:rsidRDefault="00C926E6" w:rsidP="00C926E6">
              <w:pPr>
                <w:pStyle w:val="a9"/>
                <w:numPr>
                  <w:ilvl w:val="0"/>
                  <w:numId w:val="25"/>
                </w:numPr>
                <w:spacing w:line="360" w:lineRule="auto"/>
                <w:rPr>
                  <w:i/>
                  <w:iCs/>
                </w:rPr>
              </w:pPr>
              <w:r w:rsidRPr="00197E6D">
                <w:rPr>
                  <w:i/>
                  <w:iCs/>
                </w:rPr>
                <w:t xml:space="preserve">την </w:t>
              </w:r>
              <w:r w:rsidRPr="00197E6D">
                <w:rPr>
                  <w:b/>
                  <w:bCs/>
                  <w:i/>
                  <w:iCs/>
                </w:rPr>
                <w:t>παρ. 6 του άρθρου 21 του Συντάγματος</w:t>
              </w:r>
              <w:r w:rsidRPr="00197E6D">
                <w:rPr>
                  <w:i/>
                  <w:iCs/>
                </w:rPr>
                <w:t xml:space="preserve"> της χώρας, σύμφωνα με την οποία «τα άτομα με αναπηρίες έχουν δικαίωμα να απολαμβάνουν μέτρων που εξασφαλίζουν την αυτονομία, την επαγγελματική ένταξη και τη συμμετοχή τους στην κοινωνική, οικονομική και πολιτική της χώρας»,</w:t>
              </w:r>
            </w:p>
            <w:p w14:paraId="23862627" w14:textId="77777777" w:rsidR="00C926E6" w:rsidRPr="00197E6D" w:rsidRDefault="00C926E6" w:rsidP="00C926E6">
              <w:pPr>
                <w:pStyle w:val="a9"/>
                <w:numPr>
                  <w:ilvl w:val="0"/>
                  <w:numId w:val="25"/>
                </w:numPr>
                <w:spacing w:before="100" w:beforeAutospacing="1" w:after="100" w:afterAutospacing="1" w:line="360" w:lineRule="auto"/>
                <w:rPr>
                  <w:rFonts w:asciiTheme="majorHAnsi" w:eastAsia="Calibri" w:hAnsiTheme="majorHAnsi" w:cs="Calibri"/>
                  <w:b/>
                  <w:bCs/>
                  <w:i/>
                  <w:iCs/>
                  <w:lang w:eastAsia="el-GR"/>
                </w:rPr>
              </w:pPr>
              <w:r w:rsidRPr="00197E6D">
                <w:rPr>
                  <w:rFonts w:asciiTheme="majorHAnsi" w:hAnsiTheme="majorHAnsi"/>
                  <w:i/>
                  <w:iCs/>
                  <w:color w:val="auto"/>
                </w:rPr>
                <w:t xml:space="preserve">το </w:t>
              </w:r>
              <w:r w:rsidRPr="00197E6D">
                <w:rPr>
                  <w:rFonts w:asciiTheme="majorHAnsi" w:hAnsiTheme="majorHAnsi"/>
                  <w:b/>
                  <w:bCs/>
                  <w:i/>
                  <w:iCs/>
                  <w:color w:val="auto"/>
                </w:rPr>
                <w:t>άρθρο 28</w:t>
              </w:r>
              <w:r w:rsidRPr="00197E6D">
                <w:rPr>
                  <w:rFonts w:asciiTheme="majorHAnsi" w:hAnsiTheme="majorHAnsi"/>
                  <w:i/>
                  <w:iCs/>
                  <w:color w:val="auto"/>
                </w:rPr>
                <w:t xml:space="preserve"> </w:t>
              </w:r>
              <w:r w:rsidRPr="00197E6D">
                <w:rPr>
                  <w:rFonts w:asciiTheme="majorHAnsi" w:hAnsiTheme="majorHAnsi"/>
                  <w:b/>
                  <w:bCs/>
                  <w:i/>
                  <w:iCs/>
                  <w:color w:val="auto"/>
                </w:rPr>
                <w:t xml:space="preserve">«Ανεκτό βιοτικό επίπεδο και Κοινωνική Προστασία» </w:t>
              </w:r>
              <w:r w:rsidRPr="00197E6D">
                <w:rPr>
                  <w:rFonts w:asciiTheme="majorHAnsi" w:eastAsia="Calibri" w:hAnsiTheme="majorHAnsi" w:cs="Calibri"/>
                  <w:i/>
                  <w:iCs/>
                  <w:lang w:eastAsia="el-GR"/>
                </w:rPr>
                <w:t>της Διεθνούς Σύμβασης του Οργανισμού των Ηνωμένων Εθνών για τα Δικαιώματα των Ατόμων με Αναπηρίες, που η χώρα μας κύρωσε μαζί με το Προαιρετικό της Πρωτόκολλο με το Ν. 4074/2012 αναφέρεται ότι</w:t>
              </w:r>
              <w:r>
                <w:rPr>
                  <w:rFonts w:asciiTheme="majorHAnsi" w:hAnsiTheme="majorHAnsi"/>
                  <w:i/>
                  <w:iCs/>
                </w:rPr>
                <w:t xml:space="preserve">: </w:t>
              </w:r>
              <w:r w:rsidRPr="00197E6D">
                <w:rPr>
                  <w:rFonts w:asciiTheme="majorHAnsi" w:hAnsiTheme="majorHAnsi"/>
                  <w:i/>
                  <w:iCs/>
                  <w:color w:val="auto"/>
                </w:rPr>
                <w:t>«</w:t>
              </w:r>
              <w:r w:rsidRPr="00197E6D">
                <w:rPr>
                  <w:rFonts w:asciiTheme="majorHAnsi" w:eastAsia="Calibri" w:hAnsiTheme="majorHAnsi" w:cs="Calibri"/>
                  <w:b/>
                  <w:bCs/>
                  <w:i/>
                  <w:iCs/>
                  <w:lang w:eastAsia="el-GR"/>
                </w:rPr>
                <w:t xml:space="preserve">Τα Συμβαλλόμενα Κράτη αναγνωρίζουν το δικαίωμα των ατόμων με αναπηρίες για ένα βιοτικό επίπεδο ανεκτό, για τα ίδια και τις οικογένειές </w:t>
              </w:r>
              <w:r>
                <w:rPr>
                  <w:rFonts w:asciiTheme="majorHAnsi" w:eastAsia="Calibri" w:hAnsiTheme="majorHAnsi" w:cs="Calibri"/>
                  <w:b/>
                  <w:bCs/>
                  <w:i/>
                  <w:iCs/>
                  <w:lang w:eastAsia="el-GR"/>
                </w:rPr>
                <w:t>τους(</w:t>
              </w:r>
              <w:r w:rsidRPr="00197E6D">
                <w:rPr>
                  <w:rFonts w:asciiTheme="majorHAnsi" w:eastAsia="Calibri" w:hAnsiTheme="majorHAnsi" w:cs="Calibri"/>
                  <w:b/>
                  <w:bCs/>
                  <w:i/>
                  <w:iCs/>
                  <w:lang w:eastAsia="el-GR"/>
                </w:rPr>
                <w:t>…</w:t>
              </w:r>
              <w:r>
                <w:rPr>
                  <w:rFonts w:asciiTheme="majorHAnsi" w:eastAsia="Calibri" w:hAnsiTheme="majorHAnsi" w:cs="Calibri"/>
                  <w:b/>
                  <w:bCs/>
                  <w:i/>
                  <w:iCs/>
                  <w:lang w:eastAsia="el-GR"/>
                </w:rPr>
                <w:t xml:space="preserve">) </w:t>
              </w:r>
              <w:r w:rsidRPr="00197E6D">
                <w:rPr>
                  <w:rFonts w:asciiTheme="majorHAnsi" w:eastAsia="Calibri" w:hAnsiTheme="majorHAnsi" w:cs="Calibri"/>
                  <w:b/>
                  <w:bCs/>
                  <w:i/>
                  <w:iCs/>
                  <w:lang w:eastAsia="el-GR"/>
                </w:rPr>
                <w:t>και  λαμβάνουν τα κατάλληλα μέτρα για να προστατεύουν και να προάγουν την εξασφάλιση του δικαιώματος αυτού, χωρίς διακρίσεις βάσει της αναπηρίας.»,</w:t>
              </w:r>
            </w:p>
            <w:p w14:paraId="459A04CA" w14:textId="77777777" w:rsidR="00C926E6" w:rsidRPr="00C926E6" w:rsidRDefault="00C926E6" w:rsidP="00C926E6">
              <w:pPr>
                <w:pStyle w:val="a9"/>
                <w:numPr>
                  <w:ilvl w:val="0"/>
                  <w:numId w:val="25"/>
                </w:numPr>
                <w:spacing w:before="100" w:beforeAutospacing="1" w:after="100" w:afterAutospacing="1" w:line="360" w:lineRule="auto"/>
                <w:rPr>
                  <w:rFonts w:asciiTheme="majorHAnsi" w:eastAsia="Calibri" w:hAnsiTheme="majorHAnsi" w:cs="Calibri"/>
                  <w:b/>
                  <w:bCs/>
                  <w:i/>
                  <w:iCs/>
                  <w:lang w:eastAsia="el-GR"/>
                </w:rPr>
              </w:pPr>
              <w:r w:rsidRPr="00197E6D">
                <w:rPr>
                  <w:rFonts w:asciiTheme="majorHAnsi" w:eastAsia="Calibri" w:hAnsiTheme="majorHAnsi" w:cs="Calibri"/>
                  <w:i/>
                  <w:iCs/>
                  <w:color w:val="auto"/>
                  <w:lang w:eastAsia="el-GR"/>
                </w:rPr>
                <w:t xml:space="preserve">το </w:t>
              </w:r>
              <w:r w:rsidRPr="00197E6D">
                <w:rPr>
                  <w:rFonts w:asciiTheme="majorHAnsi" w:eastAsia="Calibri" w:hAnsiTheme="majorHAnsi" w:cs="Calibri"/>
                  <w:b/>
                  <w:bCs/>
                  <w:i/>
                  <w:iCs/>
                  <w:color w:val="auto"/>
                  <w:lang w:eastAsia="el-GR"/>
                </w:rPr>
                <w:t>άρθρο 9</w:t>
              </w:r>
              <w:r w:rsidRPr="00197E6D">
                <w:rPr>
                  <w:rFonts w:asciiTheme="majorHAnsi" w:eastAsia="Calibri" w:hAnsiTheme="majorHAnsi" w:cs="Calibri"/>
                  <w:i/>
                  <w:iCs/>
                  <w:color w:val="auto"/>
                  <w:lang w:eastAsia="el-GR"/>
                </w:rPr>
                <w:t xml:space="preserve"> </w:t>
              </w:r>
              <w:r w:rsidRPr="00197E6D">
                <w:rPr>
                  <w:rFonts w:asciiTheme="majorHAnsi" w:eastAsia="Calibri" w:hAnsiTheme="majorHAnsi" w:cs="Calibri"/>
                  <w:b/>
                  <w:bCs/>
                  <w:i/>
                  <w:iCs/>
                  <w:color w:val="auto"/>
                  <w:lang w:eastAsia="el-GR"/>
                </w:rPr>
                <w:t>«Προσβασιμότητα»</w:t>
              </w:r>
              <w:r w:rsidRPr="00197E6D">
                <w:rPr>
                  <w:rFonts w:asciiTheme="majorHAnsi" w:eastAsia="Calibri" w:hAnsiTheme="majorHAnsi" w:cs="Calibri"/>
                  <w:i/>
                  <w:iCs/>
                  <w:color w:val="auto"/>
                  <w:lang w:eastAsia="el-GR"/>
                </w:rPr>
                <w:t xml:space="preserve"> </w:t>
              </w:r>
              <w:r>
                <w:rPr>
                  <w:rFonts w:asciiTheme="majorHAnsi" w:eastAsia="Calibri" w:hAnsiTheme="majorHAnsi" w:cs="Calibri"/>
                  <w:i/>
                  <w:iCs/>
                  <w:color w:val="auto"/>
                  <w:lang w:eastAsia="el-GR"/>
                </w:rPr>
                <w:t>της προαναφερθείσας</w:t>
              </w:r>
              <w:r w:rsidRPr="00197E6D">
                <w:rPr>
                  <w:rFonts w:asciiTheme="majorHAnsi" w:eastAsia="Calibri" w:hAnsiTheme="majorHAnsi" w:cs="Calibri"/>
                  <w:i/>
                  <w:iCs/>
                  <w:color w:val="auto"/>
                  <w:lang w:eastAsia="el-GR"/>
                </w:rPr>
                <w:t xml:space="preserve"> Διεθνούς </w:t>
              </w:r>
              <w:r w:rsidRPr="00197E6D">
                <w:rPr>
                  <w:rFonts w:asciiTheme="majorHAnsi" w:eastAsia="Calibri" w:hAnsiTheme="majorHAnsi" w:cs="Calibri"/>
                  <w:i/>
                  <w:iCs/>
                  <w:lang w:eastAsia="el-GR"/>
                </w:rPr>
                <w:t>Σύμβασης</w:t>
              </w:r>
              <w:r>
                <w:rPr>
                  <w:rFonts w:asciiTheme="majorHAnsi" w:eastAsia="Calibri" w:hAnsiTheme="majorHAnsi" w:cs="Calibri"/>
                  <w:i/>
                  <w:iCs/>
                  <w:lang w:eastAsia="el-GR"/>
                </w:rPr>
                <w:t>:</w:t>
              </w:r>
              <w:r w:rsidRPr="00197E6D">
                <w:rPr>
                  <w:rFonts w:asciiTheme="majorHAnsi" w:eastAsia="Calibri" w:hAnsiTheme="majorHAnsi" w:cs="Calibri"/>
                  <w:i/>
                  <w:iCs/>
                  <w:lang w:eastAsia="el-GR"/>
                </w:rPr>
                <w:t xml:space="preserve"> </w:t>
              </w:r>
              <w:r w:rsidRPr="00197E6D">
                <w:rPr>
                  <w:rFonts w:asciiTheme="majorHAnsi" w:eastAsia="Calibri" w:hAnsiTheme="majorHAnsi" w:cs="Calibri"/>
                  <w:b/>
                  <w:bCs/>
                  <w:i/>
                  <w:iCs/>
                  <w:color w:val="auto"/>
                  <w:lang w:eastAsia="el-GR"/>
                </w:rPr>
                <w:t>«</w:t>
              </w:r>
              <w:r w:rsidRPr="00197E6D">
                <w:rPr>
                  <w:rFonts w:asciiTheme="majorHAnsi" w:eastAsia="Calibri" w:hAnsiTheme="majorHAnsi" w:cs="Calibri"/>
                  <w:b/>
                  <w:bCs/>
                  <w:i/>
                  <w:iCs/>
                  <w:lang w:eastAsia="el-GR"/>
                </w:rPr>
                <w:t>τα Συμβαλλόμενα Κράτη λαμβάνουν κατάλληλα μέτρα προκειμένου να διασφαλίζουν στα άτομα με αναπηρίες την πρόσβαση, σε ίση βάση με τους άλλους, στο φυσικό περιβάλλον</w:t>
              </w:r>
              <w:bookmarkStart w:id="10" w:name="systran_seg_91"/>
              <w:r w:rsidRPr="00197E6D">
                <w:rPr>
                  <w:rFonts w:asciiTheme="majorHAnsi" w:eastAsia="Calibri" w:hAnsiTheme="majorHAnsi" w:cs="Calibri"/>
                  <w:b/>
                  <w:bCs/>
                  <w:i/>
                  <w:iCs/>
                  <w:lang w:eastAsia="el-GR"/>
                </w:rPr>
                <w:t>…τα μέτρα αυτά, που θα συμπεριλαμβάνουν τον προσδιορισμό και την εξάλειψη των εμποδίων και κωλυμάτων  προσβασιμότητας</w:t>
              </w:r>
              <w:bookmarkEnd w:id="10"/>
              <w:r w:rsidRPr="00197E6D">
                <w:rPr>
                  <w:rFonts w:asciiTheme="majorHAnsi" w:eastAsia="Calibri" w:hAnsiTheme="majorHAnsi" w:cs="Calibri"/>
                  <w:b/>
                  <w:bCs/>
                  <w:i/>
                  <w:iCs/>
                  <w:lang w:eastAsia="el-GR"/>
                </w:rPr>
                <w:t>.»,</w:t>
              </w:r>
              <w:r w:rsidRPr="00C926E6">
                <w:rPr>
                  <w:rFonts w:asciiTheme="majorHAnsi" w:hAnsiTheme="majorHAnsi"/>
                  <w:i/>
                  <w:iCs/>
                </w:rPr>
                <w:t xml:space="preserve"> </w:t>
              </w:r>
            </w:p>
            <w:p w14:paraId="77E2C510" w14:textId="77777777" w:rsidR="006D7208" w:rsidRDefault="00C926E6" w:rsidP="006D7208">
              <w:pPr>
                <w:pStyle w:val="a9"/>
                <w:numPr>
                  <w:ilvl w:val="0"/>
                  <w:numId w:val="25"/>
                </w:numPr>
                <w:spacing w:line="360" w:lineRule="auto"/>
                <w:rPr>
                  <w:rFonts w:asciiTheme="majorHAnsi" w:hAnsiTheme="majorHAnsi"/>
                  <w:i/>
                  <w:iCs/>
                </w:rPr>
              </w:pPr>
              <w:r w:rsidRPr="00197E6D">
                <w:rPr>
                  <w:rFonts w:asciiTheme="majorHAnsi" w:hAnsiTheme="majorHAnsi"/>
                  <w:i/>
                  <w:iCs/>
                </w:rPr>
                <w:t xml:space="preserve">το ΚΕΦ. Β’ του </w:t>
              </w:r>
              <w:r w:rsidRPr="00197E6D">
                <w:rPr>
                  <w:rFonts w:asciiTheme="majorHAnsi" w:hAnsiTheme="majorHAnsi"/>
                  <w:b/>
                  <w:bCs/>
                  <w:i/>
                  <w:iCs/>
                </w:rPr>
                <w:t xml:space="preserve">Ν. 4488/2017 </w:t>
              </w:r>
              <w:r w:rsidRPr="00197E6D">
                <w:rPr>
                  <w:rFonts w:asciiTheme="majorHAnsi" w:hAnsiTheme="majorHAnsi"/>
                  <w:i/>
                  <w:iCs/>
                </w:rPr>
                <w:t xml:space="preserve">που περιλαμβάνει τις </w:t>
              </w:r>
              <w:r w:rsidRPr="000E470A">
                <w:rPr>
                  <w:rFonts w:asciiTheme="majorHAnsi" w:hAnsiTheme="majorHAnsi"/>
                  <w:b/>
                  <w:bCs/>
                  <w:i/>
                  <w:iCs/>
                </w:rPr>
                <w:t>«Κατευθυντήριες Διατάξεις Υλοποίησης της Σύμβασης των Ηνωμένων Εθνών για τα Δικαιώματα των Ατόμων με Αναπηρίες»</w:t>
              </w:r>
              <w:r w:rsidRPr="00197E6D">
                <w:rPr>
                  <w:rFonts w:asciiTheme="majorHAnsi" w:hAnsiTheme="majorHAnsi"/>
                  <w:i/>
                  <w:iCs/>
                </w:rPr>
                <w:t xml:space="preserve">, και συγκεκριμένα την παρ. 1 του άρθρου 61 </w:t>
              </w:r>
              <w:r w:rsidRPr="000E470A">
                <w:rPr>
                  <w:rFonts w:asciiTheme="majorHAnsi" w:hAnsiTheme="majorHAnsi"/>
                  <w:b/>
                  <w:bCs/>
                  <w:i/>
                  <w:iCs/>
                </w:rPr>
                <w:t>«Γενικές Υποχρεώσεις»</w:t>
              </w:r>
              <w:r w:rsidRPr="00197E6D">
                <w:rPr>
                  <w:rFonts w:asciiTheme="majorHAnsi" w:hAnsiTheme="majorHAnsi"/>
                  <w:i/>
                  <w:iCs/>
                </w:rPr>
                <w:t xml:space="preserve"> ορίζεται ότι: «Κάθε φυσικό πρόσωπο ή νομικό πρόσωπο δημοσίου ή ιδιωτικού δικαίου υποχρεούται να διασφαλίζει την ισότιμη άσκηση των δικαιωμάτων των ΑμεΑ στο πεδίο των αρμοδιοτήτων ή δραστηριοτήτων του, λαμβάνοντας κάθε πρόσφορο μέτρο και απέχοντας από οποιαδήποτε ενέργεια ή πρακτική που ενδέχεται</w:t>
              </w:r>
              <w:r>
                <w:rPr>
                  <w:rFonts w:asciiTheme="majorHAnsi" w:hAnsiTheme="majorHAnsi"/>
                  <w:i/>
                  <w:iCs/>
                </w:rPr>
                <w:t xml:space="preserve"> </w:t>
              </w:r>
              <w:r w:rsidR="006D7208" w:rsidRPr="00197E6D">
                <w:rPr>
                  <w:rFonts w:asciiTheme="majorHAnsi" w:hAnsiTheme="majorHAnsi"/>
                  <w:i/>
                  <w:iCs/>
                </w:rPr>
                <w:t>να θίγει την άσκηση των δικαιωμάτων των ΑμεΑ. Ιδίως υποχρεούται: α) να αφαιρεί υφιστάμενα εμπόδια κάθε είδους, β) να τηρεί τις αρχές καθολικού σχεδιασμού σε κάθε τομέα της αρμοδιότητάς του ή της δραστηριοποίησής του, προκειμένου να διασφαλίζει για τα ΑμεΑ την προσβασιμότητα των υποδομών, των υπηρεσιών ή των αγαθών που προσφέρει, γ) να παρέχει, όπου απαιτείται σε συγκεκριμένη περίπτωση, εύλογες προσαρμογές υπό τη μορφή εξατομικευμένων και κατάλληλων τροποποιήσεων, ρυθμίσεων και ενδεδειγμένων μέτρων, χωρίς την επιβολή δυσανάλογου ή αδικαιολόγητου βάρους, δ) να απέχει από πρακτικές, κριτήρια, συνήθειες και συμπεριφορές που συνεπάγονται διακρίσεις σε βάρος των ΑμεΑ, ε) να προάγει με θετικά μέτρα την ισότιμη συμμετοχή και άσκηση των δικαιωμάτων των ΑμεΑ στον τομέα αρμοδιότητας ή δραστηριότητάς του».</w:t>
              </w:r>
            </w:p>
            <w:p w14:paraId="51AEFDAF" w14:textId="77777777" w:rsidR="006D7208" w:rsidRPr="009F10B6" w:rsidRDefault="006D7208" w:rsidP="006D7208">
              <w:pPr>
                <w:pStyle w:val="a9"/>
                <w:numPr>
                  <w:ilvl w:val="0"/>
                  <w:numId w:val="25"/>
                </w:numPr>
                <w:autoSpaceDE w:val="0"/>
                <w:autoSpaceDN w:val="0"/>
                <w:adjustRightInd w:val="0"/>
                <w:spacing w:after="0" w:line="360" w:lineRule="auto"/>
                <w:rPr>
                  <w:rFonts w:cs="Arial"/>
                  <w:color w:val="auto"/>
                </w:rPr>
              </w:pPr>
              <w:r w:rsidRPr="00A95961">
                <w:rPr>
                  <w:rFonts w:cs="Calibri"/>
                  <w:color w:val="auto"/>
                </w:rPr>
                <w:t xml:space="preserve">το εγχειρίδιο, </w:t>
              </w:r>
              <w:r w:rsidRPr="00A95961">
                <w:rPr>
                  <w:rFonts w:cs="Calibri"/>
                  <w:b/>
                  <w:bCs/>
                  <w:color w:val="auto"/>
                </w:rPr>
                <w:t>«ΣΧΕΔΙΑΖΟΝΤΑΣ ΓΙΑ ΟΛΟΥΣ»,</w:t>
              </w:r>
              <w:r w:rsidRPr="00A95961">
                <w:rPr>
                  <w:rFonts w:cs="Calibri"/>
                  <w:color w:val="auto"/>
                </w:rPr>
                <w:t xml:space="preserve"> το οποίο συντάχθηκε από το Υπουργείο Περιβάλλοντος, Χωροταξίας  &amp; Δημόσιων Έργων και αποτελεί βασικό εργαλείο στην δημιουργία έργων, αναφέρει ότι:</w:t>
              </w:r>
              <w:r w:rsidRPr="00A95961">
                <w:rPr>
                  <w:rFonts w:cs="Arial"/>
                  <w:i/>
                  <w:iCs/>
                  <w:color w:val="auto"/>
                </w:rPr>
                <w:t xml:space="preserve"> «</w:t>
              </w:r>
              <w:r w:rsidRPr="00083A30">
                <w:rPr>
                  <w:rFonts w:cs="Arial"/>
                  <w:i/>
                  <w:iCs/>
                  <w:color w:val="auto"/>
                </w:rPr>
                <w:t>ΠΡΟΣΒΑΣΙΜΟΤΗΤΑ εννοούμε την δυνατότητα που παρέχεται σε όλους τους χρήστες του χώρου ακόμη και στα εμποδιζόμενα άτομα για αυτόνομη και ασφαλή είσοδο και έξοδο από αυτόν, καθώς και χρήση όλων των προσφερόμενων σε αυτόν εξυπηρετήσεων</w:t>
              </w:r>
              <w:r w:rsidRPr="00083A30">
                <w:rPr>
                  <w:rFonts w:cs="Arial"/>
                  <w:color w:val="auto"/>
                </w:rPr>
                <w:t>.</w:t>
              </w:r>
              <w:r w:rsidRPr="00083A30">
                <w:rPr>
                  <w:rFonts w:cs="Arial"/>
                  <w:i/>
                  <w:iCs/>
                  <w:color w:val="auto"/>
                </w:rPr>
                <w:t xml:space="preserve">». </w:t>
              </w:r>
              <w:r w:rsidRPr="00083A30">
                <w:rPr>
                  <w:i/>
                  <w:iCs/>
                </w:rPr>
                <w:t xml:space="preserve">               </w:t>
              </w:r>
            </w:p>
            <w:p w14:paraId="5C40176C" w14:textId="0261928A" w:rsidR="006D7208" w:rsidRDefault="006D7208" w:rsidP="006D7208">
              <w:pPr>
                <w:spacing w:line="360" w:lineRule="auto"/>
              </w:pPr>
              <w:r>
                <w:t xml:space="preserve">Απευθυνόμαστε σε εσάς και ζητάμε την δρομολόγηση των απαιτούμενων ενεργειών ώστε να δημιουργηθούν άμεσα όλες οι προϋποθέσεις προκειμένου να καταστεί το κτίριο </w:t>
              </w:r>
              <w:r w:rsidR="00E4284E">
                <w:rPr>
                  <w:color w:val="auto"/>
                </w:rPr>
                <w:t>της Δ/</w:t>
              </w:r>
              <w:proofErr w:type="spellStart"/>
              <w:r w:rsidR="00E4284E">
                <w:rPr>
                  <w:color w:val="auto"/>
                </w:rPr>
                <w:t>σης</w:t>
              </w:r>
              <w:proofErr w:type="spellEnd"/>
              <w:r w:rsidR="00E4284E">
                <w:rPr>
                  <w:color w:val="auto"/>
                </w:rPr>
                <w:t xml:space="preserve"> Επισκευών, Συντηρήσεων &amp; Αυτεπιστασίας, της Δ/</w:t>
              </w:r>
              <w:proofErr w:type="spellStart"/>
              <w:r w:rsidR="00E4284E">
                <w:rPr>
                  <w:color w:val="auto"/>
                </w:rPr>
                <w:t>σης</w:t>
              </w:r>
              <w:proofErr w:type="spellEnd"/>
              <w:r w:rsidR="00E4284E">
                <w:rPr>
                  <w:color w:val="auto"/>
                </w:rPr>
                <w:t xml:space="preserve"> Περιβάλλοντος- Κλιματικής Αλλαγής &amp; </w:t>
              </w:r>
              <w:proofErr w:type="spellStart"/>
              <w:r w:rsidR="00E4284E">
                <w:rPr>
                  <w:color w:val="auto"/>
                </w:rPr>
                <w:t>Ευζωΐας</w:t>
              </w:r>
              <w:proofErr w:type="spellEnd"/>
              <w:r w:rsidR="00E4284E">
                <w:rPr>
                  <w:color w:val="auto"/>
                </w:rPr>
                <w:t xml:space="preserve"> ζώων συντροφιάς και της Δ/</w:t>
              </w:r>
              <w:proofErr w:type="spellStart"/>
              <w:r w:rsidR="00E4284E">
                <w:rPr>
                  <w:color w:val="auto"/>
                </w:rPr>
                <w:t>σης</w:t>
              </w:r>
              <w:proofErr w:type="spellEnd"/>
              <w:r w:rsidR="00E4284E">
                <w:rPr>
                  <w:color w:val="auto"/>
                </w:rPr>
                <w:t xml:space="preserve"> Πολιτικής Προστασίας &amp; Διαχείρισης Κρίσεων του Δήμου Πειραιά</w:t>
              </w:r>
              <w:r>
                <w:t xml:space="preserve"> στην οδό </w:t>
              </w:r>
              <w:r w:rsidR="00E4284E">
                <w:t xml:space="preserve">Θηβών 50, </w:t>
              </w:r>
              <w:r>
                <w:t xml:space="preserve">προσβάσιμο σε άτομα με αναπηρία ή / και μειωμένη κινητικότητα. </w:t>
              </w:r>
            </w:p>
            <w:p w14:paraId="6C725F69" w14:textId="5C56B5C0" w:rsidR="00C926E6" w:rsidRDefault="006D7208" w:rsidP="006D7208">
              <w:pPr>
                <w:spacing w:before="100" w:beforeAutospacing="1" w:after="100" w:afterAutospacing="1" w:line="360" w:lineRule="auto"/>
                <w:rPr>
                  <w:color w:val="auto"/>
                </w:rPr>
              </w:pPr>
              <w:r>
                <w:t xml:space="preserve">Πιστεύουμε πως θα κατανοήσετε τη σοβαρότητα του εν λόγω θέματος, κι </w:t>
              </w:r>
              <w:r w:rsidR="00A779E2">
                <w:t>αναμένουμε</w:t>
              </w:r>
              <w:r w:rsidR="00A779E2">
                <w:rPr>
                  <w:color w:val="auto"/>
                </w:rPr>
                <w:t xml:space="preserve"> </w:t>
              </w:r>
              <w:r w:rsidRPr="006D7208">
                <w:rPr>
                  <w:color w:val="auto"/>
                </w:rPr>
                <w:t>την άμεση και θετική ανταπόκρισή σας στο ως άνω δίκαιο αίτημά μας και στην ενημέρωση της Συνομοσπονδίας για την εξέλιξη αυτού</w:t>
              </w:r>
              <w:r>
                <w:rPr>
                  <w:color w:val="auto"/>
                </w:rPr>
                <w:t>.</w:t>
              </w:r>
            </w:p>
            <w:p w14:paraId="74C091A0" w14:textId="530CAC72" w:rsidR="00091240" w:rsidRDefault="006D7208" w:rsidP="00F32159">
              <w:pPr>
                <w:spacing w:before="200" w:after="200" w:line="360" w:lineRule="auto"/>
              </w:pPr>
              <w:r>
                <w:rPr>
                  <w:color w:val="auto"/>
                </w:rPr>
                <w:t>Εν αναμονή της άμεσης ανταπόκρισής σας, σάς ευχαριστούμε θερμά.</w:t>
              </w:r>
            </w:p>
          </w:sdtContent>
        </w:sdt>
      </w:sdtContent>
    </w:sd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p w14:paraId="4906E5FB" w14:textId="77777777" w:rsidR="002D0AB7" w:rsidRPr="00E70687" w:rsidRDefault="002D0AB7" w:rsidP="006B3225">
      <w:pPr>
        <w:sectPr w:rsidR="002D0AB7"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CD75B0"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CD75B0">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5A4542">
          <w:type w:val="continuous"/>
          <w:pgSz w:w="11906" w:h="16838"/>
          <w:pgMar w:top="1440" w:right="1800" w:bottom="1440" w:left="1800" w:header="709" w:footer="370" w:gutter="0"/>
          <w:cols w:num="2" w:space="57" w:equalWidth="0">
            <w:col w:w="5103" w:space="57"/>
            <w:col w:w="3146"/>
          </w:cols>
          <w:docGrid w:linePitch="360"/>
        </w:sectPr>
      </w:pPr>
    </w:p>
    <w:p w14:paraId="07E0CEE3" w14:textId="77777777" w:rsidR="00FB1B66" w:rsidRDefault="00FB1B66" w:rsidP="006B3225">
      <w:pPr>
        <w:spacing w:line="240" w:lineRule="auto"/>
        <w:jc w:val="left"/>
        <w:rPr>
          <w:b/>
        </w:rPr>
      </w:pPr>
    </w:p>
    <w:p w14:paraId="19BF3254" w14:textId="77777777" w:rsidR="00C9119B" w:rsidRDefault="00C9119B" w:rsidP="00C9119B">
      <w:pPr>
        <w:spacing w:line="240" w:lineRule="auto"/>
        <w:jc w:val="left"/>
        <w:rPr>
          <w:b/>
        </w:rPr>
      </w:pPr>
    </w:p>
    <w:p w14:paraId="56FA8EAA" w14:textId="77777777" w:rsidR="00C9119B" w:rsidRDefault="00C9119B" w:rsidP="00C9119B">
      <w:pPr>
        <w:spacing w:line="240" w:lineRule="auto"/>
        <w:jc w:val="left"/>
        <w:rPr>
          <w:b/>
        </w:rPr>
      </w:pPr>
      <w:r>
        <w:rPr>
          <w:b/>
        </w:rPr>
        <w:t>Επισυναπτόμενα: 3Φ</w:t>
      </w:r>
    </w:p>
    <w:p w14:paraId="24F0F4E7" w14:textId="77777777" w:rsidR="002D0AB7" w:rsidRDefault="002D0AB7" w:rsidP="006B3225">
      <w:pPr>
        <w:spacing w:line="240" w:lineRule="auto"/>
        <w:jc w:val="left"/>
        <w:rPr>
          <w:b/>
        </w:rPr>
      </w:pPr>
      <w:r>
        <w:rPr>
          <w:b/>
        </w:rPr>
        <w:t>Πίνακας Αποδεκτών:</w:t>
      </w:r>
    </w:p>
    <w:sdt>
      <w:sdtPr>
        <w:id w:val="1995914394"/>
        <w:placeholder>
          <w:docPart w:val="440824C5230049C3849DA01D3B0A603C"/>
        </w:placeholder>
      </w:sdtPr>
      <w:sdtContent>
        <w:sdt>
          <w:sdtPr>
            <w:rPr>
              <w:rStyle w:val="BulletsChar"/>
            </w:rPr>
            <w:alias w:val="Πίνακας αποδεκτών"/>
            <w:tag w:val="Πίνακας αποδεκτών"/>
            <w:id w:val="2120099400"/>
            <w:placeholder>
              <w:docPart w:val="016F41FB994A419985C97BB65ACBE9F0"/>
            </w:placeholder>
          </w:sdtPr>
          <w:sdtContent>
            <w:bookmarkStart w:id="19" w:name="_Hlk219980762" w:displacedByCustomXml="next"/>
            <w:sdt>
              <w:sdtPr>
                <w:id w:val="1193574079"/>
                <w:placeholder>
                  <w:docPart w:val="8A7B7DED84A6420BBF73151261B529CD"/>
                </w:placeholder>
              </w:sdtPr>
              <w:sdtContent>
                <w:sdt>
                  <w:sdtPr>
                    <w:rPr>
                      <w:rStyle w:val="BulletsChar"/>
                    </w:rPr>
                    <w:alias w:val="Πίνακας αποδεκτών"/>
                    <w:tag w:val="Πίνακας αποδεκτών"/>
                    <w:id w:val="-939292583"/>
                    <w:placeholder>
                      <w:docPart w:val="073A976B3B1F4BE88F8A5AC32AEEB832"/>
                    </w:placeholder>
                  </w:sdtPr>
                  <w:sdtContent>
                    <w:p w14:paraId="573BEB9B" w14:textId="16F88E66" w:rsidR="00D06AC4" w:rsidRPr="004866EB" w:rsidRDefault="00D06AC4" w:rsidP="00C64949">
                      <w:pPr>
                        <w:pStyle w:val="Bullets0"/>
                        <w:numPr>
                          <w:ilvl w:val="0"/>
                          <w:numId w:val="22"/>
                        </w:numPr>
                        <w:rPr>
                          <w:rStyle w:val="BulletsChar"/>
                        </w:rPr>
                      </w:pPr>
                      <w:r w:rsidRPr="004866EB">
                        <w:rPr>
                          <w:rStyle w:val="BulletsChar"/>
                        </w:rPr>
                        <w:t xml:space="preserve">κ. </w:t>
                      </w:r>
                      <w:r w:rsidR="00095A2D">
                        <w:rPr>
                          <w:rStyle w:val="BulletsChar"/>
                        </w:rPr>
                        <w:t xml:space="preserve">Νικόλαο </w:t>
                      </w:r>
                      <w:proofErr w:type="spellStart"/>
                      <w:r w:rsidR="00095A2D">
                        <w:rPr>
                          <w:rStyle w:val="BulletsChar"/>
                        </w:rPr>
                        <w:t>Χαρδαλιά</w:t>
                      </w:r>
                      <w:proofErr w:type="spellEnd"/>
                      <w:r w:rsidRPr="004866EB">
                        <w:rPr>
                          <w:rStyle w:val="BulletsChar"/>
                        </w:rPr>
                        <w:t xml:space="preserve">, Περιφερειάρχη </w:t>
                      </w:r>
                      <w:r w:rsidR="00095A2D">
                        <w:rPr>
                          <w:rStyle w:val="BulletsChar"/>
                        </w:rPr>
                        <w:t>Αττικής</w:t>
                      </w:r>
                    </w:p>
                    <w:p w14:paraId="7B3D5288" w14:textId="7458EB7A" w:rsidR="00D06AC4" w:rsidRDefault="00D06AC4" w:rsidP="00C64949">
                      <w:pPr>
                        <w:pStyle w:val="Bullets0"/>
                        <w:numPr>
                          <w:ilvl w:val="0"/>
                          <w:numId w:val="22"/>
                        </w:numPr>
                        <w:rPr>
                          <w:rStyle w:val="BulletsChar"/>
                        </w:rPr>
                      </w:pPr>
                      <w:r w:rsidRPr="004866EB">
                        <w:rPr>
                          <w:rStyle w:val="BulletsChar"/>
                        </w:rPr>
                        <w:t xml:space="preserve">κ. </w:t>
                      </w:r>
                      <w:r w:rsidR="00095A2D">
                        <w:rPr>
                          <w:rStyle w:val="BulletsChar"/>
                        </w:rPr>
                        <w:t xml:space="preserve">Σταύρο </w:t>
                      </w:r>
                      <w:proofErr w:type="spellStart"/>
                      <w:r w:rsidR="00095A2D">
                        <w:rPr>
                          <w:rStyle w:val="BulletsChar"/>
                        </w:rPr>
                        <w:t>Βοϊδονικόλα</w:t>
                      </w:r>
                      <w:proofErr w:type="spellEnd"/>
                      <w:r w:rsidRPr="004866EB">
                        <w:rPr>
                          <w:rStyle w:val="BulletsChar"/>
                        </w:rPr>
                        <w:t xml:space="preserve">, Αντιπεριφερειάρχη </w:t>
                      </w:r>
                      <w:r w:rsidR="00095A2D">
                        <w:rPr>
                          <w:rStyle w:val="BulletsChar"/>
                        </w:rPr>
                        <w:t>Πειραιώς</w:t>
                      </w:r>
                    </w:p>
                    <w:p w14:paraId="015480F2" w14:textId="07792239" w:rsidR="00825B94" w:rsidRDefault="00095A2D" w:rsidP="00C64949">
                      <w:pPr>
                        <w:pStyle w:val="Bullets0"/>
                        <w:numPr>
                          <w:ilvl w:val="0"/>
                          <w:numId w:val="22"/>
                        </w:numPr>
                        <w:rPr>
                          <w:rStyle w:val="BulletsChar"/>
                        </w:rPr>
                      </w:pPr>
                      <w:r>
                        <w:rPr>
                          <w:rStyle w:val="BulletsChar"/>
                        </w:rPr>
                        <w:t xml:space="preserve">κ. Θεόδωρο </w:t>
                      </w:r>
                      <w:proofErr w:type="spellStart"/>
                      <w:r>
                        <w:rPr>
                          <w:rStyle w:val="BulletsChar"/>
                        </w:rPr>
                        <w:t>Κουτσογιαννόπουλο</w:t>
                      </w:r>
                      <w:proofErr w:type="spellEnd"/>
                      <w:r w:rsidR="008B6FF2">
                        <w:rPr>
                          <w:rStyle w:val="BulletsChar"/>
                        </w:rPr>
                        <w:t>,</w:t>
                      </w:r>
                      <w:r w:rsidR="00825B94">
                        <w:rPr>
                          <w:rStyle w:val="BulletsChar"/>
                        </w:rPr>
                        <w:t xml:space="preserve"> </w:t>
                      </w:r>
                      <w:r w:rsidRPr="00095A2D">
                        <w:rPr>
                          <w:rStyle w:val="BulletsChar"/>
                        </w:rPr>
                        <w:t>Αντιπεριφερειάρχη Χωρικού Σχεδιασμού, Πολεοδομικών Θεμάτων &amp; Εφαρμογών</w:t>
                      </w:r>
                      <w:r>
                        <w:rPr>
                          <w:rStyle w:val="BulletsChar"/>
                        </w:rPr>
                        <w:t xml:space="preserve"> Περιφέρειας Αττικής</w:t>
                      </w:r>
                    </w:p>
                    <w:p w14:paraId="40E20F84" w14:textId="2AD854A4" w:rsidR="00095A2D" w:rsidRDefault="00095A2D" w:rsidP="00095A2D">
                      <w:pPr>
                        <w:pStyle w:val="Bullets0"/>
                        <w:numPr>
                          <w:ilvl w:val="0"/>
                          <w:numId w:val="22"/>
                        </w:numPr>
                      </w:pPr>
                      <w:r>
                        <w:t xml:space="preserve">κ. Αντώνιο </w:t>
                      </w:r>
                      <w:proofErr w:type="spellStart"/>
                      <w:r>
                        <w:t>Μοραντζή</w:t>
                      </w:r>
                      <w:proofErr w:type="spellEnd"/>
                      <w:r>
                        <w:t xml:space="preserve">, </w:t>
                      </w:r>
                      <w:r w:rsidRPr="00095A2D">
                        <w:t>Αντιδήμαρχο</w:t>
                      </w:r>
                      <w:r>
                        <w:t xml:space="preserve"> </w:t>
                      </w:r>
                      <w:r w:rsidRPr="00095A2D">
                        <w:t xml:space="preserve"> Τεχνικών Υπηρεσιών με αρμοδιότητες της Δ/</w:t>
                      </w:r>
                      <w:proofErr w:type="spellStart"/>
                      <w:r w:rsidRPr="00095A2D">
                        <w:t>νσης</w:t>
                      </w:r>
                      <w:proofErr w:type="spellEnd"/>
                      <w:r w:rsidRPr="00095A2D">
                        <w:t xml:space="preserve"> Τεχνικών Υπηρεσιών</w:t>
                      </w:r>
                      <w:r>
                        <w:t xml:space="preserve"> Δήμου Πειραιά</w:t>
                      </w:r>
                    </w:p>
                    <w:p w14:paraId="101A2FE7" w14:textId="76B09611" w:rsidR="00095A2D" w:rsidRDefault="00095A2D" w:rsidP="00095A2D">
                      <w:pPr>
                        <w:pStyle w:val="Bullets0"/>
                        <w:numPr>
                          <w:ilvl w:val="0"/>
                          <w:numId w:val="22"/>
                        </w:numPr>
                        <w:rPr>
                          <w:rStyle w:val="BulletsChar"/>
                        </w:rPr>
                      </w:pPr>
                      <w:r>
                        <w:t xml:space="preserve">κ. Δημήτριο Αράπη, </w:t>
                      </w:r>
                      <w:r w:rsidRPr="00095A2D">
                        <w:t>Αντιδήμαρχο</w:t>
                      </w:r>
                      <w:r>
                        <w:t xml:space="preserve"> </w:t>
                      </w:r>
                      <w:r w:rsidRPr="00095A2D">
                        <w:t xml:space="preserve"> Υπηρεσίας Δόμησης και Γενικού Σχεδιασμού Πόλης, με αρμοδιότητες της Δ/</w:t>
                      </w:r>
                      <w:proofErr w:type="spellStart"/>
                      <w:r w:rsidRPr="00095A2D">
                        <w:t>νσης</w:t>
                      </w:r>
                      <w:proofErr w:type="spellEnd"/>
                      <w:r w:rsidRPr="00095A2D">
                        <w:t xml:space="preserve"> Υπηρεσίας Δόμησης και Γενικού Σχεδιασμού Πόλης</w:t>
                      </w:r>
                      <w:r>
                        <w:t xml:space="preserve"> Δήμου Πειραιά</w:t>
                      </w:r>
                    </w:p>
                    <w:p w14:paraId="725EC15B" w14:textId="77537EA4" w:rsidR="00221814" w:rsidRDefault="00221814" w:rsidP="00C64949">
                      <w:pPr>
                        <w:pStyle w:val="Bullets0"/>
                        <w:numPr>
                          <w:ilvl w:val="0"/>
                          <w:numId w:val="22"/>
                        </w:numPr>
                        <w:rPr>
                          <w:rStyle w:val="BulletsChar"/>
                        </w:rPr>
                      </w:pPr>
                      <w:r>
                        <w:rPr>
                          <w:rStyle w:val="BulletsChar"/>
                        </w:rPr>
                        <w:t>Πρόεδρο &amp; Μέλη Δημοτικού Συμβουλίου Δήμου</w:t>
                      </w:r>
                      <w:r w:rsidR="00095A2D">
                        <w:rPr>
                          <w:rStyle w:val="BulletsChar"/>
                        </w:rPr>
                        <w:t xml:space="preserve"> Πειραιά </w:t>
                      </w:r>
                      <w:r>
                        <w:rPr>
                          <w:rStyle w:val="BulletsChar"/>
                        </w:rPr>
                        <w:t xml:space="preserve"> </w:t>
                      </w:r>
                    </w:p>
                    <w:p w14:paraId="4AA75A64" w14:textId="08E3C806" w:rsidR="00173F80" w:rsidRPr="004866EB" w:rsidRDefault="00173F80" w:rsidP="00C64949">
                      <w:pPr>
                        <w:pStyle w:val="Bullets0"/>
                        <w:numPr>
                          <w:ilvl w:val="0"/>
                          <w:numId w:val="22"/>
                        </w:numPr>
                        <w:rPr>
                          <w:rStyle w:val="BulletsChar"/>
                        </w:rPr>
                      </w:pPr>
                      <w:r>
                        <w:rPr>
                          <w:rStyle w:val="BulletsChar"/>
                        </w:rPr>
                        <w:t xml:space="preserve">Περιφερειακή Επιτροπή Προσβασιμότητας </w:t>
                      </w:r>
                      <w:r w:rsidR="00695B73">
                        <w:rPr>
                          <w:rStyle w:val="BulletsChar"/>
                        </w:rPr>
                        <w:t>Αττικής</w:t>
                      </w:r>
                    </w:p>
                    <w:p w14:paraId="634655BF" w14:textId="2B2834B9" w:rsidR="002D0AB7" w:rsidRDefault="00695B73" w:rsidP="006F7B24">
                      <w:pPr>
                        <w:pStyle w:val="Bullets0"/>
                        <w:numPr>
                          <w:ilvl w:val="0"/>
                          <w:numId w:val="22"/>
                        </w:numPr>
                        <w:rPr>
                          <w:rStyle w:val="BulletsChar"/>
                        </w:rPr>
                      </w:pPr>
                      <w:r>
                        <w:rPr>
                          <w:rStyle w:val="BulletsChar"/>
                        </w:rPr>
                        <w:t xml:space="preserve">κ. Μιχαήλ </w:t>
                      </w:r>
                      <w:proofErr w:type="spellStart"/>
                      <w:r>
                        <w:rPr>
                          <w:rStyle w:val="BulletsChar"/>
                        </w:rPr>
                        <w:t>Μπρούμπο</w:t>
                      </w:r>
                      <w:proofErr w:type="spellEnd"/>
                      <w:r>
                        <w:rPr>
                          <w:rStyle w:val="BulletsChar"/>
                        </w:rPr>
                        <w:t xml:space="preserve">, </w:t>
                      </w:r>
                      <w:r w:rsidRPr="00695B73">
                        <w:rPr>
                          <w:rStyle w:val="BulletsChar"/>
                        </w:rPr>
                        <w:t>Γενικ</w:t>
                      </w:r>
                      <w:r>
                        <w:rPr>
                          <w:rStyle w:val="BulletsChar"/>
                        </w:rPr>
                        <w:t xml:space="preserve">ό </w:t>
                      </w:r>
                      <w:r w:rsidRPr="00695B73">
                        <w:rPr>
                          <w:rStyle w:val="BulletsChar"/>
                        </w:rPr>
                        <w:t>Διευθυντή Τεχνικών Υπηρεσιών &amp; Περιβάλλοντος</w:t>
                      </w:r>
                      <w:r>
                        <w:rPr>
                          <w:rStyle w:val="BulletsChar"/>
                        </w:rPr>
                        <w:t xml:space="preserve"> Δήμου Πειραιά</w:t>
                      </w:r>
                    </w:p>
                    <w:p w14:paraId="2607EE3B" w14:textId="3EAD939E" w:rsidR="009D247C" w:rsidRPr="000E2BB8" w:rsidRDefault="009D247C" w:rsidP="006F7B24">
                      <w:pPr>
                        <w:pStyle w:val="Bullets0"/>
                        <w:numPr>
                          <w:ilvl w:val="0"/>
                          <w:numId w:val="22"/>
                        </w:numPr>
                      </w:pPr>
                      <w:r>
                        <w:rPr>
                          <w:rStyle w:val="BulletsChar"/>
                        </w:rPr>
                        <w:t>Άμεσα ενδιαφερόμενο, κ. Θ.Γ.</w:t>
                      </w:r>
                    </w:p>
                  </w:sdtContent>
                </w:sdt>
              </w:sdtContent>
            </w:sdt>
          </w:sdtContent>
        </w:sdt>
      </w:sdtContent>
    </w:sdt>
    <w:bookmarkEnd w:id="19"/>
    <w:p w14:paraId="1C54635F" w14:textId="7256ED45" w:rsidR="00CD3CE2" w:rsidRDefault="00AE51D7" w:rsidP="00CD3CE2">
      <w:r>
        <w:t xml:space="preserve"> </w:t>
      </w:r>
    </w:p>
    <w:bookmarkStart w:id="20"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20" w:displacedByCustomXml="next"/>
      </w:sdtContent>
    </w:sdt>
    <w:sectPr w:rsidR="005925BA" w:rsidRPr="00CD3CE2" w:rsidSect="005925B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1369F" w14:textId="77777777" w:rsidR="00766E89" w:rsidRDefault="00766E89" w:rsidP="00A5663B">
      <w:pPr>
        <w:spacing w:after="0" w:line="240" w:lineRule="auto"/>
      </w:pPr>
      <w:r>
        <w:separator/>
      </w:r>
    </w:p>
    <w:p w14:paraId="21C94C34" w14:textId="77777777" w:rsidR="00766E89" w:rsidRDefault="00766E89"/>
  </w:endnote>
  <w:endnote w:type="continuationSeparator" w:id="0">
    <w:p w14:paraId="55CAE9EA" w14:textId="77777777" w:rsidR="00766E89" w:rsidRDefault="00766E89" w:rsidP="00A5663B">
      <w:pPr>
        <w:spacing w:after="0" w:line="240" w:lineRule="auto"/>
      </w:pPr>
      <w:r>
        <w:continuationSeparator/>
      </w:r>
    </w:p>
    <w:p w14:paraId="647C873A" w14:textId="77777777" w:rsidR="00766E89" w:rsidRDefault="00766E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2D613" w14:textId="77777777" w:rsidR="00766E89" w:rsidRDefault="00766E89" w:rsidP="00A5663B">
      <w:pPr>
        <w:spacing w:after="0" w:line="240" w:lineRule="auto"/>
      </w:pPr>
      <w:bookmarkStart w:id="0" w:name="_Hlk484772647"/>
      <w:bookmarkEnd w:id="0"/>
      <w:r>
        <w:separator/>
      </w:r>
    </w:p>
    <w:p w14:paraId="7A3B8951" w14:textId="77777777" w:rsidR="00766E89" w:rsidRDefault="00766E89"/>
  </w:footnote>
  <w:footnote w:type="continuationSeparator" w:id="0">
    <w:p w14:paraId="4EB60457" w14:textId="77777777" w:rsidR="00766E89" w:rsidRDefault="00766E89" w:rsidP="00A5663B">
      <w:pPr>
        <w:spacing w:after="0" w:line="240" w:lineRule="auto"/>
      </w:pPr>
      <w:r>
        <w:continuationSeparator/>
      </w:r>
    </w:p>
    <w:p w14:paraId="37D16190" w14:textId="77777777" w:rsidR="00766E89" w:rsidRDefault="00766E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1" w:name="_Hlk534861185" w:displacedByCustomXml="next"/>
  <w:bookmarkStart w:id="12" w:name="_Hlk534861184" w:displacedByCustomXml="next"/>
  <w:bookmarkStart w:id="13" w:name="_Hlk534861074" w:displacedByCustomXml="next"/>
  <w:bookmarkStart w:id="14" w:name="_Hlk534861073" w:displacedByCustomXml="next"/>
  <w:bookmarkStart w:id="15" w:name="_Hlk534860967" w:displacedByCustomXml="next"/>
  <w:bookmarkStart w:id="16" w:name="_Hlk534860966" w:displacedByCustomXml="next"/>
  <w:bookmarkStart w:id="17" w:name="_Hlk534859868" w:displacedByCustomXml="next"/>
  <w:bookmarkStart w:id="18" w:name="_Hlk534859867" w:displacedByCustomXml="next"/>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11" w:displacedByCustomXml="prev"/>
  <w:bookmarkEnd w:id="12" w:displacedByCustomXml="prev"/>
  <w:bookmarkEnd w:id="13" w:displacedByCustomXml="prev"/>
  <w:bookmarkEnd w:id="14" w:displacedByCustomXml="prev"/>
  <w:bookmarkEnd w:id="15" w:displacedByCustomXml="prev"/>
  <w:bookmarkEnd w:id="16" w:displacedByCustomXml="prev"/>
  <w:bookmarkEnd w:id="17" w:displacedByCustomXml="prev"/>
  <w:bookmarkEnd w:id="18"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F1E"/>
    <w:multiLevelType w:val="hybridMultilevel"/>
    <w:tmpl w:val="0A4EB9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0E1576E"/>
    <w:multiLevelType w:val="hybridMultilevel"/>
    <w:tmpl w:val="0AAE144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49785A"/>
    <w:multiLevelType w:val="hybridMultilevel"/>
    <w:tmpl w:val="3C40B65C"/>
    <w:lvl w:ilvl="0" w:tplc="0112738C">
      <w:numFmt w:val="bullet"/>
      <w:lvlText w:val="•"/>
      <w:lvlJc w:val="left"/>
      <w:pPr>
        <w:ind w:left="644" w:hanging="360"/>
      </w:pPr>
      <w:rPr>
        <w:rFonts w:ascii="Cambria" w:eastAsia="Times New Roman" w:hAnsi="Cambria" w:cs="Times New Roman"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4"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5"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FF77305"/>
    <w:multiLevelType w:val="hybridMultilevel"/>
    <w:tmpl w:val="8DF20874"/>
    <w:lvl w:ilvl="0" w:tplc="19984E3A">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4FF0FD3"/>
    <w:multiLevelType w:val="hybridMultilevel"/>
    <w:tmpl w:val="A26C95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69F67BB"/>
    <w:multiLevelType w:val="hybridMultilevel"/>
    <w:tmpl w:val="8B1298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10" w15:restartNumberingAfterBreak="0">
    <w:nsid w:val="3543176A"/>
    <w:multiLevelType w:val="hybridMultilevel"/>
    <w:tmpl w:val="C02A7D6E"/>
    <w:lvl w:ilvl="0" w:tplc="0112738C">
      <w:numFmt w:val="bullet"/>
      <w:lvlText w:val="•"/>
      <w:lvlJc w:val="left"/>
      <w:pPr>
        <w:ind w:left="644"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5191E4A"/>
    <w:multiLevelType w:val="hybridMultilevel"/>
    <w:tmpl w:val="4AD89E86"/>
    <w:lvl w:ilvl="0" w:tplc="E4F2B3EE">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55113301"/>
    <w:multiLevelType w:val="hybridMultilevel"/>
    <w:tmpl w:val="097C2BF2"/>
    <w:lvl w:ilvl="0" w:tplc="613E1102">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782A2968"/>
    <w:multiLevelType w:val="hybridMultilevel"/>
    <w:tmpl w:val="6A165E6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345017838">
    <w:abstractNumId w:val="16"/>
  </w:num>
  <w:num w:numId="2" w16cid:durableId="587734707">
    <w:abstractNumId w:val="16"/>
  </w:num>
  <w:num w:numId="3" w16cid:durableId="1618678337">
    <w:abstractNumId w:val="16"/>
  </w:num>
  <w:num w:numId="4" w16cid:durableId="138763505">
    <w:abstractNumId w:val="16"/>
  </w:num>
  <w:num w:numId="5" w16cid:durableId="1145050818">
    <w:abstractNumId w:val="16"/>
  </w:num>
  <w:num w:numId="6" w16cid:durableId="408430010">
    <w:abstractNumId w:val="16"/>
  </w:num>
  <w:num w:numId="7" w16cid:durableId="774136090">
    <w:abstractNumId w:val="16"/>
  </w:num>
  <w:num w:numId="8" w16cid:durableId="1044596895">
    <w:abstractNumId w:val="16"/>
  </w:num>
  <w:num w:numId="9" w16cid:durableId="1443501319">
    <w:abstractNumId w:val="16"/>
  </w:num>
  <w:num w:numId="10" w16cid:durableId="1769155309">
    <w:abstractNumId w:val="14"/>
  </w:num>
  <w:num w:numId="11" w16cid:durableId="362286828">
    <w:abstractNumId w:val="13"/>
  </w:num>
  <w:num w:numId="12" w16cid:durableId="136344443">
    <w:abstractNumId w:val="9"/>
  </w:num>
  <w:num w:numId="13" w16cid:durableId="141820511">
    <w:abstractNumId w:val="4"/>
  </w:num>
  <w:num w:numId="14" w16cid:durableId="1170367882">
    <w:abstractNumId w:val="2"/>
  </w:num>
  <w:num w:numId="15" w16cid:durableId="1475368536">
    <w:abstractNumId w:val="5"/>
  </w:num>
  <w:num w:numId="16" w16cid:durableId="291056545">
    <w:abstractNumId w:val="7"/>
  </w:num>
  <w:num w:numId="17" w16cid:durableId="1859274250">
    <w:abstractNumId w:val="8"/>
  </w:num>
  <w:num w:numId="18" w16cid:durableId="2028602825">
    <w:abstractNumId w:val="0"/>
  </w:num>
  <w:num w:numId="19" w16cid:durableId="384376212">
    <w:abstractNumId w:val="1"/>
  </w:num>
  <w:num w:numId="20" w16cid:durableId="362288888">
    <w:abstractNumId w:val="3"/>
  </w:num>
  <w:num w:numId="21" w16cid:durableId="372192129">
    <w:abstractNumId w:val="10"/>
  </w:num>
  <w:num w:numId="22" w16cid:durableId="376394176">
    <w:abstractNumId w:val="12"/>
  </w:num>
  <w:num w:numId="23" w16cid:durableId="1471752883">
    <w:abstractNumId w:val="6"/>
  </w:num>
  <w:num w:numId="24" w16cid:durableId="507714066">
    <w:abstractNumId w:val="11"/>
  </w:num>
  <w:num w:numId="25" w16cid:durableId="9231448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0198A"/>
    <w:rsid w:val="00001F32"/>
    <w:rsid w:val="00006BF7"/>
    <w:rsid w:val="00011187"/>
    <w:rsid w:val="000145EC"/>
    <w:rsid w:val="00016434"/>
    <w:rsid w:val="00017D99"/>
    <w:rsid w:val="00020151"/>
    <w:rsid w:val="000224C1"/>
    <w:rsid w:val="00022D02"/>
    <w:rsid w:val="00023AA3"/>
    <w:rsid w:val="000319B3"/>
    <w:rsid w:val="0003631E"/>
    <w:rsid w:val="00042CAA"/>
    <w:rsid w:val="00046C07"/>
    <w:rsid w:val="00046CB0"/>
    <w:rsid w:val="00051E56"/>
    <w:rsid w:val="00080A75"/>
    <w:rsid w:val="0008163A"/>
    <w:rsid w:val="0008214A"/>
    <w:rsid w:val="000864B5"/>
    <w:rsid w:val="00091240"/>
    <w:rsid w:val="00095A2D"/>
    <w:rsid w:val="000965B6"/>
    <w:rsid w:val="000A5463"/>
    <w:rsid w:val="000A5DFE"/>
    <w:rsid w:val="000B2087"/>
    <w:rsid w:val="000C0865"/>
    <w:rsid w:val="000C099E"/>
    <w:rsid w:val="000C14DF"/>
    <w:rsid w:val="000C602B"/>
    <w:rsid w:val="000D34E2"/>
    <w:rsid w:val="000D3D70"/>
    <w:rsid w:val="000E2BB8"/>
    <w:rsid w:val="000E30A0"/>
    <w:rsid w:val="000E427F"/>
    <w:rsid w:val="000E44E8"/>
    <w:rsid w:val="000F237D"/>
    <w:rsid w:val="000F4280"/>
    <w:rsid w:val="000F4666"/>
    <w:rsid w:val="000F5A8C"/>
    <w:rsid w:val="000F5CD2"/>
    <w:rsid w:val="00100D3D"/>
    <w:rsid w:val="00101709"/>
    <w:rsid w:val="00104084"/>
    <w:rsid w:val="00104FD0"/>
    <w:rsid w:val="001213C4"/>
    <w:rsid w:val="001404EE"/>
    <w:rsid w:val="00143548"/>
    <w:rsid w:val="0016039E"/>
    <w:rsid w:val="00161A35"/>
    <w:rsid w:val="00162CAE"/>
    <w:rsid w:val="00173F80"/>
    <w:rsid w:val="00182049"/>
    <w:rsid w:val="00184B69"/>
    <w:rsid w:val="00195EC7"/>
    <w:rsid w:val="001A62AD"/>
    <w:rsid w:val="001A67BA"/>
    <w:rsid w:val="001B3428"/>
    <w:rsid w:val="001B7832"/>
    <w:rsid w:val="001B7D13"/>
    <w:rsid w:val="001E177F"/>
    <w:rsid w:val="001E439E"/>
    <w:rsid w:val="001F1161"/>
    <w:rsid w:val="002058AF"/>
    <w:rsid w:val="00216E59"/>
    <w:rsid w:val="002174AF"/>
    <w:rsid w:val="00221814"/>
    <w:rsid w:val="002251AF"/>
    <w:rsid w:val="00236A27"/>
    <w:rsid w:val="002410DE"/>
    <w:rsid w:val="00255DD0"/>
    <w:rsid w:val="002570DB"/>
    <w:rsid w:val="002570E4"/>
    <w:rsid w:val="00264E1B"/>
    <w:rsid w:val="0026597B"/>
    <w:rsid w:val="002667CC"/>
    <w:rsid w:val="0027672E"/>
    <w:rsid w:val="00285DD5"/>
    <w:rsid w:val="002B27E9"/>
    <w:rsid w:val="002B43D6"/>
    <w:rsid w:val="002B630F"/>
    <w:rsid w:val="002B708E"/>
    <w:rsid w:val="002B7D9C"/>
    <w:rsid w:val="002C4134"/>
    <w:rsid w:val="002D0AB7"/>
    <w:rsid w:val="002D1046"/>
    <w:rsid w:val="002E601C"/>
    <w:rsid w:val="00301E00"/>
    <w:rsid w:val="003071D9"/>
    <w:rsid w:val="00322A0B"/>
    <w:rsid w:val="00326F43"/>
    <w:rsid w:val="00330E50"/>
    <w:rsid w:val="00331C20"/>
    <w:rsid w:val="00332562"/>
    <w:rsid w:val="003336F9"/>
    <w:rsid w:val="003364CB"/>
    <w:rsid w:val="00337205"/>
    <w:rsid w:val="00341416"/>
    <w:rsid w:val="0034662F"/>
    <w:rsid w:val="00346E29"/>
    <w:rsid w:val="003602BA"/>
    <w:rsid w:val="00361404"/>
    <w:rsid w:val="00370628"/>
    <w:rsid w:val="00371AFA"/>
    <w:rsid w:val="003727C2"/>
    <w:rsid w:val="00391A9B"/>
    <w:rsid w:val="00392DC2"/>
    <w:rsid w:val="003956F9"/>
    <w:rsid w:val="00395D18"/>
    <w:rsid w:val="003967B6"/>
    <w:rsid w:val="003B245B"/>
    <w:rsid w:val="003B3E78"/>
    <w:rsid w:val="003B6AC5"/>
    <w:rsid w:val="003C1E6D"/>
    <w:rsid w:val="003C4961"/>
    <w:rsid w:val="003C50FD"/>
    <w:rsid w:val="003C5236"/>
    <w:rsid w:val="003C6473"/>
    <w:rsid w:val="003D19DC"/>
    <w:rsid w:val="003D4D14"/>
    <w:rsid w:val="003D5741"/>
    <w:rsid w:val="003D73D0"/>
    <w:rsid w:val="003E38C4"/>
    <w:rsid w:val="003E462A"/>
    <w:rsid w:val="003E5903"/>
    <w:rsid w:val="003F3402"/>
    <w:rsid w:val="003F789B"/>
    <w:rsid w:val="00403014"/>
    <w:rsid w:val="004102B2"/>
    <w:rsid w:val="00412BB7"/>
    <w:rsid w:val="00413626"/>
    <w:rsid w:val="00415D99"/>
    <w:rsid w:val="00421176"/>
    <w:rsid w:val="00421FA4"/>
    <w:rsid w:val="00427528"/>
    <w:rsid w:val="00427C1E"/>
    <w:rsid w:val="004355A3"/>
    <w:rsid w:val="00435610"/>
    <w:rsid w:val="004443A9"/>
    <w:rsid w:val="00444A68"/>
    <w:rsid w:val="004455DE"/>
    <w:rsid w:val="00450EFA"/>
    <w:rsid w:val="004610BB"/>
    <w:rsid w:val="00472CFE"/>
    <w:rsid w:val="00473215"/>
    <w:rsid w:val="004767A8"/>
    <w:rsid w:val="00483ACE"/>
    <w:rsid w:val="004866EB"/>
    <w:rsid w:val="00486A3F"/>
    <w:rsid w:val="004A2EF2"/>
    <w:rsid w:val="004A59DC"/>
    <w:rsid w:val="004A6201"/>
    <w:rsid w:val="004D0BE2"/>
    <w:rsid w:val="004D5A2F"/>
    <w:rsid w:val="004E0D7E"/>
    <w:rsid w:val="004E5071"/>
    <w:rsid w:val="00501973"/>
    <w:rsid w:val="005077D6"/>
    <w:rsid w:val="005127D5"/>
    <w:rsid w:val="00514545"/>
    <w:rsid w:val="00517354"/>
    <w:rsid w:val="0052064A"/>
    <w:rsid w:val="00523EAA"/>
    <w:rsid w:val="00534BFF"/>
    <w:rsid w:val="00540A9B"/>
    <w:rsid w:val="00540ED2"/>
    <w:rsid w:val="00547D78"/>
    <w:rsid w:val="00555A3F"/>
    <w:rsid w:val="0055708F"/>
    <w:rsid w:val="00561632"/>
    <w:rsid w:val="00561A5A"/>
    <w:rsid w:val="005637A3"/>
    <w:rsid w:val="00573B0A"/>
    <w:rsid w:val="00574781"/>
    <w:rsid w:val="00580FCF"/>
    <w:rsid w:val="0058273F"/>
    <w:rsid w:val="00583700"/>
    <w:rsid w:val="00586AEA"/>
    <w:rsid w:val="0059054B"/>
    <w:rsid w:val="005925BA"/>
    <w:rsid w:val="005956CD"/>
    <w:rsid w:val="005A4542"/>
    <w:rsid w:val="005B00C5"/>
    <w:rsid w:val="005B2BE5"/>
    <w:rsid w:val="005B661B"/>
    <w:rsid w:val="005C5A0B"/>
    <w:rsid w:val="005D05EE"/>
    <w:rsid w:val="005D2B1C"/>
    <w:rsid w:val="005D30F3"/>
    <w:rsid w:val="005D44A7"/>
    <w:rsid w:val="005D4A43"/>
    <w:rsid w:val="005E0885"/>
    <w:rsid w:val="005E6184"/>
    <w:rsid w:val="005E6CA8"/>
    <w:rsid w:val="005F0D01"/>
    <w:rsid w:val="005F5A54"/>
    <w:rsid w:val="00603759"/>
    <w:rsid w:val="00610A7E"/>
    <w:rsid w:val="00612214"/>
    <w:rsid w:val="006170EF"/>
    <w:rsid w:val="00617AC0"/>
    <w:rsid w:val="0062702C"/>
    <w:rsid w:val="00642AA7"/>
    <w:rsid w:val="00647299"/>
    <w:rsid w:val="0065153F"/>
    <w:rsid w:val="00651CD5"/>
    <w:rsid w:val="00655019"/>
    <w:rsid w:val="00660E18"/>
    <w:rsid w:val="0066741D"/>
    <w:rsid w:val="00670D5C"/>
    <w:rsid w:val="006732E0"/>
    <w:rsid w:val="00673AD1"/>
    <w:rsid w:val="006745C4"/>
    <w:rsid w:val="00676537"/>
    <w:rsid w:val="006829A5"/>
    <w:rsid w:val="00694773"/>
    <w:rsid w:val="00695B73"/>
    <w:rsid w:val="006A5D45"/>
    <w:rsid w:val="006A785A"/>
    <w:rsid w:val="006C0E41"/>
    <w:rsid w:val="006D0554"/>
    <w:rsid w:val="006D0C26"/>
    <w:rsid w:val="006D7208"/>
    <w:rsid w:val="006E5D31"/>
    <w:rsid w:val="006E692F"/>
    <w:rsid w:val="006E6B93"/>
    <w:rsid w:val="006E7E90"/>
    <w:rsid w:val="006F050F"/>
    <w:rsid w:val="006F2229"/>
    <w:rsid w:val="006F61E1"/>
    <w:rsid w:val="006F68D0"/>
    <w:rsid w:val="006F6FB9"/>
    <w:rsid w:val="006F7B24"/>
    <w:rsid w:val="00700F7A"/>
    <w:rsid w:val="007015CE"/>
    <w:rsid w:val="007063F8"/>
    <w:rsid w:val="0071059E"/>
    <w:rsid w:val="0071387A"/>
    <w:rsid w:val="0071667A"/>
    <w:rsid w:val="0072145A"/>
    <w:rsid w:val="007465C8"/>
    <w:rsid w:val="00752538"/>
    <w:rsid w:val="00754C30"/>
    <w:rsid w:val="00761E37"/>
    <w:rsid w:val="00763FCD"/>
    <w:rsid w:val="00766E89"/>
    <w:rsid w:val="00767D09"/>
    <w:rsid w:val="0077016C"/>
    <w:rsid w:val="00771F0D"/>
    <w:rsid w:val="007722A2"/>
    <w:rsid w:val="00794F66"/>
    <w:rsid w:val="007A0C4D"/>
    <w:rsid w:val="007A6B76"/>
    <w:rsid w:val="007A781F"/>
    <w:rsid w:val="007D17C0"/>
    <w:rsid w:val="007D7482"/>
    <w:rsid w:val="007E60C3"/>
    <w:rsid w:val="007E66D9"/>
    <w:rsid w:val="007F0D41"/>
    <w:rsid w:val="007F77CE"/>
    <w:rsid w:val="008000A2"/>
    <w:rsid w:val="0080787B"/>
    <w:rsid w:val="008104A7"/>
    <w:rsid w:val="00811A9B"/>
    <w:rsid w:val="00817AFD"/>
    <w:rsid w:val="0082394C"/>
    <w:rsid w:val="00825B94"/>
    <w:rsid w:val="008321C9"/>
    <w:rsid w:val="0083359D"/>
    <w:rsid w:val="008336F2"/>
    <w:rsid w:val="00842387"/>
    <w:rsid w:val="0084777E"/>
    <w:rsid w:val="00851663"/>
    <w:rsid w:val="008524A6"/>
    <w:rsid w:val="00857467"/>
    <w:rsid w:val="00876B17"/>
    <w:rsid w:val="00880266"/>
    <w:rsid w:val="0088399A"/>
    <w:rsid w:val="00886205"/>
    <w:rsid w:val="00890E52"/>
    <w:rsid w:val="00894676"/>
    <w:rsid w:val="008960BB"/>
    <w:rsid w:val="008A182C"/>
    <w:rsid w:val="008A26A3"/>
    <w:rsid w:val="008A421B"/>
    <w:rsid w:val="008B16BB"/>
    <w:rsid w:val="008B3278"/>
    <w:rsid w:val="008B465C"/>
    <w:rsid w:val="008B5B34"/>
    <w:rsid w:val="008B6FF2"/>
    <w:rsid w:val="008D43B9"/>
    <w:rsid w:val="008D7140"/>
    <w:rsid w:val="008E4800"/>
    <w:rsid w:val="008F4A49"/>
    <w:rsid w:val="008F7C2E"/>
    <w:rsid w:val="0090215A"/>
    <w:rsid w:val="00902FB4"/>
    <w:rsid w:val="00905CA4"/>
    <w:rsid w:val="009130AE"/>
    <w:rsid w:val="00930BDE"/>
    <w:rsid w:val="00932D29"/>
    <w:rsid w:val="0093410D"/>
    <w:rsid w:val="00936BAC"/>
    <w:rsid w:val="00943471"/>
    <w:rsid w:val="009503E0"/>
    <w:rsid w:val="00953909"/>
    <w:rsid w:val="00953CFB"/>
    <w:rsid w:val="00960D5B"/>
    <w:rsid w:val="00972E62"/>
    <w:rsid w:val="00973251"/>
    <w:rsid w:val="00980425"/>
    <w:rsid w:val="0098356C"/>
    <w:rsid w:val="0099400E"/>
    <w:rsid w:val="00995C38"/>
    <w:rsid w:val="009A2CE8"/>
    <w:rsid w:val="009A4192"/>
    <w:rsid w:val="009B3183"/>
    <w:rsid w:val="009C06F7"/>
    <w:rsid w:val="009C4D45"/>
    <w:rsid w:val="009D247C"/>
    <w:rsid w:val="009D7188"/>
    <w:rsid w:val="009E0937"/>
    <w:rsid w:val="009E6773"/>
    <w:rsid w:val="00A0319A"/>
    <w:rsid w:val="00A04D49"/>
    <w:rsid w:val="00A0512E"/>
    <w:rsid w:val="00A05FCF"/>
    <w:rsid w:val="00A14AF3"/>
    <w:rsid w:val="00A16889"/>
    <w:rsid w:val="00A24A4D"/>
    <w:rsid w:val="00A32253"/>
    <w:rsid w:val="00A35350"/>
    <w:rsid w:val="00A35A87"/>
    <w:rsid w:val="00A41C18"/>
    <w:rsid w:val="00A41EAE"/>
    <w:rsid w:val="00A457DA"/>
    <w:rsid w:val="00A52B32"/>
    <w:rsid w:val="00A5663B"/>
    <w:rsid w:val="00A56BBD"/>
    <w:rsid w:val="00A66F36"/>
    <w:rsid w:val="00A73089"/>
    <w:rsid w:val="00A744D6"/>
    <w:rsid w:val="00A779E2"/>
    <w:rsid w:val="00A8235C"/>
    <w:rsid w:val="00A862B1"/>
    <w:rsid w:val="00A90B3F"/>
    <w:rsid w:val="00AA22AF"/>
    <w:rsid w:val="00AA2B12"/>
    <w:rsid w:val="00AB2576"/>
    <w:rsid w:val="00AC0D27"/>
    <w:rsid w:val="00AC2887"/>
    <w:rsid w:val="00AC766E"/>
    <w:rsid w:val="00AD13AB"/>
    <w:rsid w:val="00AE51D7"/>
    <w:rsid w:val="00AF031D"/>
    <w:rsid w:val="00AF1A55"/>
    <w:rsid w:val="00AF1F09"/>
    <w:rsid w:val="00AF5FF2"/>
    <w:rsid w:val="00AF66C4"/>
    <w:rsid w:val="00AF7DE7"/>
    <w:rsid w:val="00B01AB1"/>
    <w:rsid w:val="00B04D2F"/>
    <w:rsid w:val="00B14597"/>
    <w:rsid w:val="00B14DC4"/>
    <w:rsid w:val="00B14FDB"/>
    <w:rsid w:val="00B24CE3"/>
    <w:rsid w:val="00B24F28"/>
    <w:rsid w:val="00B25CDE"/>
    <w:rsid w:val="00B2791E"/>
    <w:rsid w:val="00B3048B"/>
    <w:rsid w:val="00B30846"/>
    <w:rsid w:val="00B343FA"/>
    <w:rsid w:val="00B4479D"/>
    <w:rsid w:val="00B51A79"/>
    <w:rsid w:val="00B52984"/>
    <w:rsid w:val="00B621B5"/>
    <w:rsid w:val="00B73A9A"/>
    <w:rsid w:val="00B75192"/>
    <w:rsid w:val="00B7561A"/>
    <w:rsid w:val="00B926D1"/>
    <w:rsid w:val="00B92A91"/>
    <w:rsid w:val="00B9590F"/>
    <w:rsid w:val="00B977C3"/>
    <w:rsid w:val="00BB21BA"/>
    <w:rsid w:val="00BC3146"/>
    <w:rsid w:val="00BD105C"/>
    <w:rsid w:val="00BD2C44"/>
    <w:rsid w:val="00BE04D8"/>
    <w:rsid w:val="00BE12B4"/>
    <w:rsid w:val="00BE52FC"/>
    <w:rsid w:val="00BE6103"/>
    <w:rsid w:val="00BE6924"/>
    <w:rsid w:val="00BE753A"/>
    <w:rsid w:val="00BE7C2C"/>
    <w:rsid w:val="00BF7928"/>
    <w:rsid w:val="00C0166C"/>
    <w:rsid w:val="00C04B0C"/>
    <w:rsid w:val="00C05660"/>
    <w:rsid w:val="00C13744"/>
    <w:rsid w:val="00C2350C"/>
    <w:rsid w:val="00C243A1"/>
    <w:rsid w:val="00C31308"/>
    <w:rsid w:val="00C32FBB"/>
    <w:rsid w:val="00C37933"/>
    <w:rsid w:val="00C4262E"/>
    <w:rsid w:val="00C4571F"/>
    <w:rsid w:val="00C459FF"/>
    <w:rsid w:val="00C46534"/>
    <w:rsid w:val="00C55583"/>
    <w:rsid w:val="00C62766"/>
    <w:rsid w:val="00C634BA"/>
    <w:rsid w:val="00C64949"/>
    <w:rsid w:val="00C74533"/>
    <w:rsid w:val="00C74C62"/>
    <w:rsid w:val="00C758C5"/>
    <w:rsid w:val="00C80445"/>
    <w:rsid w:val="00C82ED9"/>
    <w:rsid w:val="00C83F4F"/>
    <w:rsid w:val="00C864D7"/>
    <w:rsid w:val="00C8731E"/>
    <w:rsid w:val="00C90057"/>
    <w:rsid w:val="00C9119B"/>
    <w:rsid w:val="00C926E6"/>
    <w:rsid w:val="00CA1AE3"/>
    <w:rsid w:val="00CA3674"/>
    <w:rsid w:val="00CB142B"/>
    <w:rsid w:val="00CC22AC"/>
    <w:rsid w:val="00CC3670"/>
    <w:rsid w:val="00CC4CB0"/>
    <w:rsid w:val="00CC59F5"/>
    <w:rsid w:val="00CC62E9"/>
    <w:rsid w:val="00CD3CE2"/>
    <w:rsid w:val="00CD6D05"/>
    <w:rsid w:val="00CD75B0"/>
    <w:rsid w:val="00CE0328"/>
    <w:rsid w:val="00CE366F"/>
    <w:rsid w:val="00CE4FD7"/>
    <w:rsid w:val="00CE5FF4"/>
    <w:rsid w:val="00CF0E8A"/>
    <w:rsid w:val="00D0029C"/>
    <w:rsid w:val="00D0033A"/>
    <w:rsid w:val="00D00AC1"/>
    <w:rsid w:val="00D014E8"/>
    <w:rsid w:val="00D01C51"/>
    <w:rsid w:val="00D06AC4"/>
    <w:rsid w:val="00D11B9D"/>
    <w:rsid w:val="00D14800"/>
    <w:rsid w:val="00D21EB8"/>
    <w:rsid w:val="00D25975"/>
    <w:rsid w:val="00D4303F"/>
    <w:rsid w:val="00D43376"/>
    <w:rsid w:val="00D4455A"/>
    <w:rsid w:val="00D51C6E"/>
    <w:rsid w:val="00D55380"/>
    <w:rsid w:val="00D56E9C"/>
    <w:rsid w:val="00D65C8A"/>
    <w:rsid w:val="00D669E7"/>
    <w:rsid w:val="00D7519B"/>
    <w:rsid w:val="00D80B79"/>
    <w:rsid w:val="00D85D49"/>
    <w:rsid w:val="00D9266D"/>
    <w:rsid w:val="00D92A92"/>
    <w:rsid w:val="00DA5411"/>
    <w:rsid w:val="00DB0E18"/>
    <w:rsid w:val="00DB1E4E"/>
    <w:rsid w:val="00DB2FC8"/>
    <w:rsid w:val="00DB7F89"/>
    <w:rsid w:val="00DC21A6"/>
    <w:rsid w:val="00DC2674"/>
    <w:rsid w:val="00DC4FCC"/>
    <w:rsid w:val="00DC64B0"/>
    <w:rsid w:val="00DD1281"/>
    <w:rsid w:val="00DD1D03"/>
    <w:rsid w:val="00DD7797"/>
    <w:rsid w:val="00DE3DAF"/>
    <w:rsid w:val="00DE62F3"/>
    <w:rsid w:val="00DF27F7"/>
    <w:rsid w:val="00DF494F"/>
    <w:rsid w:val="00E01358"/>
    <w:rsid w:val="00E016A4"/>
    <w:rsid w:val="00E017E4"/>
    <w:rsid w:val="00E018A8"/>
    <w:rsid w:val="00E03EEA"/>
    <w:rsid w:val="00E15D35"/>
    <w:rsid w:val="00E16B7C"/>
    <w:rsid w:val="00E206BA"/>
    <w:rsid w:val="00E22772"/>
    <w:rsid w:val="00E3129C"/>
    <w:rsid w:val="00E33D34"/>
    <w:rsid w:val="00E34599"/>
    <w:rsid w:val="00E357D4"/>
    <w:rsid w:val="00E40395"/>
    <w:rsid w:val="00E4284E"/>
    <w:rsid w:val="00E429AD"/>
    <w:rsid w:val="00E55813"/>
    <w:rsid w:val="00E63208"/>
    <w:rsid w:val="00E63F61"/>
    <w:rsid w:val="00E70687"/>
    <w:rsid w:val="00E70CEE"/>
    <w:rsid w:val="00E71701"/>
    <w:rsid w:val="00E72589"/>
    <w:rsid w:val="00E7698A"/>
    <w:rsid w:val="00E776F1"/>
    <w:rsid w:val="00E821D6"/>
    <w:rsid w:val="00E922F5"/>
    <w:rsid w:val="00E92BAB"/>
    <w:rsid w:val="00E97BAD"/>
    <w:rsid w:val="00EA59A6"/>
    <w:rsid w:val="00EB0A3E"/>
    <w:rsid w:val="00EB44A9"/>
    <w:rsid w:val="00EB561B"/>
    <w:rsid w:val="00EC2F56"/>
    <w:rsid w:val="00ED69F2"/>
    <w:rsid w:val="00EE0F94"/>
    <w:rsid w:val="00EE3C4D"/>
    <w:rsid w:val="00EE6171"/>
    <w:rsid w:val="00EE65BD"/>
    <w:rsid w:val="00EE6F48"/>
    <w:rsid w:val="00EF20AF"/>
    <w:rsid w:val="00EF66B1"/>
    <w:rsid w:val="00F01E6E"/>
    <w:rsid w:val="00F02B8E"/>
    <w:rsid w:val="00F071B9"/>
    <w:rsid w:val="00F14821"/>
    <w:rsid w:val="00F21A91"/>
    <w:rsid w:val="00F21B29"/>
    <w:rsid w:val="00F239E9"/>
    <w:rsid w:val="00F32159"/>
    <w:rsid w:val="00F32725"/>
    <w:rsid w:val="00F364FE"/>
    <w:rsid w:val="00F41902"/>
    <w:rsid w:val="00F42CC8"/>
    <w:rsid w:val="00F439FB"/>
    <w:rsid w:val="00F453EA"/>
    <w:rsid w:val="00F64D51"/>
    <w:rsid w:val="00F72B6C"/>
    <w:rsid w:val="00F736BA"/>
    <w:rsid w:val="00F80939"/>
    <w:rsid w:val="00F84821"/>
    <w:rsid w:val="00F97D08"/>
    <w:rsid w:val="00FA015E"/>
    <w:rsid w:val="00FA090C"/>
    <w:rsid w:val="00FA55E7"/>
    <w:rsid w:val="00FB1B66"/>
    <w:rsid w:val="00FB1E4C"/>
    <w:rsid w:val="00FC61EC"/>
    <w:rsid w:val="00FC692B"/>
    <w:rsid w:val="00FD0CA9"/>
    <w:rsid w:val="00FD43A6"/>
    <w:rsid w:val="00FE50C5"/>
    <w:rsid w:val="00FE7D35"/>
    <w:rsid w:val="00FF7717"/>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FB1B66"/>
    <w:rPr>
      <w:rFonts w:ascii="Cambria" w:hAnsi="Cambria"/>
      <w:color w:val="000000"/>
      <w:sz w:val="22"/>
      <w:szCs w:val="22"/>
    </w:rPr>
  </w:style>
  <w:style w:type="character" w:styleId="af9">
    <w:name w:val="annotation reference"/>
    <w:basedOn w:val="a1"/>
    <w:uiPriority w:val="99"/>
    <w:semiHidden/>
    <w:unhideWhenUsed/>
    <w:rsid w:val="00A779E2"/>
    <w:rPr>
      <w:sz w:val="16"/>
      <w:szCs w:val="16"/>
    </w:rPr>
  </w:style>
  <w:style w:type="paragraph" w:styleId="afa">
    <w:name w:val="annotation text"/>
    <w:basedOn w:val="a0"/>
    <w:link w:val="Charb"/>
    <w:uiPriority w:val="99"/>
    <w:unhideWhenUsed/>
    <w:rsid w:val="00A779E2"/>
    <w:pPr>
      <w:spacing w:line="240" w:lineRule="auto"/>
    </w:pPr>
    <w:rPr>
      <w:sz w:val="20"/>
      <w:szCs w:val="20"/>
    </w:rPr>
  </w:style>
  <w:style w:type="character" w:customStyle="1" w:styleId="Charb">
    <w:name w:val="Κείμενο σχολίου Char"/>
    <w:basedOn w:val="a1"/>
    <w:link w:val="afa"/>
    <w:uiPriority w:val="99"/>
    <w:rsid w:val="00A779E2"/>
    <w:rPr>
      <w:rFonts w:ascii="Cambria" w:hAnsi="Cambria"/>
      <w:color w:val="000000"/>
    </w:rPr>
  </w:style>
  <w:style w:type="paragraph" w:styleId="afb">
    <w:name w:val="annotation subject"/>
    <w:basedOn w:val="afa"/>
    <w:next w:val="afa"/>
    <w:link w:val="Charc"/>
    <w:uiPriority w:val="99"/>
    <w:semiHidden/>
    <w:unhideWhenUsed/>
    <w:rsid w:val="00A779E2"/>
    <w:rPr>
      <w:b/>
      <w:bCs/>
    </w:rPr>
  </w:style>
  <w:style w:type="character" w:customStyle="1" w:styleId="Charc">
    <w:name w:val="Θέμα σχολίου Char"/>
    <w:basedOn w:val="Charb"/>
    <w:link w:val="afb"/>
    <w:uiPriority w:val="99"/>
    <w:semiHidden/>
    <w:rsid w:val="00A779E2"/>
    <w:rPr>
      <w:rFonts w:ascii="Cambria" w:hAnsi="Cambri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99240">
      <w:bodyDiv w:val="1"/>
      <w:marLeft w:val="0"/>
      <w:marRight w:val="0"/>
      <w:marTop w:val="0"/>
      <w:marBottom w:val="0"/>
      <w:divBdr>
        <w:top w:val="none" w:sz="0" w:space="0" w:color="auto"/>
        <w:left w:val="none" w:sz="0" w:space="0" w:color="auto"/>
        <w:bottom w:val="none" w:sz="0" w:space="0" w:color="auto"/>
        <w:right w:val="none" w:sz="0" w:space="0" w:color="auto"/>
      </w:divBdr>
    </w:div>
    <w:div w:id="438448462">
      <w:bodyDiv w:val="1"/>
      <w:marLeft w:val="0"/>
      <w:marRight w:val="0"/>
      <w:marTop w:val="0"/>
      <w:marBottom w:val="0"/>
      <w:divBdr>
        <w:top w:val="none" w:sz="0" w:space="0" w:color="auto"/>
        <w:left w:val="none" w:sz="0" w:space="0" w:color="auto"/>
        <w:bottom w:val="none" w:sz="0" w:space="0" w:color="auto"/>
        <w:right w:val="none" w:sz="0" w:space="0" w:color="auto"/>
      </w:divBdr>
    </w:div>
    <w:div w:id="103680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52596F"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52596F"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52596F"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52596F"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52596F" w:rsidRDefault="008F21FC">
          <w:pPr>
            <w:pStyle w:val="8F02A10E92E342C59401677CE948B813"/>
          </w:pPr>
          <w:r>
            <w:rPr>
              <w:rStyle w:val="a3"/>
              <w:color w:val="0070C0"/>
            </w:rPr>
            <w:t>01.01.2019</w:t>
          </w:r>
        </w:p>
      </w:docPartBody>
    </w:docPart>
    <w:docPart>
      <w:docPartPr>
        <w:name w:val="EC4A10B065A84AE7AF2AB7ABBC89DB35"/>
        <w:category>
          <w:name w:val="Γενικά"/>
          <w:gallery w:val="placeholder"/>
        </w:category>
        <w:types>
          <w:type w:val="bbPlcHdr"/>
        </w:types>
        <w:behaviors>
          <w:behavior w:val="content"/>
        </w:behaviors>
        <w:guid w:val="{288A8508-D3B9-4DE0-A9B7-B42613D2EB40}"/>
      </w:docPartPr>
      <w:docPartBody>
        <w:p w:rsidR="0052596F" w:rsidRDefault="008F21FC">
          <w:pPr>
            <w:pStyle w:val="EC4A10B065A84AE7AF2AB7ABBC89DB35"/>
          </w:pPr>
          <w:r w:rsidRPr="004D0BE2">
            <w:rPr>
              <w:rStyle w:val="a3"/>
              <w:color w:val="0070C0"/>
            </w:rPr>
            <w:t>0000</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52596F"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52596F"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52596F"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52596F"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52596F"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016F41FB994A419985C97BB65ACBE9F0"/>
        <w:category>
          <w:name w:val="Γενικά"/>
          <w:gallery w:val="placeholder"/>
        </w:category>
        <w:types>
          <w:type w:val="bbPlcHdr"/>
        </w:types>
        <w:behaviors>
          <w:behavior w:val="content"/>
        </w:behaviors>
        <w:guid w:val="{358B2AC8-B7E8-4CA4-98A6-13C8F18CECB5}"/>
      </w:docPartPr>
      <w:docPartBody>
        <w:p w:rsidR="0052596F" w:rsidRDefault="008F21FC">
          <w:pPr>
            <w:pStyle w:val="016F41FB994A419985C97BB65ACBE9F0"/>
          </w:pPr>
          <w:r w:rsidRPr="004E58EE">
            <w:rPr>
              <w:rStyle w:val="a3"/>
            </w:rPr>
            <w:t>Κάντε κλικ ή πατήστε εδώ για να εισαγάγετε κείμενο.</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52596F"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52596F" w:rsidRDefault="008F21FC">
          <w:pPr>
            <w:pStyle w:val="A75820A08C204CAE806B0573113ED6EC"/>
          </w:pPr>
          <w:r w:rsidRPr="004E58EE">
            <w:rPr>
              <w:rStyle w:val="a3"/>
            </w:rPr>
            <w:t>Κάντε κλικ ή πατήστε εδώ για να εισαγάγετε κείμενο.</w:t>
          </w:r>
        </w:p>
      </w:docPartBody>
    </w:docPart>
    <w:docPart>
      <w:docPartPr>
        <w:name w:val="8A7B7DED84A6420BBF73151261B529CD"/>
        <w:category>
          <w:name w:val="Γενικά"/>
          <w:gallery w:val="placeholder"/>
        </w:category>
        <w:types>
          <w:type w:val="bbPlcHdr"/>
        </w:types>
        <w:behaviors>
          <w:behavior w:val="content"/>
        </w:behaviors>
        <w:guid w:val="{37749EB9-4E30-42D0-B549-A8906C6D156F}"/>
      </w:docPartPr>
      <w:docPartBody>
        <w:p w:rsidR="000331CA" w:rsidRDefault="0052596F" w:rsidP="0052596F">
          <w:pPr>
            <w:pStyle w:val="8A7B7DED84A6420BBF73151261B529CD"/>
          </w:pPr>
          <w:r w:rsidRPr="004E58EE">
            <w:rPr>
              <w:rStyle w:val="a3"/>
            </w:rPr>
            <w:t>Κάντε κλικ ή πατήστε εδώ για να εισαγάγετε κείμενο.</w:t>
          </w:r>
        </w:p>
      </w:docPartBody>
    </w:docPart>
    <w:docPart>
      <w:docPartPr>
        <w:name w:val="073A976B3B1F4BE88F8A5AC32AEEB832"/>
        <w:category>
          <w:name w:val="Γενικά"/>
          <w:gallery w:val="placeholder"/>
        </w:category>
        <w:types>
          <w:type w:val="bbPlcHdr"/>
        </w:types>
        <w:behaviors>
          <w:behavior w:val="content"/>
        </w:behaviors>
        <w:guid w:val="{C0EB75CC-1042-4213-916D-FE54C44AE102}"/>
      </w:docPartPr>
      <w:docPartBody>
        <w:p w:rsidR="000331CA" w:rsidRDefault="0052596F" w:rsidP="0052596F">
          <w:pPr>
            <w:pStyle w:val="073A976B3B1F4BE88F8A5AC32AEEB832"/>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06BF7"/>
    <w:rsid w:val="00017D99"/>
    <w:rsid w:val="00020151"/>
    <w:rsid w:val="000331CA"/>
    <w:rsid w:val="000649C0"/>
    <w:rsid w:val="00077C89"/>
    <w:rsid w:val="000B0B3B"/>
    <w:rsid w:val="000E427F"/>
    <w:rsid w:val="000E6E31"/>
    <w:rsid w:val="00101709"/>
    <w:rsid w:val="001143BB"/>
    <w:rsid w:val="00126AC9"/>
    <w:rsid w:val="00143548"/>
    <w:rsid w:val="00163B0A"/>
    <w:rsid w:val="001B0066"/>
    <w:rsid w:val="002174AF"/>
    <w:rsid w:val="00275EEE"/>
    <w:rsid w:val="00285DD5"/>
    <w:rsid w:val="002A4FCD"/>
    <w:rsid w:val="002B2CBE"/>
    <w:rsid w:val="002B708E"/>
    <w:rsid w:val="002D384A"/>
    <w:rsid w:val="002F5BDE"/>
    <w:rsid w:val="00300208"/>
    <w:rsid w:val="003152CC"/>
    <w:rsid w:val="00337A94"/>
    <w:rsid w:val="00341416"/>
    <w:rsid w:val="00355E26"/>
    <w:rsid w:val="00356A6A"/>
    <w:rsid w:val="003C5236"/>
    <w:rsid w:val="003D5741"/>
    <w:rsid w:val="003E6417"/>
    <w:rsid w:val="004043EB"/>
    <w:rsid w:val="00406840"/>
    <w:rsid w:val="00421176"/>
    <w:rsid w:val="004455DE"/>
    <w:rsid w:val="00476A38"/>
    <w:rsid w:val="004A59DC"/>
    <w:rsid w:val="004B423B"/>
    <w:rsid w:val="004B43F2"/>
    <w:rsid w:val="004B5B4C"/>
    <w:rsid w:val="004E5071"/>
    <w:rsid w:val="00514545"/>
    <w:rsid w:val="0052596F"/>
    <w:rsid w:val="0055708F"/>
    <w:rsid w:val="00574781"/>
    <w:rsid w:val="00582451"/>
    <w:rsid w:val="005B2BE5"/>
    <w:rsid w:val="005D706C"/>
    <w:rsid w:val="00606BC3"/>
    <w:rsid w:val="006732E0"/>
    <w:rsid w:val="006745C4"/>
    <w:rsid w:val="00682115"/>
    <w:rsid w:val="006A5D45"/>
    <w:rsid w:val="006D79C3"/>
    <w:rsid w:val="006F6FB9"/>
    <w:rsid w:val="0071059E"/>
    <w:rsid w:val="0071667A"/>
    <w:rsid w:val="00757AAE"/>
    <w:rsid w:val="00763BBE"/>
    <w:rsid w:val="007E5DDC"/>
    <w:rsid w:val="008052A9"/>
    <w:rsid w:val="00852115"/>
    <w:rsid w:val="0088399A"/>
    <w:rsid w:val="008B16BB"/>
    <w:rsid w:val="008D7186"/>
    <w:rsid w:val="008F21FC"/>
    <w:rsid w:val="00903464"/>
    <w:rsid w:val="009C5261"/>
    <w:rsid w:val="009D6D2B"/>
    <w:rsid w:val="009E76C6"/>
    <w:rsid w:val="00A14262"/>
    <w:rsid w:val="00A740B4"/>
    <w:rsid w:val="00A81F3C"/>
    <w:rsid w:val="00A91EC6"/>
    <w:rsid w:val="00AA65C7"/>
    <w:rsid w:val="00AC06A7"/>
    <w:rsid w:val="00AF031D"/>
    <w:rsid w:val="00B14FDB"/>
    <w:rsid w:val="00B2791E"/>
    <w:rsid w:val="00B550B3"/>
    <w:rsid w:val="00B7561A"/>
    <w:rsid w:val="00B9590F"/>
    <w:rsid w:val="00BD2C44"/>
    <w:rsid w:val="00BE753A"/>
    <w:rsid w:val="00BF1EEF"/>
    <w:rsid w:val="00C222B7"/>
    <w:rsid w:val="00C459FF"/>
    <w:rsid w:val="00CB142B"/>
    <w:rsid w:val="00CB326C"/>
    <w:rsid w:val="00D0029C"/>
    <w:rsid w:val="00D4668E"/>
    <w:rsid w:val="00DF0279"/>
    <w:rsid w:val="00DF494F"/>
    <w:rsid w:val="00E017E4"/>
    <w:rsid w:val="00E15D35"/>
    <w:rsid w:val="00E26F72"/>
    <w:rsid w:val="00E30439"/>
    <w:rsid w:val="00E3129C"/>
    <w:rsid w:val="00E34599"/>
    <w:rsid w:val="00E97BAD"/>
    <w:rsid w:val="00EB16D6"/>
    <w:rsid w:val="00EB44A9"/>
    <w:rsid w:val="00ED13C3"/>
    <w:rsid w:val="00F07C5F"/>
    <w:rsid w:val="00F23B2A"/>
    <w:rsid w:val="00F453EA"/>
    <w:rsid w:val="00F57193"/>
    <w:rsid w:val="00F756AD"/>
    <w:rsid w:val="00FA5A5F"/>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37A94"/>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EC4A10B065A84AE7AF2AB7ABBC89DB35">
    <w:name w:val="EC4A10B065A84AE7AF2AB7ABBC89DB35"/>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016F41FB994A419985C97BB65ACBE9F0">
    <w:name w:val="016F41FB994A419985C97BB65ACBE9F0"/>
  </w:style>
  <w:style w:type="paragraph" w:customStyle="1" w:styleId="BCDFA68FB90E4FD3B523508E42A90A3C">
    <w:name w:val="BCDFA68FB90E4FD3B523508E42A90A3C"/>
  </w:style>
  <w:style w:type="paragraph" w:customStyle="1" w:styleId="A75820A08C204CAE806B0573113ED6EC">
    <w:name w:val="A75820A08C204CAE806B0573113ED6EC"/>
  </w:style>
  <w:style w:type="paragraph" w:customStyle="1" w:styleId="8A7B7DED84A6420BBF73151261B529CD">
    <w:name w:val="8A7B7DED84A6420BBF73151261B529CD"/>
    <w:rsid w:val="0052596F"/>
    <w:rPr>
      <w:kern w:val="2"/>
      <w14:ligatures w14:val="standardContextual"/>
    </w:rPr>
  </w:style>
  <w:style w:type="paragraph" w:customStyle="1" w:styleId="073A976B3B1F4BE88F8A5AC32AEEB832">
    <w:name w:val="073A976B3B1F4BE88F8A5AC32AEEB832"/>
    <w:rsid w:val="0052596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040F3A9-E235-4583-8E24-432E4B964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1</TotalTime>
  <Pages>5</Pages>
  <Words>1254</Words>
  <Characters>6772</Characters>
  <Application>Microsoft Office Word</Application>
  <DocSecurity>0</DocSecurity>
  <Lines>56</Lines>
  <Paragraphs>16</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2017-05-26T15:11:00Z</cp:lastPrinted>
  <dcterms:created xsi:type="dcterms:W3CDTF">2026-10-19T07:25:00Z</dcterms:created>
  <dcterms:modified xsi:type="dcterms:W3CDTF">2026-10-19T07:25:00Z</dcterms:modified>
  <cp:contentStatus/>
  <dc:language>Ελληνικά</dc:language>
  <cp:version>am-20180624</cp:version>
</cp:coreProperties>
</file>